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675" w:type="dxa"/>
        <w:tblLook w:val="0000" w:firstRow="0" w:lastRow="0" w:firstColumn="0" w:lastColumn="0" w:noHBand="0" w:noVBand="0"/>
      </w:tblPr>
      <w:tblGrid>
        <w:gridCol w:w="4395"/>
        <w:gridCol w:w="1134"/>
        <w:gridCol w:w="4252"/>
      </w:tblGrid>
      <w:tr w:rsidR="00A72ADE" w:rsidRPr="00A00E49" w:rsidTr="00925878">
        <w:trPr>
          <w:trHeight w:val="1849"/>
        </w:trPr>
        <w:tc>
          <w:tcPr>
            <w:tcW w:w="4395" w:type="dxa"/>
          </w:tcPr>
          <w:p w:rsidR="00A72ADE" w:rsidRPr="00A00E49" w:rsidRDefault="00A72ADE" w:rsidP="00390EA0">
            <w:pPr>
              <w:rPr>
                <w:b/>
                <w:sz w:val="28"/>
                <w:szCs w:val="28"/>
              </w:rPr>
            </w:pPr>
            <w:r w:rsidRPr="00A00E49">
              <w:rPr>
                <w:b/>
                <w:sz w:val="28"/>
                <w:szCs w:val="28"/>
              </w:rPr>
              <w:t>Утверждаю</w:t>
            </w:r>
            <w:r w:rsidR="005F54C8">
              <w:rPr>
                <w:b/>
                <w:sz w:val="28"/>
                <w:szCs w:val="28"/>
              </w:rPr>
              <w:t>:</w:t>
            </w:r>
          </w:p>
          <w:p w:rsidR="00A72ADE" w:rsidRPr="00A00E49" w:rsidRDefault="00AA44E0" w:rsidP="00717BD6">
            <w:pPr>
              <w:tabs>
                <w:tab w:val="left" w:pos="3960"/>
              </w:tabs>
              <w:rPr>
                <w:sz w:val="28"/>
                <w:szCs w:val="28"/>
              </w:rPr>
            </w:pPr>
            <w:r>
              <w:rPr>
                <w:sz w:val="28"/>
                <w:szCs w:val="28"/>
              </w:rPr>
              <w:t>Генеральный</w:t>
            </w:r>
            <w:r w:rsidR="00A72ADE" w:rsidRPr="00A00E49">
              <w:rPr>
                <w:sz w:val="28"/>
                <w:szCs w:val="28"/>
              </w:rPr>
              <w:t xml:space="preserve"> директор</w:t>
            </w:r>
          </w:p>
          <w:p w:rsidR="00A72ADE" w:rsidRDefault="00A72ADE" w:rsidP="00390EA0">
            <w:pPr>
              <w:tabs>
                <w:tab w:val="left" w:pos="3960"/>
              </w:tabs>
              <w:ind w:left="180" w:hanging="180"/>
              <w:rPr>
                <w:sz w:val="28"/>
                <w:szCs w:val="28"/>
              </w:rPr>
            </w:pPr>
            <w:r w:rsidRPr="00A00E49">
              <w:rPr>
                <w:sz w:val="28"/>
                <w:szCs w:val="28"/>
              </w:rPr>
              <w:t>ООО «РН-Уватнефтегаз»</w:t>
            </w:r>
          </w:p>
          <w:p w:rsidR="003043B3" w:rsidRPr="00A00E49" w:rsidRDefault="003043B3" w:rsidP="00390EA0">
            <w:pPr>
              <w:tabs>
                <w:tab w:val="left" w:pos="3960"/>
              </w:tabs>
              <w:ind w:left="180" w:hanging="180"/>
              <w:rPr>
                <w:sz w:val="28"/>
                <w:szCs w:val="28"/>
              </w:rPr>
            </w:pPr>
          </w:p>
          <w:p w:rsidR="00A72ADE" w:rsidRPr="00A00E49" w:rsidRDefault="00A72ADE" w:rsidP="00390EA0">
            <w:pPr>
              <w:tabs>
                <w:tab w:val="left" w:pos="3960"/>
              </w:tabs>
              <w:rPr>
                <w:sz w:val="28"/>
                <w:szCs w:val="28"/>
              </w:rPr>
            </w:pPr>
          </w:p>
          <w:p w:rsidR="00A72ADE" w:rsidRPr="00A00E49" w:rsidRDefault="00A72ADE" w:rsidP="00390EA0">
            <w:pPr>
              <w:tabs>
                <w:tab w:val="left" w:pos="3960"/>
              </w:tabs>
              <w:rPr>
                <w:sz w:val="28"/>
                <w:szCs w:val="28"/>
              </w:rPr>
            </w:pPr>
            <w:r>
              <w:rPr>
                <w:sz w:val="28"/>
                <w:szCs w:val="28"/>
              </w:rPr>
              <w:t>___________</w:t>
            </w:r>
            <w:r w:rsidRPr="00A00E49">
              <w:rPr>
                <w:sz w:val="28"/>
                <w:szCs w:val="28"/>
              </w:rPr>
              <w:t>_____</w:t>
            </w:r>
            <w:r w:rsidR="00565BDF">
              <w:rPr>
                <w:sz w:val="28"/>
                <w:szCs w:val="28"/>
              </w:rPr>
              <w:t>Е.В. Армянинов</w:t>
            </w:r>
          </w:p>
          <w:p w:rsidR="00A72ADE" w:rsidRPr="00A00E49" w:rsidRDefault="00A72ADE" w:rsidP="00390EA0">
            <w:pPr>
              <w:tabs>
                <w:tab w:val="left" w:pos="3960"/>
              </w:tabs>
              <w:rPr>
                <w:sz w:val="28"/>
                <w:szCs w:val="28"/>
              </w:rPr>
            </w:pPr>
            <w:r w:rsidRPr="00A00E49">
              <w:rPr>
                <w:sz w:val="28"/>
                <w:szCs w:val="28"/>
              </w:rPr>
              <w:t>«_____» _______________ 20</w:t>
            </w:r>
            <w:r w:rsidR="00565BDF">
              <w:rPr>
                <w:sz w:val="28"/>
                <w:szCs w:val="28"/>
              </w:rPr>
              <w:t>23</w:t>
            </w:r>
            <w:r w:rsidRPr="00A00E49">
              <w:rPr>
                <w:sz w:val="28"/>
                <w:szCs w:val="28"/>
              </w:rPr>
              <w:t xml:space="preserve"> г.</w:t>
            </w:r>
          </w:p>
          <w:p w:rsidR="00A72ADE" w:rsidRPr="00A00E49" w:rsidRDefault="00A72ADE" w:rsidP="00390EA0">
            <w:pPr>
              <w:tabs>
                <w:tab w:val="left" w:pos="3960"/>
              </w:tabs>
              <w:rPr>
                <w:sz w:val="28"/>
                <w:szCs w:val="28"/>
              </w:rPr>
            </w:pPr>
          </w:p>
        </w:tc>
        <w:tc>
          <w:tcPr>
            <w:tcW w:w="1134" w:type="dxa"/>
          </w:tcPr>
          <w:p w:rsidR="00A72ADE" w:rsidRPr="00A00E49" w:rsidRDefault="00A72ADE" w:rsidP="00390EA0">
            <w:pPr>
              <w:tabs>
                <w:tab w:val="left" w:pos="3960"/>
              </w:tabs>
              <w:rPr>
                <w:sz w:val="28"/>
                <w:szCs w:val="28"/>
              </w:rPr>
            </w:pPr>
          </w:p>
        </w:tc>
        <w:tc>
          <w:tcPr>
            <w:tcW w:w="4252" w:type="dxa"/>
          </w:tcPr>
          <w:p w:rsidR="00A72ADE" w:rsidRPr="00A00E49" w:rsidRDefault="00A72ADE" w:rsidP="00390EA0">
            <w:pPr>
              <w:rPr>
                <w:b/>
                <w:sz w:val="28"/>
                <w:szCs w:val="28"/>
              </w:rPr>
            </w:pPr>
            <w:r w:rsidRPr="00A00E49">
              <w:rPr>
                <w:b/>
                <w:sz w:val="28"/>
                <w:szCs w:val="28"/>
              </w:rPr>
              <w:t>Утверждаю</w:t>
            </w:r>
            <w:r w:rsidR="005F54C8">
              <w:rPr>
                <w:b/>
                <w:sz w:val="28"/>
                <w:szCs w:val="28"/>
              </w:rPr>
              <w:t>:</w:t>
            </w:r>
          </w:p>
          <w:p w:rsidR="00A72ADE" w:rsidRDefault="00A72ADE" w:rsidP="00390EA0">
            <w:pPr>
              <w:tabs>
                <w:tab w:val="left" w:pos="3960"/>
              </w:tabs>
              <w:rPr>
                <w:sz w:val="28"/>
                <w:szCs w:val="28"/>
              </w:rPr>
            </w:pPr>
            <w:r w:rsidRPr="00A00E49">
              <w:rPr>
                <w:sz w:val="28"/>
                <w:szCs w:val="28"/>
              </w:rPr>
              <w:t>Председатель пе</w:t>
            </w:r>
            <w:r w:rsidR="005F54C8">
              <w:rPr>
                <w:sz w:val="28"/>
                <w:szCs w:val="28"/>
              </w:rPr>
              <w:t>рвичной профсоюзной организации</w:t>
            </w:r>
          </w:p>
          <w:p w:rsidR="003043B3" w:rsidRDefault="00A72ADE" w:rsidP="00390EA0">
            <w:pPr>
              <w:tabs>
                <w:tab w:val="left" w:pos="3960"/>
              </w:tabs>
              <w:rPr>
                <w:sz w:val="28"/>
                <w:szCs w:val="28"/>
              </w:rPr>
            </w:pPr>
            <w:r w:rsidRPr="00A00E49">
              <w:rPr>
                <w:sz w:val="28"/>
                <w:szCs w:val="28"/>
              </w:rPr>
              <w:t>ООО «РН-Уватнефтегаз»</w:t>
            </w:r>
          </w:p>
          <w:p w:rsidR="003043B3" w:rsidRPr="00A00E49" w:rsidRDefault="003043B3" w:rsidP="00390EA0">
            <w:pPr>
              <w:tabs>
                <w:tab w:val="left" w:pos="3960"/>
              </w:tabs>
              <w:rPr>
                <w:sz w:val="28"/>
                <w:szCs w:val="28"/>
              </w:rPr>
            </w:pPr>
          </w:p>
          <w:p w:rsidR="00A72ADE" w:rsidRPr="00A00E49" w:rsidRDefault="00A72ADE" w:rsidP="00390EA0">
            <w:pPr>
              <w:tabs>
                <w:tab w:val="left" w:pos="3960"/>
              </w:tabs>
              <w:rPr>
                <w:sz w:val="28"/>
                <w:szCs w:val="28"/>
              </w:rPr>
            </w:pPr>
            <w:r>
              <w:rPr>
                <w:sz w:val="28"/>
                <w:szCs w:val="28"/>
              </w:rPr>
              <w:t>__</w:t>
            </w:r>
            <w:r w:rsidR="007B349E">
              <w:rPr>
                <w:sz w:val="28"/>
                <w:szCs w:val="28"/>
              </w:rPr>
              <w:t>____________А.В. Забродин</w:t>
            </w:r>
            <w:r w:rsidRPr="00A00E49">
              <w:rPr>
                <w:sz w:val="28"/>
                <w:szCs w:val="28"/>
              </w:rPr>
              <w:t xml:space="preserve"> </w:t>
            </w:r>
          </w:p>
          <w:p w:rsidR="00A72ADE" w:rsidRPr="00017CF6" w:rsidRDefault="00A72ADE" w:rsidP="00390EA0">
            <w:pPr>
              <w:tabs>
                <w:tab w:val="left" w:pos="3960"/>
              </w:tabs>
              <w:rPr>
                <w:sz w:val="28"/>
                <w:szCs w:val="28"/>
                <w:lang w:val="en-US"/>
              </w:rPr>
            </w:pPr>
            <w:r w:rsidRPr="00A00E49">
              <w:rPr>
                <w:sz w:val="28"/>
                <w:szCs w:val="28"/>
              </w:rPr>
              <w:t>«_____» _______________ 20</w:t>
            </w:r>
            <w:r w:rsidR="00565BDF">
              <w:rPr>
                <w:sz w:val="28"/>
                <w:szCs w:val="28"/>
                <w:lang w:val="en-US"/>
              </w:rPr>
              <w:t>23</w:t>
            </w:r>
            <w:r w:rsidR="007B349E">
              <w:rPr>
                <w:sz w:val="28"/>
                <w:szCs w:val="28"/>
              </w:rPr>
              <w:t xml:space="preserve"> г.</w:t>
            </w:r>
            <w:r w:rsidR="005F54C8">
              <w:rPr>
                <w:sz w:val="28"/>
                <w:szCs w:val="28"/>
                <w:u w:val="single"/>
              </w:rPr>
              <w:t xml:space="preserve">     </w:t>
            </w:r>
            <w:r>
              <w:rPr>
                <w:sz w:val="28"/>
                <w:szCs w:val="28"/>
              </w:rPr>
              <w:t xml:space="preserve"> </w:t>
            </w:r>
          </w:p>
          <w:p w:rsidR="00A72ADE" w:rsidRPr="00A00E49" w:rsidRDefault="00A72ADE" w:rsidP="00390EA0">
            <w:pPr>
              <w:rPr>
                <w:sz w:val="28"/>
                <w:szCs w:val="28"/>
              </w:rPr>
            </w:pPr>
          </w:p>
          <w:p w:rsidR="00A72ADE" w:rsidRPr="00A00E49" w:rsidRDefault="00A72ADE" w:rsidP="00390EA0">
            <w:pPr>
              <w:rPr>
                <w:sz w:val="28"/>
                <w:szCs w:val="28"/>
              </w:rPr>
            </w:pPr>
          </w:p>
          <w:p w:rsidR="00A72ADE" w:rsidRPr="00A00E49" w:rsidRDefault="00A72ADE" w:rsidP="00390EA0">
            <w:pPr>
              <w:jc w:val="center"/>
              <w:rPr>
                <w:sz w:val="28"/>
                <w:szCs w:val="28"/>
              </w:rPr>
            </w:pPr>
          </w:p>
        </w:tc>
      </w:tr>
    </w:tbl>
    <w:p w:rsidR="00A72ADE" w:rsidRDefault="00A72ADE" w:rsidP="00D216CA">
      <w:pPr>
        <w:jc w:val="right"/>
        <w:rPr>
          <w:b/>
          <w:sz w:val="28"/>
          <w:szCs w:val="28"/>
        </w:rPr>
      </w:pPr>
    </w:p>
    <w:p w:rsidR="00A72ADE" w:rsidRDefault="00A72ADE" w:rsidP="00A72ADE">
      <w:pPr>
        <w:rPr>
          <w:b/>
          <w:sz w:val="28"/>
          <w:szCs w:val="28"/>
        </w:rPr>
      </w:pPr>
    </w:p>
    <w:p w:rsidR="00A72ADE" w:rsidRDefault="00A72ADE" w:rsidP="00D216CA">
      <w:pPr>
        <w:jc w:val="right"/>
        <w:rPr>
          <w:b/>
          <w:sz w:val="28"/>
          <w:szCs w:val="28"/>
        </w:rPr>
      </w:pPr>
    </w:p>
    <w:p w:rsidR="00A72ADE" w:rsidRDefault="00A72ADE" w:rsidP="00D216CA">
      <w:pPr>
        <w:jc w:val="right"/>
        <w:rPr>
          <w:b/>
          <w:sz w:val="28"/>
          <w:szCs w:val="28"/>
        </w:rPr>
      </w:pPr>
    </w:p>
    <w:p w:rsidR="00A72ADE" w:rsidRDefault="00A72ADE" w:rsidP="00D216CA">
      <w:pPr>
        <w:jc w:val="right"/>
        <w:rPr>
          <w:b/>
          <w:sz w:val="28"/>
          <w:szCs w:val="28"/>
        </w:rPr>
      </w:pPr>
    </w:p>
    <w:p w:rsidR="0049449C" w:rsidRDefault="0049449C" w:rsidP="00D216CA">
      <w:pPr>
        <w:jc w:val="right"/>
        <w:rPr>
          <w:b/>
          <w:sz w:val="28"/>
          <w:szCs w:val="28"/>
        </w:rPr>
      </w:pPr>
    </w:p>
    <w:tbl>
      <w:tblPr>
        <w:tblW w:w="4857" w:type="pct"/>
        <w:jc w:val="center"/>
        <w:tblBorders>
          <w:bottom w:val="single" w:sz="8" w:space="0" w:color="FFD200"/>
        </w:tblBorders>
        <w:tblLook w:val="01E0" w:firstRow="1" w:lastRow="1" w:firstColumn="1" w:lastColumn="1" w:noHBand="0" w:noVBand="0"/>
      </w:tblPr>
      <w:tblGrid>
        <w:gridCol w:w="9727"/>
      </w:tblGrid>
      <w:tr w:rsidR="00A72ADE" w:rsidRPr="0084209F" w:rsidTr="00390EA0">
        <w:trPr>
          <w:trHeight w:val="356"/>
          <w:jc w:val="center"/>
        </w:trPr>
        <w:tc>
          <w:tcPr>
            <w:tcW w:w="5000" w:type="pct"/>
            <w:tcBorders>
              <w:bottom w:val="single" w:sz="12" w:space="0" w:color="FFD200"/>
            </w:tcBorders>
          </w:tcPr>
          <w:p w:rsidR="00A72ADE" w:rsidRPr="00BD1B28" w:rsidRDefault="00A72ADE" w:rsidP="00390EA0">
            <w:pPr>
              <w:jc w:val="center"/>
              <w:rPr>
                <w:rFonts w:ascii="Arial" w:hAnsi="Arial" w:cs="Arial"/>
                <w:b/>
                <w:spacing w:val="-4"/>
                <w:sz w:val="36"/>
                <w:szCs w:val="36"/>
              </w:rPr>
            </w:pPr>
            <w:r>
              <w:rPr>
                <w:rFonts w:ascii="Arial" w:hAnsi="Arial" w:cs="Arial"/>
                <w:b/>
                <w:spacing w:val="-4"/>
                <w:sz w:val="36"/>
                <w:szCs w:val="36"/>
              </w:rPr>
              <w:t xml:space="preserve">Программа развития </w:t>
            </w:r>
          </w:p>
        </w:tc>
      </w:tr>
    </w:tbl>
    <w:p w:rsidR="00A72ADE" w:rsidRPr="00A72ADE" w:rsidRDefault="00A72ADE" w:rsidP="00A72ADE">
      <w:pPr>
        <w:spacing w:before="120"/>
        <w:jc w:val="center"/>
        <w:rPr>
          <w:rFonts w:ascii="EuropeDemiC" w:hAnsi="EuropeDemiC"/>
          <w:caps/>
          <w:sz w:val="20"/>
          <w:szCs w:val="20"/>
        </w:rPr>
      </w:pPr>
      <w:r w:rsidRPr="00A72ADE">
        <w:rPr>
          <w:rFonts w:ascii="Arial" w:hAnsi="Arial" w:cs="Arial"/>
          <w:b/>
          <w:caps/>
          <w:spacing w:val="-4"/>
        </w:rPr>
        <w:t>Массового спорта и оздоровления в ООО «РН-Уватнефтегаз»</w:t>
      </w:r>
    </w:p>
    <w:p w:rsidR="00A72ADE" w:rsidRDefault="00A72ADE" w:rsidP="00A72ADE">
      <w:pPr>
        <w:jc w:val="center"/>
        <w:rPr>
          <w:rFonts w:ascii="Arial" w:hAnsi="Arial" w:cs="Arial"/>
          <w:b/>
          <w:sz w:val="20"/>
          <w:szCs w:val="20"/>
        </w:rPr>
      </w:pPr>
    </w:p>
    <w:p w:rsidR="00A72ADE" w:rsidRDefault="00A72ADE" w:rsidP="00A72ADE">
      <w:pPr>
        <w:jc w:val="center"/>
        <w:rPr>
          <w:rFonts w:ascii="Arial" w:hAnsi="Arial" w:cs="Arial"/>
          <w:b/>
          <w:sz w:val="20"/>
          <w:szCs w:val="20"/>
        </w:rPr>
      </w:pPr>
    </w:p>
    <w:p w:rsidR="00A72ADE" w:rsidRDefault="00A72ADE" w:rsidP="00A72ADE">
      <w:pPr>
        <w:jc w:val="center"/>
        <w:rPr>
          <w:rFonts w:ascii="Arial" w:hAnsi="Arial" w:cs="Arial"/>
          <w:b/>
          <w:sz w:val="20"/>
          <w:szCs w:val="20"/>
        </w:rPr>
      </w:pPr>
    </w:p>
    <w:p w:rsidR="00A72ADE" w:rsidRDefault="00A72ADE" w:rsidP="00A72ADE">
      <w:pPr>
        <w:jc w:val="center"/>
        <w:rPr>
          <w:rFonts w:ascii="Arial" w:hAnsi="Arial" w:cs="Arial"/>
          <w:b/>
          <w:sz w:val="20"/>
          <w:szCs w:val="20"/>
        </w:rPr>
      </w:pPr>
    </w:p>
    <w:p w:rsidR="00A72ADE" w:rsidRPr="00620FC9" w:rsidRDefault="00A72ADE" w:rsidP="00A72ADE">
      <w:pPr>
        <w:jc w:val="center"/>
        <w:rPr>
          <w:rFonts w:ascii="Arial" w:hAnsi="Arial" w:cs="Arial"/>
          <w:b/>
          <w:sz w:val="16"/>
          <w:szCs w:val="16"/>
        </w:rPr>
      </w:pPr>
    </w:p>
    <w:p w:rsidR="00A72ADE" w:rsidRPr="00620FC9" w:rsidRDefault="00A72ADE" w:rsidP="00A72ADE">
      <w:pPr>
        <w:jc w:val="center"/>
        <w:rPr>
          <w:rFonts w:ascii="Arial" w:hAnsi="Arial" w:cs="Arial"/>
          <w:b/>
          <w:sz w:val="16"/>
          <w:szCs w:val="16"/>
        </w:rPr>
      </w:pPr>
    </w:p>
    <w:p w:rsidR="00A72ADE" w:rsidRPr="00620FC9" w:rsidRDefault="00A72ADE" w:rsidP="00A72ADE">
      <w:pPr>
        <w:jc w:val="center"/>
        <w:rPr>
          <w:rFonts w:ascii="Arial" w:hAnsi="Arial" w:cs="Arial"/>
          <w:b/>
          <w:sz w:val="16"/>
          <w:szCs w:val="16"/>
        </w:rPr>
      </w:pPr>
    </w:p>
    <w:p w:rsidR="00A72ADE" w:rsidRDefault="00A72ADE" w:rsidP="00A72ADE">
      <w:pPr>
        <w:jc w:val="center"/>
        <w:rPr>
          <w:rFonts w:ascii="Arial" w:hAnsi="Arial" w:cs="Arial"/>
          <w:b/>
          <w:sz w:val="16"/>
          <w:szCs w:val="16"/>
        </w:rPr>
      </w:pPr>
    </w:p>
    <w:p w:rsidR="00A72ADE" w:rsidRDefault="00A72ADE" w:rsidP="00A72ADE">
      <w:pPr>
        <w:jc w:val="center"/>
        <w:rPr>
          <w:rFonts w:ascii="Arial" w:hAnsi="Arial" w:cs="Arial"/>
          <w:b/>
          <w:sz w:val="16"/>
          <w:szCs w:val="16"/>
        </w:rPr>
      </w:pPr>
    </w:p>
    <w:p w:rsidR="00A72ADE" w:rsidRPr="00620FC9" w:rsidRDefault="00A72ADE" w:rsidP="00A72ADE">
      <w:pPr>
        <w:jc w:val="center"/>
        <w:rPr>
          <w:rFonts w:ascii="Arial" w:hAnsi="Arial" w:cs="Arial"/>
          <w:b/>
          <w:sz w:val="16"/>
          <w:szCs w:val="16"/>
        </w:rPr>
      </w:pPr>
    </w:p>
    <w:p w:rsidR="00A72ADE" w:rsidRDefault="00A72ADE" w:rsidP="00A72ADE">
      <w:pPr>
        <w:jc w:val="center"/>
        <w:rPr>
          <w:rFonts w:ascii="Arial" w:hAnsi="Arial" w:cs="Arial"/>
          <w:b/>
          <w:sz w:val="16"/>
          <w:szCs w:val="16"/>
        </w:rPr>
      </w:pPr>
    </w:p>
    <w:p w:rsidR="00A72ADE" w:rsidRDefault="00A72ADE" w:rsidP="00A72ADE">
      <w:pPr>
        <w:jc w:val="center"/>
        <w:rPr>
          <w:rFonts w:ascii="Arial" w:hAnsi="Arial" w:cs="Arial"/>
          <w:b/>
          <w:sz w:val="16"/>
          <w:szCs w:val="16"/>
        </w:rPr>
      </w:pPr>
    </w:p>
    <w:p w:rsidR="00A72ADE" w:rsidRDefault="00A72ADE" w:rsidP="00A72ADE">
      <w:pPr>
        <w:jc w:val="center"/>
        <w:rPr>
          <w:rFonts w:ascii="Arial" w:hAnsi="Arial" w:cs="Arial"/>
          <w:b/>
          <w:sz w:val="16"/>
          <w:szCs w:val="16"/>
        </w:rPr>
      </w:pPr>
    </w:p>
    <w:p w:rsidR="00A72ADE" w:rsidRDefault="00A72ADE" w:rsidP="00A72ADE">
      <w:pPr>
        <w:jc w:val="center"/>
        <w:rPr>
          <w:rFonts w:ascii="Arial" w:hAnsi="Arial" w:cs="Arial"/>
          <w:b/>
          <w:sz w:val="16"/>
          <w:szCs w:val="16"/>
        </w:rPr>
      </w:pPr>
    </w:p>
    <w:p w:rsidR="00A72ADE" w:rsidRPr="009E7FEB" w:rsidRDefault="00A72ADE" w:rsidP="00A72ADE">
      <w:pPr>
        <w:jc w:val="center"/>
        <w:rPr>
          <w:rFonts w:ascii="Arial" w:hAnsi="Arial" w:cs="Arial"/>
          <w:b/>
          <w:sz w:val="16"/>
          <w:szCs w:val="16"/>
        </w:rPr>
      </w:pPr>
    </w:p>
    <w:p w:rsidR="00A72ADE" w:rsidRPr="009E7FEB" w:rsidRDefault="00A72ADE" w:rsidP="00A72ADE">
      <w:pPr>
        <w:jc w:val="center"/>
        <w:rPr>
          <w:rFonts w:ascii="Arial" w:hAnsi="Arial" w:cs="Arial"/>
          <w:b/>
          <w:sz w:val="16"/>
          <w:szCs w:val="16"/>
        </w:rPr>
      </w:pPr>
    </w:p>
    <w:p w:rsidR="00A72ADE" w:rsidRPr="009E7FEB" w:rsidRDefault="00A72ADE" w:rsidP="00A72ADE">
      <w:pPr>
        <w:jc w:val="center"/>
        <w:rPr>
          <w:rFonts w:ascii="Arial" w:hAnsi="Arial" w:cs="Arial"/>
          <w:b/>
          <w:sz w:val="16"/>
          <w:szCs w:val="16"/>
        </w:rPr>
      </w:pPr>
    </w:p>
    <w:p w:rsidR="00A72ADE" w:rsidRDefault="00A72ADE" w:rsidP="00A72ADE">
      <w:pPr>
        <w:jc w:val="center"/>
        <w:rPr>
          <w:rFonts w:ascii="Arial" w:hAnsi="Arial" w:cs="Arial"/>
          <w:b/>
          <w:sz w:val="16"/>
          <w:szCs w:val="16"/>
        </w:rPr>
      </w:pPr>
    </w:p>
    <w:p w:rsidR="00A72ADE" w:rsidRDefault="00A72ADE" w:rsidP="00A72ADE">
      <w:pPr>
        <w:jc w:val="center"/>
        <w:rPr>
          <w:rFonts w:ascii="Arial" w:hAnsi="Arial" w:cs="Arial"/>
          <w:b/>
          <w:sz w:val="16"/>
          <w:szCs w:val="16"/>
        </w:rPr>
      </w:pPr>
    </w:p>
    <w:p w:rsidR="00A72ADE" w:rsidRDefault="00A72ADE" w:rsidP="00A72ADE">
      <w:pPr>
        <w:jc w:val="center"/>
        <w:rPr>
          <w:rFonts w:ascii="Arial" w:hAnsi="Arial" w:cs="Arial"/>
          <w:b/>
          <w:sz w:val="16"/>
          <w:szCs w:val="16"/>
        </w:rPr>
      </w:pPr>
    </w:p>
    <w:p w:rsidR="00A72ADE" w:rsidRDefault="00A72ADE" w:rsidP="00A72ADE">
      <w:pPr>
        <w:jc w:val="center"/>
        <w:rPr>
          <w:rFonts w:ascii="Arial" w:hAnsi="Arial" w:cs="Arial"/>
          <w:b/>
          <w:sz w:val="16"/>
          <w:szCs w:val="16"/>
        </w:rPr>
      </w:pPr>
    </w:p>
    <w:p w:rsidR="00A72ADE" w:rsidRDefault="00A72ADE" w:rsidP="00A72ADE">
      <w:pPr>
        <w:jc w:val="center"/>
        <w:rPr>
          <w:rFonts w:ascii="Arial" w:hAnsi="Arial" w:cs="Arial"/>
          <w:b/>
          <w:sz w:val="16"/>
          <w:szCs w:val="16"/>
        </w:rPr>
      </w:pPr>
    </w:p>
    <w:p w:rsidR="00A72ADE" w:rsidRDefault="00A72ADE" w:rsidP="00A72ADE">
      <w:pPr>
        <w:jc w:val="center"/>
        <w:rPr>
          <w:rFonts w:ascii="Arial" w:hAnsi="Arial" w:cs="Arial"/>
          <w:b/>
          <w:sz w:val="16"/>
          <w:szCs w:val="16"/>
        </w:rPr>
      </w:pPr>
    </w:p>
    <w:p w:rsidR="00A72ADE" w:rsidRDefault="00A72ADE" w:rsidP="00A72ADE">
      <w:pPr>
        <w:jc w:val="center"/>
        <w:rPr>
          <w:rFonts w:ascii="Arial" w:hAnsi="Arial" w:cs="Arial"/>
          <w:b/>
          <w:sz w:val="16"/>
          <w:szCs w:val="16"/>
        </w:rPr>
      </w:pPr>
    </w:p>
    <w:p w:rsidR="00A72ADE" w:rsidRDefault="00A72ADE" w:rsidP="00A72ADE">
      <w:pPr>
        <w:jc w:val="center"/>
        <w:rPr>
          <w:rFonts w:ascii="Arial" w:hAnsi="Arial" w:cs="Arial"/>
          <w:b/>
          <w:sz w:val="16"/>
          <w:szCs w:val="16"/>
        </w:rPr>
      </w:pPr>
    </w:p>
    <w:p w:rsidR="00A72ADE" w:rsidRDefault="00A72ADE" w:rsidP="00A72ADE">
      <w:pPr>
        <w:jc w:val="center"/>
        <w:rPr>
          <w:rFonts w:ascii="Arial" w:hAnsi="Arial" w:cs="Arial"/>
          <w:b/>
          <w:sz w:val="16"/>
          <w:szCs w:val="16"/>
        </w:rPr>
      </w:pPr>
    </w:p>
    <w:p w:rsidR="00A72ADE" w:rsidRDefault="00A72ADE" w:rsidP="00A72ADE">
      <w:pPr>
        <w:jc w:val="center"/>
        <w:rPr>
          <w:rFonts w:ascii="Arial" w:hAnsi="Arial" w:cs="Arial"/>
          <w:b/>
          <w:sz w:val="16"/>
          <w:szCs w:val="16"/>
        </w:rPr>
      </w:pPr>
    </w:p>
    <w:p w:rsidR="00A72ADE" w:rsidRDefault="00A72ADE" w:rsidP="00A72ADE">
      <w:pPr>
        <w:jc w:val="center"/>
        <w:rPr>
          <w:rFonts w:ascii="Arial" w:hAnsi="Arial" w:cs="Arial"/>
          <w:b/>
          <w:sz w:val="16"/>
          <w:szCs w:val="16"/>
        </w:rPr>
      </w:pPr>
    </w:p>
    <w:p w:rsidR="00A72ADE" w:rsidRDefault="00A72ADE" w:rsidP="00A72ADE">
      <w:pPr>
        <w:jc w:val="center"/>
        <w:rPr>
          <w:rFonts w:ascii="Arial" w:hAnsi="Arial" w:cs="Arial"/>
          <w:b/>
          <w:sz w:val="16"/>
          <w:szCs w:val="16"/>
        </w:rPr>
      </w:pPr>
    </w:p>
    <w:p w:rsidR="00A72ADE" w:rsidRDefault="00A72ADE" w:rsidP="00A72ADE">
      <w:pPr>
        <w:jc w:val="center"/>
        <w:rPr>
          <w:rFonts w:ascii="Arial" w:hAnsi="Arial" w:cs="Arial"/>
          <w:b/>
          <w:sz w:val="16"/>
          <w:szCs w:val="16"/>
        </w:rPr>
      </w:pPr>
    </w:p>
    <w:p w:rsidR="00A72ADE" w:rsidRDefault="00A72ADE" w:rsidP="00A72ADE">
      <w:pPr>
        <w:jc w:val="center"/>
        <w:rPr>
          <w:rFonts w:ascii="Arial" w:hAnsi="Arial" w:cs="Arial"/>
          <w:b/>
          <w:sz w:val="16"/>
          <w:szCs w:val="16"/>
        </w:rPr>
      </w:pPr>
    </w:p>
    <w:p w:rsidR="00A72ADE" w:rsidRDefault="00A72ADE" w:rsidP="00A72ADE">
      <w:pPr>
        <w:jc w:val="center"/>
        <w:rPr>
          <w:rFonts w:ascii="Arial" w:hAnsi="Arial" w:cs="Arial"/>
          <w:b/>
          <w:sz w:val="16"/>
          <w:szCs w:val="16"/>
        </w:rPr>
      </w:pPr>
    </w:p>
    <w:p w:rsidR="003043B3" w:rsidRPr="009E7FEB" w:rsidRDefault="003043B3" w:rsidP="003043B3">
      <w:pPr>
        <w:rPr>
          <w:rFonts w:ascii="Arial" w:hAnsi="Arial" w:cs="Arial"/>
          <w:b/>
          <w:sz w:val="16"/>
          <w:szCs w:val="16"/>
        </w:rPr>
      </w:pPr>
    </w:p>
    <w:p w:rsidR="00D46533" w:rsidRPr="00D46533" w:rsidRDefault="00D46533" w:rsidP="00A72ADE">
      <w:pPr>
        <w:jc w:val="center"/>
        <w:rPr>
          <w:rFonts w:ascii="Arial" w:hAnsi="Arial" w:cs="Arial"/>
          <w:b/>
          <w:sz w:val="18"/>
          <w:szCs w:val="18"/>
        </w:rPr>
      </w:pPr>
    </w:p>
    <w:p w:rsidR="00D46533" w:rsidRPr="00D46533" w:rsidRDefault="00D46533" w:rsidP="00A72ADE">
      <w:pPr>
        <w:jc w:val="center"/>
        <w:rPr>
          <w:rFonts w:ascii="Arial" w:hAnsi="Arial" w:cs="Arial"/>
          <w:b/>
          <w:sz w:val="18"/>
          <w:szCs w:val="18"/>
        </w:rPr>
      </w:pPr>
    </w:p>
    <w:p w:rsidR="00D46533" w:rsidRPr="004468A6" w:rsidRDefault="00D46533" w:rsidP="00A72ADE">
      <w:pPr>
        <w:jc w:val="center"/>
        <w:rPr>
          <w:rFonts w:ascii="Arial" w:hAnsi="Arial" w:cs="Arial"/>
          <w:b/>
          <w:sz w:val="18"/>
          <w:szCs w:val="18"/>
        </w:rPr>
      </w:pPr>
    </w:p>
    <w:p w:rsidR="00D46533" w:rsidRPr="004468A6" w:rsidRDefault="00D46533" w:rsidP="00A72ADE">
      <w:pPr>
        <w:jc w:val="center"/>
        <w:rPr>
          <w:rFonts w:ascii="Arial" w:hAnsi="Arial" w:cs="Arial"/>
          <w:b/>
          <w:sz w:val="18"/>
          <w:szCs w:val="18"/>
        </w:rPr>
      </w:pPr>
    </w:p>
    <w:p w:rsidR="00D46533" w:rsidRPr="004468A6" w:rsidRDefault="00D46533" w:rsidP="00A72ADE">
      <w:pPr>
        <w:jc w:val="center"/>
        <w:rPr>
          <w:rFonts w:ascii="Arial" w:hAnsi="Arial" w:cs="Arial"/>
          <w:b/>
          <w:sz w:val="18"/>
          <w:szCs w:val="18"/>
        </w:rPr>
      </w:pPr>
    </w:p>
    <w:p w:rsidR="00D46533" w:rsidRPr="004468A6" w:rsidRDefault="00D46533" w:rsidP="00A72ADE">
      <w:pPr>
        <w:jc w:val="center"/>
        <w:rPr>
          <w:rFonts w:ascii="Arial" w:hAnsi="Arial" w:cs="Arial"/>
          <w:b/>
          <w:sz w:val="18"/>
          <w:szCs w:val="18"/>
        </w:rPr>
      </w:pPr>
    </w:p>
    <w:p w:rsidR="00D46533" w:rsidRPr="004468A6" w:rsidRDefault="00D46533" w:rsidP="00A72ADE">
      <w:pPr>
        <w:jc w:val="center"/>
        <w:rPr>
          <w:rFonts w:ascii="Arial" w:hAnsi="Arial" w:cs="Arial"/>
          <w:b/>
          <w:sz w:val="18"/>
          <w:szCs w:val="18"/>
        </w:rPr>
      </w:pPr>
    </w:p>
    <w:p w:rsidR="00D46533" w:rsidRPr="004468A6" w:rsidRDefault="00D46533" w:rsidP="00A72ADE">
      <w:pPr>
        <w:jc w:val="center"/>
        <w:rPr>
          <w:rFonts w:ascii="Arial" w:hAnsi="Arial" w:cs="Arial"/>
          <w:b/>
          <w:sz w:val="18"/>
          <w:szCs w:val="18"/>
        </w:rPr>
      </w:pPr>
    </w:p>
    <w:p w:rsidR="00A72ADE" w:rsidRDefault="00A72ADE" w:rsidP="00A72ADE">
      <w:pPr>
        <w:jc w:val="center"/>
        <w:rPr>
          <w:rFonts w:ascii="Arial" w:hAnsi="Arial" w:cs="Arial"/>
          <w:b/>
          <w:sz w:val="18"/>
          <w:szCs w:val="18"/>
        </w:rPr>
      </w:pPr>
      <w:r>
        <w:rPr>
          <w:rFonts w:ascii="Arial" w:hAnsi="Arial" w:cs="Arial"/>
          <w:b/>
          <w:sz w:val="18"/>
          <w:szCs w:val="18"/>
        </w:rPr>
        <w:t>ТЮМЕНЬ</w:t>
      </w:r>
      <w:r w:rsidRPr="00A66470">
        <w:rPr>
          <w:rFonts w:ascii="Arial" w:hAnsi="Arial" w:cs="Arial"/>
          <w:b/>
          <w:sz w:val="18"/>
          <w:szCs w:val="18"/>
        </w:rPr>
        <w:t xml:space="preserve"> </w:t>
      </w:r>
    </w:p>
    <w:p w:rsidR="00A72ADE" w:rsidRPr="00EC2080" w:rsidRDefault="00A72ADE" w:rsidP="00A72ADE">
      <w:pPr>
        <w:jc w:val="center"/>
      </w:pPr>
      <w:r>
        <w:rPr>
          <w:rFonts w:ascii="Arial" w:hAnsi="Arial" w:cs="Arial"/>
          <w:b/>
          <w:sz w:val="18"/>
          <w:szCs w:val="18"/>
        </w:rPr>
        <w:t>20</w:t>
      </w:r>
      <w:r w:rsidR="00742A05" w:rsidRPr="00EC2080">
        <w:rPr>
          <w:rFonts w:ascii="Arial" w:hAnsi="Arial" w:cs="Arial"/>
          <w:b/>
          <w:sz w:val="18"/>
          <w:szCs w:val="18"/>
        </w:rPr>
        <w:t>2</w:t>
      </w:r>
      <w:r w:rsidR="00565BDF">
        <w:rPr>
          <w:rFonts w:ascii="Arial" w:hAnsi="Arial" w:cs="Arial"/>
          <w:b/>
          <w:sz w:val="18"/>
          <w:szCs w:val="18"/>
        </w:rPr>
        <w:t>3</w:t>
      </w:r>
    </w:p>
    <w:p w:rsidR="0049449C" w:rsidRDefault="0049449C" w:rsidP="00D216CA">
      <w:pPr>
        <w:jc w:val="right"/>
        <w:rPr>
          <w:b/>
          <w:sz w:val="28"/>
          <w:szCs w:val="28"/>
        </w:rPr>
      </w:pPr>
    </w:p>
    <w:p w:rsidR="003043B3" w:rsidRDefault="003043B3" w:rsidP="00A72ADE">
      <w:pPr>
        <w:rPr>
          <w:b/>
          <w:sz w:val="28"/>
          <w:szCs w:val="28"/>
        </w:rPr>
        <w:sectPr w:rsidR="003043B3" w:rsidSect="00FC036E">
          <w:pgSz w:w="11906" w:h="16838"/>
          <w:pgMar w:top="851" w:right="1258" w:bottom="851" w:left="851" w:header="709" w:footer="709" w:gutter="0"/>
          <w:cols w:space="708"/>
          <w:docGrid w:linePitch="360"/>
        </w:sectPr>
      </w:pPr>
    </w:p>
    <w:p w:rsidR="002219B9" w:rsidRDefault="00A72ADE" w:rsidP="002219B9">
      <w:pPr>
        <w:pStyle w:val="a3"/>
        <w:tabs>
          <w:tab w:val="left" w:pos="3960"/>
        </w:tabs>
        <w:jc w:val="center"/>
        <w:rPr>
          <w:b/>
          <w:szCs w:val="28"/>
        </w:rPr>
      </w:pPr>
      <w:r>
        <w:rPr>
          <w:b/>
          <w:szCs w:val="28"/>
        </w:rPr>
        <w:lastRenderedPageBreak/>
        <w:t>Положение</w:t>
      </w:r>
    </w:p>
    <w:p w:rsidR="00A72ADE" w:rsidRPr="00A72ADE" w:rsidRDefault="00A72ADE" w:rsidP="00740F9E">
      <w:pPr>
        <w:pStyle w:val="a3"/>
        <w:tabs>
          <w:tab w:val="left" w:pos="3960"/>
        </w:tabs>
        <w:spacing w:before="120" w:after="240"/>
        <w:jc w:val="center"/>
        <w:rPr>
          <w:b/>
          <w:szCs w:val="28"/>
        </w:rPr>
      </w:pPr>
      <w:r>
        <w:rPr>
          <w:b/>
          <w:szCs w:val="28"/>
        </w:rPr>
        <w:t xml:space="preserve">о проведении </w:t>
      </w:r>
      <w:r w:rsidR="007B349E">
        <w:rPr>
          <w:b/>
          <w:szCs w:val="28"/>
          <w:lang w:val="en-US"/>
        </w:rPr>
        <w:t>V</w:t>
      </w:r>
      <w:r w:rsidR="00107B04">
        <w:rPr>
          <w:b/>
          <w:szCs w:val="28"/>
          <w:lang w:val="en-US"/>
        </w:rPr>
        <w:t>I</w:t>
      </w:r>
      <w:r w:rsidR="00565BDF">
        <w:rPr>
          <w:b/>
          <w:szCs w:val="28"/>
          <w:lang w:val="en-US"/>
        </w:rPr>
        <w:t>I</w:t>
      </w:r>
      <w:r w:rsidR="00107B04" w:rsidRPr="00107B04">
        <w:rPr>
          <w:b/>
          <w:szCs w:val="28"/>
        </w:rPr>
        <w:t xml:space="preserve"> </w:t>
      </w:r>
      <w:r>
        <w:rPr>
          <w:b/>
          <w:szCs w:val="28"/>
        </w:rPr>
        <w:t>корпоративной Спартакиады ООО «РН-Уватнефтегаз»</w:t>
      </w:r>
    </w:p>
    <w:p w:rsidR="00A3236C" w:rsidRPr="00A00E49" w:rsidRDefault="00A3236C" w:rsidP="00A02676">
      <w:pPr>
        <w:pStyle w:val="a3"/>
        <w:numPr>
          <w:ilvl w:val="0"/>
          <w:numId w:val="23"/>
        </w:numPr>
        <w:tabs>
          <w:tab w:val="clear" w:pos="405"/>
          <w:tab w:val="num" w:pos="709"/>
          <w:tab w:val="left" w:pos="3960"/>
        </w:tabs>
        <w:spacing w:after="120"/>
        <w:ind w:left="709" w:hanging="709"/>
        <w:rPr>
          <w:b/>
          <w:szCs w:val="28"/>
        </w:rPr>
      </w:pPr>
      <w:r w:rsidRPr="00A00E49">
        <w:rPr>
          <w:b/>
          <w:bCs/>
          <w:szCs w:val="28"/>
        </w:rPr>
        <w:t>Введение</w:t>
      </w:r>
      <w:r w:rsidR="00FC38D4" w:rsidRPr="00A00E49">
        <w:rPr>
          <w:b/>
          <w:bCs/>
          <w:szCs w:val="28"/>
        </w:rPr>
        <w:t>.</w:t>
      </w:r>
    </w:p>
    <w:p w:rsidR="00A3236C" w:rsidRPr="00A00E49" w:rsidRDefault="00655C03" w:rsidP="00FC12A2">
      <w:pPr>
        <w:numPr>
          <w:ilvl w:val="1"/>
          <w:numId w:val="23"/>
        </w:numPr>
        <w:jc w:val="both"/>
        <w:rPr>
          <w:sz w:val="28"/>
          <w:szCs w:val="28"/>
        </w:rPr>
      </w:pPr>
      <w:r>
        <w:rPr>
          <w:szCs w:val="28"/>
          <w:lang w:val="en-US"/>
        </w:rPr>
        <w:t>V</w:t>
      </w:r>
      <w:r w:rsidR="00107B04">
        <w:rPr>
          <w:szCs w:val="28"/>
          <w:lang w:val="en-US"/>
        </w:rPr>
        <w:t>I</w:t>
      </w:r>
      <w:r w:rsidR="00565BDF">
        <w:rPr>
          <w:szCs w:val="28"/>
          <w:lang w:val="en-US"/>
        </w:rPr>
        <w:t>I</w:t>
      </w:r>
      <w:r w:rsidR="00A72ADE" w:rsidRPr="00D46533">
        <w:rPr>
          <w:sz w:val="28"/>
          <w:szCs w:val="28"/>
        </w:rPr>
        <w:t xml:space="preserve"> </w:t>
      </w:r>
      <w:r w:rsidR="00A72ADE">
        <w:rPr>
          <w:sz w:val="28"/>
          <w:szCs w:val="28"/>
        </w:rPr>
        <w:t>корпоративная Спартакиада</w:t>
      </w:r>
      <w:r w:rsidR="002219B9" w:rsidRPr="00A00E49">
        <w:rPr>
          <w:sz w:val="28"/>
          <w:szCs w:val="28"/>
        </w:rPr>
        <w:t xml:space="preserve"> ООО «РН-Уватнефтегаз»</w:t>
      </w:r>
      <w:r w:rsidR="00F115F2" w:rsidRPr="00A00E49">
        <w:rPr>
          <w:sz w:val="28"/>
          <w:szCs w:val="28"/>
        </w:rPr>
        <w:t xml:space="preserve"> (далее – Общество)</w:t>
      </w:r>
      <w:r w:rsidR="002219B9" w:rsidRPr="00A00E49">
        <w:rPr>
          <w:sz w:val="28"/>
          <w:szCs w:val="28"/>
        </w:rPr>
        <w:t xml:space="preserve">, </w:t>
      </w:r>
      <w:r w:rsidR="00163E8E" w:rsidRPr="00A00E49">
        <w:rPr>
          <w:sz w:val="28"/>
          <w:szCs w:val="28"/>
        </w:rPr>
        <w:t xml:space="preserve">проводится </w:t>
      </w:r>
      <w:r w:rsidR="00A3236C" w:rsidRPr="00A00E49">
        <w:rPr>
          <w:sz w:val="28"/>
          <w:szCs w:val="28"/>
        </w:rPr>
        <w:t xml:space="preserve">в соответствии с </w:t>
      </w:r>
      <w:r w:rsidR="001742EF" w:rsidRPr="00A00E49">
        <w:rPr>
          <w:sz w:val="28"/>
          <w:szCs w:val="28"/>
        </w:rPr>
        <w:t>календарным планом</w:t>
      </w:r>
      <w:r w:rsidR="00A3236C" w:rsidRPr="00A00E49">
        <w:rPr>
          <w:sz w:val="28"/>
          <w:szCs w:val="28"/>
        </w:rPr>
        <w:t xml:space="preserve"> </w:t>
      </w:r>
      <w:r w:rsidR="00616951">
        <w:rPr>
          <w:sz w:val="28"/>
          <w:szCs w:val="28"/>
        </w:rPr>
        <w:t>мероприятий первичной профсоюзной организации ООО «РН-Уватнефтегаз».</w:t>
      </w:r>
    </w:p>
    <w:p w:rsidR="00A3236C" w:rsidRPr="00A00E49" w:rsidRDefault="00FC38D4" w:rsidP="00A02676">
      <w:pPr>
        <w:numPr>
          <w:ilvl w:val="0"/>
          <w:numId w:val="23"/>
        </w:numPr>
        <w:tabs>
          <w:tab w:val="clear" w:pos="405"/>
          <w:tab w:val="num" w:pos="709"/>
        </w:tabs>
        <w:spacing w:before="240" w:after="120"/>
        <w:ind w:left="709" w:hanging="709"/>
        <w:jc w:val="both"/>
        <w:rPr>
          <w:b/>
          <w:bCs/>
          <w:sz w:val="28"/>
          <w:szCs w:val="28"/>
        </w:rPr>
      </w:pPr>
      <w:r w:rsidRPr="00A00E49">
        <w:rPr>
          <w:b/>
          <w:bCs/>
          <w:sz w:val="28"/>
          <w:szCs w:val="28"/>
        </w:rPr>
        <w:t>Цели и задачи проведения.</w:t>
      </w:r>
    </w:p>
    <w:p w:rsidR="00740F9E" w:rsidRPr="0021199B" w:rsidRDefault="00D64D32" w:rsidP="00FC12A2">
      <w:pPr>
        <w:numPr>
          <w:ilvl w:val="1"/>
          <w:numId w:val="23"/>
        </w:numPr>
        <w:jc w:val="both"/>
        <w:rPr>
          <w:sz w:val="28"/>
          <w:szCs w:val="28"/>
        </w:rPr>
      </w:pPr>
      <w:r w:rsidRPr="0021199B">
        <w:rPr>
          <w:sz w:val="28"/>
          <w:szCs w:val="28"/>
        </w:rPr>
        <w:t>Объединение сотрудников с целью поднятия командного духа</w:t>
      </w:r>
      <w:r w:rsidR="003A6CAE" w:rsidRPr="0021199B">
        <w:rPr>
          <w:sz w:val="28"/>
          <w:szCs w:val="28"/>
        </w:rPr>
        <w:t>, формирования и р</w:t>
      </w:r>
      <w:r w:rsidR="00740F9E" w:rsidRPr="0021199B">
        <w:rPr>
          <w:sz w:val="28"/>
          <w:szCs w:val="28"/>
        </w:rPr>
        <w:t xml:space="preserve">азвития корпоративной культуры, обмена опытом и </w:t>
      </w:r>
      <w:r w:rsidR="003A6CAE" w:rsidRPr="0021199B">
        <w:rPr>
          <w:sz w:val="28"/>
          <w:szCs w:val="28"/>
        </w:rPr>
        <w:t>укрепления связей между структурными подразделениями</w:t>
      </w:r>
      <w:r w:rsidR="00FC03E5" w:rsidRPr="0021199B">
        <w:rPr>
          <w:sz w:val="28"/>
          <w:szCs w:val="28"/>
        </w:rPr>
        <w:t>. Повышение корпоративных ценностей.</w:t>
      </w:r>
      <w:r w:rsidR="00AD370D" w:rsidRPr="0021199B">
        <w:rPr>
          <w:sz w:val="28"/>
          <w:szCs w:val="28"/>
        </w:rPr>
        <w:t xml:space="preserve"> </w:t>
      </w:r>
      <w:r w:rsidR="003A6CAE" w:rsidRPr="0021199B">
        <w:rPr>
          <w:sz w:val="28"/>
          <w:szCs w:val="28"/>
        </w:rPr>
        <w:t xml:space="preserve">Формирование и </w:t>
      </w:r>
      <w:r w:rsidR="00AD370D" w:rsidRPr="0021199B">
        <w:rPr>
          <w:sz w:val="28"/>
          <w:szCs w:val="28"/>
        </w:rPr>
        <w:t>сохранени</w:t>
      </w:r>
      <w:r w:rsidR="00D46533" w:rsidRPr="0021199B">
        <w:rPr>
          <w:sz w:val="28"/>
          <w:szCs w:val="28"/>
        </w:rPr>
        <w:t>е</w:t>
      </w:r>
      <w:r w:rsidR="00AD370D" w:rsidRPr="0021199B">
        <w:rPr>
          <w:sz w:val="28"/>
          <w:szCs w:val="28"/>
        </w:rPr>
        <w:t xml:space="preserve"> корпоративных традиций в части спортивно-массовой и физкультурно-оздоровительной</w:t>
      </w:r>
      <w:r w:rsidR="003A6CAE" w:rsidRPr="0021199B">
        <w:rPr>
          <w:sz w:val="28"/>
          <w:szCs w:val="28"/>
        </w:rPr>
        <w:t xml:space="preserve"> </w:t>
      </w:r>
      <w:r w:rsidR="00740F9E" w:rsidRPr="0021199B">
        <w:rPr>
          <w:sz w:val="28"/>
          <w:szCs w:val="28"/>
        </w:rPr>
        <w:t>работы.</w:t>
      </w:r>
    </w:p>
    <w:p w:rsidR="00D64D32" w:rsidRPr="0021199B" w:rsidRDefault="00740F9E" w:rsidP="00FC12A2">
      <w:pPr>
        <w:numPr>
          <w:ilvl w:val="1"/>
          <w:numId w:val="23"/>
        </w:numPr>
        <w:jc w:val="both"/>
        <w:rPr>
          <w:sz w:val="28"/>
          <w:szCs w:val="28"/>
        </w:rPr>
      </w:pPr>
      <w:r w:rsidRPr="0021199B">
        <w:rPr>
          <w:sz w:val="28"/>
          <w:szCs w:val="28"/>
        </w:rPr>
        <w:t>С</w:t>
      </w:r>
      <w:r w:rsidR="00D46533" w:rsidRPr="0021199B">
        <w:rPr>
          <w:sz w:val="28"/>
          <w:szCs w:val="28"/>
        </w:rPr>
        <w:t>плочения трудов</w:t>
      </w:r>
      <w:r w:rsidR="00922AF6" w:rsidRPr="0021199B">
        <w:rPr>
          <w:sz w:val="28"/>
          <w:szCs w:val="28"/>
        </w:rPr>
        <w:t>ых коллективов и проявления лучших качеств спортсменов в обстановке честного соперничества</w:t>
      </w:r>
      <w:r w:rsidRPr="0021199B">
        <w:rPr>
          <w:sz w:val="28"/>
          <w:szCs w:val="28"/>
        </w:rPr>
        <w:t>.</w:t>
      </w:r>
    </w:p>
    <w:p w:rsidR="00A3236C" w:rsidRPr="00A00E49" w:rsidRDefault="00A3236C" w:rsidP="00FC12A2">
      <w:pPr>
        <w:numPr>
          <w:ilvl w:val="1"/>
          <w:numId w:val="23"/>
        </w:numPr>
        <w:jc w:val="both"/>
        <w:rPr>
          <w:sz w:val="28"/>
          <w:szCs w:val="28"/>
        </w:rPr>
      </w:pPr>
      <w:r w:rsidRPr="00A00E49">
        <w:rPr>
          <w:sz w:val="28"/>
          <w:szCs w:val="28"/>
        </w:rPr>
        <w:t xml:space="preserve">Пропаганда </w:t>
      </w:r>
      <w:r w:rsidR="00D216CA" w:rsidRPr="00A00E49">
        <w:rPr>
          <w:sz w:val="28"/>
          <w:szCs w:val="28"/>
        </w:rPr>
        <w:t xml:space="preserve">физической культуры и </w:t>
      </w:r>
      <w:r w:rsidR="00F115F2" w:rsidRPr="00A00E49">
        <w:rPr>
          <w:sz w:val="28"/>
          <w:szCs w:val="28"/>
        </w:rPr>
        <w:t>здорового образа жизни среди сотрудников Общества</w:t>
      </w:r>
      <w:r w:rsidR="00616951">
        <w:rPr>
          <w:sz w:val="28"/>
          <w:szCs w:val="28"/>
        </w:rPr>
        <w:t>.</w:t>
      </w:r>
    </w:p>
    <w:p w:rsidR="00A3236C" w:rsidRPr="00A00E49" w:rsidRDefault="009514B7" w:rsidP="00FC12A2">
      <w:pPr>
        <w:ind w:left="720" w:hanging="720"/>
        <w:jc w:val="both"/>
        <w:rPr>
          <w:sz w:val="28"/>
          <w:szCs w:val="28"/>
        </w:rPr>
      </w:pPr>
      <w:r>
        <w:rPr>
          <w:sz w:val="28"/>
          <w:szCs w:val="28"/>
        </w:rPr>
        <w:t>2.4</w:t>
      </w:r>
      <w:r w:rsidR="00616951">
        <w:rPr>
          <w:sz w:val="28"/>
          <w:szCs w:val="28"/>
        </w:rPr>
        <w:t>.</w:t>
      </w:r>
      <w:r w:rsidR="00616951">
        <w:rPr>
          <w:sz w:val="28"/>
          <w:szCs w:val="28"/>
        </w:rPr>
        <w:tab/>
      </w:r>
      <w:r w:rsidR="00A3236C" w:rsidRPr="00A00E49">
        <w:rPr>
          <w:sz w:val="28"/>
          <w:szCs w:val="28"/>
        </w:rPr>
        <w:t xml:space="preserve">Привлечение </w:t>
      </w:r>
      <w:r w:rsidR="00D64D32">
        <w:rPr>
          <w:sz w:val="28"/>
          <w:szCs w:val="28"/>
        </w:rPr>
        <w:t xml:space="preserve">трудящихся </w:t>
      </w:r>
      <w:r w:rsidR="00A3236C" w:rsidRPr="00A00E49">
        <w:rPr>
          <w:sz w:val="28"/>
          <w:szCs w:val="28"/>
        </w:rPr>
        <w:t>к регулярным занятиям</w:t>
      </w:r>
      <w:r w:rsidR="00D216CA" w:rsidRPr="00A00E49">
        <w:rPr>
          <w:sz w:val="28"/>
          <w:szCs w:val="28"/>
        </w:rPr>
        <w:t xml:space="preserve"> физической культурой и спортом, снижение заболев</w:t>
      </w:r>
      <w:r w:rsidR="00EB4A66" w:rsidRPr="00A00E49">
        <w:rPr>
          <w:sz w:val="28"/>
          <w:szCs w:val="28"/>
        </w:rPr>
        <w:t>аемости.</w:t>
      </w:r>
    </w:p>
    <w:p w:rsidR="00D216CA" w:rsidRPr="00A00E49" w:rsidRDefault="009514B7" w:rsidP="00FC12A2">
      <w:pPr>
        <w:ind w:left="720" w:hanging="720"/>
        <w:jc w:val="both"/>
        <w:rPr>
          <w:sz w:val="28"/>
          <w:szCs w:val="28"/>
        </w:rPr>
      </w:pPr>
      <w:r>
        <w:rPr>
          <w:sz w:val="28"/>
          <w:szCs w:val="28"/>
        </w:rPr>
        <w:t>2.5</w:t>
      </w:r>
      <w:r w:rsidR="00616951">
        <w:rPr>
          <w:sz w:val="28"/>
          <w:szCs w:val="28"/>
        </w:rPr>
        <w:t>.</w:t>
      </w:r>
      <w:r w:rsidR="00616951">
        <w:rPr>
          <w:sz w:val="28"/>
          <w:szCs w:val="28"/>
        </w:rPr>
        <w:tab/>
      </w:r>
      <w:r w:rsidR="00096F70">
        <w:rPr>
          <w:sz w:val="28"/>
          <w:szCs w:val="28"/>
        </w:rPr>
        <w:t>Создание условий для активных занятий</w:t>
      </w:r>
      <w:r w:rsidR="00EB4A66" w:rsidRPr="00A00E49">
        <w:rPr>
          <w:sz w:val="28"/>
          <w:szCs w:val="28"/>
        </w:rPr>
        <w:t xml:space="preserve"> физической культурой и спортом.</w:t>
      </w:r>
    </w:p>
    <w:p w:rsidR="00A3236C" w:rsidRPr="00A00E49" w:rsidRDefault="00A3236C" w:rsidP="00FC12A2">
      <w:pPr>
        <w:ind w:left="705" w:hanging="705"/>
        <w:jc w:val="both"/>
        <w:rPr>
          <w:sz w:val="28"/>
          <w:szCs w:val="28"/>
        </w:rPr>
      </w:pPr>
      <w:r w:rsidRPr="00A00E49">
        <w:rPr>
          <w:sz w:val="28"/>
          <w:szCs w:val="28"/>
        </w:rPr>
        <w:t>2.</w:t>
      </w:r>
      <w:r w:rsidR="009514B7">
        <w:rPr>
          <w:sz w:val="28"/>
          <w:szCs w:val="28"/>
        </w:rPr>
        <w:t>6</w:t>
      </w:r>
      <w:r w:rsidRPr="00A00E49">
        <w:rPr>
          <w:sz w:val="28"/>
          <w:szCs w:val="28"/>
        </w:rPr>
        <w:t>.</w:t>
      </w:r>
      <w:r w:rsidRPr="00A00E49">
        <w:rPr>
          <w:sz w:val="28"/>
          <w:szCs w:val="28"/>
        </w:rPr>
        <w:tab/>
        <w:t>Совершенствование форм организации массовой физкультурно-оздор</w:t>
      </w:r>
      <w:r w:rsidR="001742EF" w:rsidRPr="00A00E49">
        <w:rPr>
          <w:sz w:val="28"/>
          <w:szCs w:val="28"/>
        </w:rPr>
        <w:t>овительной и спортивной работы.</w:t>
      </w:r>
    </w:p>
    <w:p w:rsidR="00EC48D9" w:rsidRDefault="009514B7" w:rsidP="00EC48D9">
      <w:pPr>
        <w:ind w:left="705" w:hanging="705"/>
        <w:jc w:val="both"/>
        <w:rPr>
          <w:sz w:val="28"/>
          <w:szCs w:val="28"/>
        </w:rPr>
      </w:pPr>
      <w:r>
        <w:rPr>
          <w:sz w:val="28"/>
          <w:szCs w:val="28"/>
        </w:rPr>
        <w:t>2.7</w:t>
      </w:r>
      <w:r w:rsidR="00616951">
        <w:rPr>
          <w:sz w:val="28"/>
          <w:szCs w:val="28"/>
        </w:rPr>
        <w:t>.</w:t>
      </w:r>
      <w:r w:rsidR="00616951">
        <w:rPr>
          <w:sz w:val="28"/>
          <w:szCs w:val="28"/>
        </w:rPr>
        <w:tab/>
        <w:t>В</w:t>
      </w:r>
      <w:r w:rsidR="00F115F2" w:rsidRPr="00A00E49">
        <w:rPr>
          <w:sz w:val="28"/>
          <w:szCs w:val="28"/>
        </w:rPr>
        <w:t>ыявление сильнейших спортсменов для представления Общества на региональных и корпоративных мероприятиях.</w:t>
      </w:r>
    </w:p>
    <w:p w:rsidR="00A3236C" w:rsidRPr="00EC48D9" w:rsidRDefault="00A3236C" w:rsidP="00EC48D9">
      <w:pPr>
        <w:ind w:left="705" w:hanging="705"/>
        <w:jc w:val="both"/>
        <w:rPr>
          <w:sz w:val="28"/>
          <w:szCs w:val="28"/>
        </w:rPr>
      </w:pPr>
      <w:r w:rsidRPr="00A00E49">
        <w:rPr>
          <w:b/>
          <w:bCs/>
          <w:sz w:val="28"/>
          <w:szCs w:val="28"/>
        </w:rPr>
        <w:t>3.</w:t>
      </w:r>
      <w:r w:rsidRPr="00A00E49">
        <w:rPr>
          <w:b/>
          <w:bCs/>
          <w:sz w:val="28"/>
          <w:szCs w:val="28"/>
        </w:rPr>
        <w:tab/>
      </w:r>
      <w:r w:rsidRPr="0021199B">
        <w:rPr>
          <w:b/>
          <w:bCs/>
          <w:sz w:val="28"/>
          <w:szCs w:val="28"/>
        </w:rPr>
        <w:t>Классификация соревнований</w:t>
      </w:r>
      <w:r w:rsidR="00FC38D4" w:rsidRPr="0021199B">
        <w:rPr>
          <w:b/>
          <w:bCs/>
          <w:sz w:val="28"/>
          <w:szCs w:val="28"/>
        </w:rPr>
        <w:t>.</w:t>
      </w:r>
    </w:p>
    <w:p w:rsidR="00A3236C" w:rsidRPr="0021199B" w:rsidRDefault="00F115F2" w:rsidP="00FC12A2">
      <w:pPr>
        <w:numPr>
          <w:ilvl w:val="1"/>
          <w:numId w:val="6"/>
        </w:numPr>
        <w:jc w:val="both"/>
        <w:rPr>
          <w:sz w:val="28"/>
          <w:szCs w:val="28"/>
        </w:rPr>
      </w:pPr>
      <w:r w:rsidRPr="0021199B">
        <w:rPr>
          <w:sz w:val="28"/>
          <w:szCs w:val="28"/>
        </w:rPr>
        <w:t>Корпоративная</w:t>
      </w:r>
      <w:r w:rsidR="00EB4A66" w:rsidRPr="0021199B">
        <w:rPr>
          <w:sz w:val="28"/>
          <w:szCs w:val="28"/>
        </w:rPr>
        <w:t xml:space="preserve"> спартакиада</w:t>
      </w:r>
      <w:r w:rsidR="00390438" w:rsidRPr="0021199B">
        <w:rPr>
          <w:sz w:val="28"/>
          <w:szCs w:val="28"/>
        </w:rPr>
        <w:t>, (спартакиада Общества)</w:t>
      </w:r>
      <w:r w:rsidR="00EB4A66" w:rsidRPr="0021199B">
        <w:rPr>
          <w:sz w:val="28"/>
          <w:szCs w:val="28"/>
        </w:rPr>
        <w:t>.</w:t>
      </w:r>
    </w:p>
    <w:p w:rsidR="00A3236C" w:rsidRPr="0021199B" w:rsidRDefault="00825D90" w:rsidP="00FC12A2">
      <w:pPr>
        <w:numPr>
          <w:ilvl w:val="1"/>
          <w:numId w:val="6"/>
        </w:numPr>
        <w:jc w:val="both"/>
        <w:rPr>
          <w:sz w:val="28"/>
          <w:szCs w:val="28"/>
        </w:rPr>
      </w:pPr>
      <w:r w:rsidRPr="0021199B">
        <w:rPr>
          <w:sz w:val="28"/>
          <w:szCs w:val="28"/>
        </w:rPr>
        <w:t>С</w:t>
      </w:r>
      <w:r w:rsidR="00D216CA" w:rsidRPr="0021199B">
        <w:rPr>
          <w:sz w:val="28"/>
          <w:szCs w:val="28"/>
        </w:rPr>
        <w:t>оревнования л</w:t>
      </w:r>
      <w:r w:rsidR="00A3236C" w:rsidRPr="0021199B">
        <w:rPr>
          <w:sz w:val="28"/>
          <w:szCs w:val="28"/>
        </w:rPr>
        <w:t>ично-командны</w:t>
      </w:r>
      <w:r w:rsidR="00D216CA" w:rsidRPr="0021199B">
        <w:rPr>
          <w:sz w:val="28"/>
          <w:szCs w:val="28"/>
        </w:rPr>
        <w:t>е</w:t>
      </w:r>
      <w:r w:rsidR="00390438" w:rsidRPr="0021199B">
        <w:rPr>
          <w:sz w:val="28"/>
          <w:szCs w:val="28"/>
        </w:rPr>
        <w:t>.</w:t>
      </w:r>
    </w:p>
    <w:p w:rsidR="00A3236C" w:rsidRPr="00A00E49" w:rsidRDefault="00A3236C" w:rsidP="00A02676">
      <w:pPr>
        <w:spacing w:before="240" w:after="120"/>
        <w:jc w:val="both"/>
        <w:rPr>
          <w:b/>
          <w:bCs/>
          <w:sz w:val="28"/>
          <w:szCs w:val="28"/>
          <w:u w:val="single"/>
        </w:rPr>
      </w:pPr>
      <w:r w:rsidRPr="00A00E49">
        <w:rPr>
          <w:b/>
          <w:bCs/>
          <w:sz w:val="28"/>
          <w:szCs w:val="28"/>
        </w:rPr>
        <w:t>4.</w:t>
      </w:r>
      <w:r w:rsidRPr="00A00E49">
        <w:rPr>
          <w:sz w:val="28"/>
          <w:szCs w:val="28"/>
        </w:rPr>
        <w:tab/>
      </w:r>
      <w:r w:rsidRPr="00A00E49">
        <w:rPr>
          <w:b/>
          <w:bCs/>
          <w:sz w:val="28"/>
          <w:szCs w:val="28"/>
        </w:rPr>
        <w:t>Организаторы и проводящие организации</w:t>
      </w:r>
      <w:r w:rsidR="00FC38D4" w:rsidRPr="00A00E49">
        <w:rPr>
          <w:sz w:val="28"/>
          <w:szCs w:val="28"/>
        </w:rPr>
        <w:t>.</w:t>
      </w:r>
    </w:p>
    <w:p w:rsidR="00E60A49" w:rsidRPr="00A00E49" w:rsidRDefault="00A3236C" w:rsidP="00F03302">
      <w:pPr>
        <w:numPr>
          <w:ilvl w:val="1"/>
          <w:numId w:val="27"/>
        </w:numPr>
        <w:jc w:val="both"/>
        <w:rPr>
          <w:sz w:val="28"/>
          <w:szCs w:val="28"/>
        </w:rPr>
      </w:pPr>
      <w:r w:rsidRPr="00A00E49">
        <w:rPr>
          <w:sz w:val="28"/>
          <w:szCs w:val="28"/>
        </w:rPr>
        <w:t xml:space="preserve">Общее руководство подготовкой и проведением </w:t>
      </w:r>
      <w:r w:rsidR="00825D90" w:rsidRPr="00A00E49">
        <w:rPr>
          <w:sz w:val="28"/>
          <w:szCs w:val="28"/>
        </w:rPr>
        <w:t>с</w:t>
      </w:r>
      <w:r w:rsidR="00944E44" w:rsidRPr="00A00E49">
        <w:rPr>
          <w:sz w:val="28"/>
          <w:szCs w:val="28"/>
        </w:rPr>
        <w:t xml:space="preserve">партакиады осуществляет </w:t>
      </w:r>
      <w:r w:rsidR="00565BDF">
        <w:rPr>
          <w:sz w:val="28"/>
          <w:szCs w:val="28"/>
        </w:rPr>
        <w:t xml:space="preserve">ППО </w:t>
      </w:r>
      <w:r w:rsidR="00616951">
        <w:rPr>
          <w:sz w:val="28"/>
          <w:szCs w:val="28"/>
        </w:rPr>
        <w:t>ООО «РН-Уватнефтегаз»</w:t>
      </w:r>
      <w:r w:rsidR="00F115F2" w:rsidRPr="00A00E49">
        <w:rPr>
          <w:sz w:val="28"/>
          <w:szCs w:val="28"/>
        </w:rPr>
        <w:t>.</w:t>
      </w:r>
    </w:p>
    <w:p w:rsidR="00A3236C" w:rsidRPr="00A00E49" w:rsidRDefault="00A3236C" w:rsidP="00FC12A2">
      <w:pPr>
        <w:numPr>
          <w:ilvl w:val="1"/>
          <w:numId w:val="27"/>
        </w:numPr>
        <w:jc w:val="both"/>
        <w:rPr>
          <w:sz w:val="28"/>
          <w:szCs w:val="28"/>
        </w:rPr>
      </w:pPr>
      <w:r w:rsidRPr="00A00E49">
        <w:rPr>
          <w:sz w:val="28"/>
          <w:szCs w:val="28"/>
        </w:rPr>
        <w:t>Непосредственное проведени</w:t>
      </w:r>
      <w:r w:rsidR="00A11164" w:rsidRPr="00A00E49">
        <w:rPr>
          <w:sz w:val="28"/>
          <w:szCs w:val="28"/>
        </w:rPr>
        <w:t xml:space="preserve">е </w:t>
      </w:r>
      <w:r w:rsidR="00825D90" w:rsidRPr="00A00E49">
        <w:rPr>
          <w:sz w:val="28"/>
          <w:szCs w:val="28"/>
        </w:rPr>
        <w:t>с</w:t>
      </w:r>
      <w:r w:rsidR="00A11164" w:rsidRPr="00A00E49">
        <w:rPr>
          <w:sz w:val="28"/>
          <w:szCs w:val="28"/>
        </w:rPr>
        <w:t xml:space="preserve">партакиады возлагается на </w:t>
      </w:r>
      <w:r w:rsidR="00565BDF">
        <w:rPr>
          <w:sz w:val="28"/>
          <w:szCs w:val="28"/>
        </w:rPr>
        <w:t>специалиста</w:t>
      </w:r>
      <w:r w:rsidR="00D46533" w:rsidRPr="00C44B47">
        <w:rPr>
          <w:sz w:val="28"/>
          <w:szCs w:val="28"/>
        </w:rPr>
        <w:t xml:space="preserve"> </w:t>
      </w:r>
      <w:r w:rsidR="00616951">
        <w:rPr>
          <w:sz w:val="28"/>
          <w:szCs w:val="28"/>
        </w:rPr>
        <w:t>первичной профсоюзной организации ООО «РН-Уватнефтегаз»</w:t>
      </w:r>
      <w:r w:rsidR="00BB4B6B" w:rsidRPr="00A00E49">
        <w:rPr>
          <w:sz w:val="28"/>
          <w:szCs w:val="28"/>
        </w:rPr>
        <w:t xml:space="preserve"> </w:t>
      </w:r>
      <w:r w:rsidRPr="00A00E49">
        <w:rPr>
          <w:sz w:val="28"/>
          <w:szCs w:val="28"/>
        </w:rPr>
        <w:t>и главные суде</w:t>
      </w:r>
      <w:r w:rsidR="00DB0252" w:rsidRPr="00A00E49">
        <w:rPr>
          <w:sz w:val="28"/>
          <w:szCs w:val="28"/>
        </w:rPr>
        <w:t>йские коллегии по видам спорта.</w:t>
      </w:r>
    </w:p>
    <w:p w:rsidR="00A3236C" w:rsidRPr="00A00E49" w:rsidRDefault="00825D90" w:rsidP="00A02676">
      <w:pPr>
        <w:numPr>
          <w:ilvl w:val="0"/>
          <w:numId w:val="27"/>
        </w:numPr>
        <w:spacing w:before="240" w:after="120"/>
        <w:ind w:left="403" w:hanging="403"/>
        <w:jc w:val="both"/>
        <w:rPr>
          <w:b/>
          <w:bCs/>
          <w:sz w:val="28"/>
          <w:szCs w:val="28"/>
        </w:rPr>
      </w:pPr>
      <w:r w:rsidRPr="00A00E49">
        <w:rPr>
          <w:b/>
          <w:bCs/>
          <w:sz w:val="28"/>
          <w:szCs w:val="28"/>
        </w:rPr>
        <w:tab/>
      </w:r>
      <w:r w:rsidR="00A3236C" w:rsidRPr="00A00E49">
        <w:rPr>
          <w:b/>
          <w:bCs/>
          <w:sz w:val="28"/>
          <w:szCs w:val="28"/>
        </w:rPr>
        <w:t xml:space="preserve">Требования к </w:t>
      </w:r>
      <w:r w:rsidR="00FC38D4" w:rsidRPr="00A00E49">
        <w:rPr>
          <w:b/>
          <w:bCs/>
          <w:sz w:val="28"/>
          <w:szCs w:val="28"/>
        </w:rPr>
        <w:t>участникам и условия их допуска.</w:t>
      </w:r>
    </w:p>
    <w:p w:rsidR="00480882" w:rsidRDefault="00616951" w:rsidP="00194C0E">
      <w:pPr>
        <w:pStyle w:val="ab"/>
        <w:numPr>
          <w:ilvl w:val="1"/>
          <w:numId w:val="27"/>
        </w:numPr>
        <w:jc w:val="both"/>
        <w:rPr>
          <w:bCs/>
          <w:sz w:val="28"/>
          <w:szCs w:val="28"/>
        </w:rPr>
      </w:pPr>
      <w:r w:rsidRPr="00194C0E">
        <w:rPr>
          <w:bCs/>
          <w:sz w:val="28"/>
          <w:szCs w:val="28"/>
        </w:rPr>
        <w:t>Подразделения</w:t>
      </w:r>
      <w:r w:rsidR="00CA0B63" w:rsidRPr="00194C0E">
        <w:rPr>
          <w:bCs/>
          <w:sz w:val="28"/>
          <w:szCs w:val="28"/>
        </w:rPr>
        <w:t xml:space="preserve"> </w:t>
      </w:r>
      <w:r w:rsidR="007275EB" w:rsidRPr="00194C0E">
        <w:rPr>
          <w:bCs/>
          <w:sz w:val="28"/>
          <w:szCs w:val="28"/>
        </w:rPr>
        <w:t>УНП</w:t>
      </w:r>
      <w:r w:rsidR="005A4AA5">
        <w:rPr>
          <w:bCs/>
          <w:sz w:val="28"/>
          <w:szCs w:val="28"/>
        </w:rPr>
        <w:t>-1</w:t>
      </w:r>
      <w:r w:rsidR="007275EB" w:rsidRPr="00194C0E">
        <w:rPr>
          <w:bCs/>
          <w:sz w:val="28"/>
          <w:szCs w:val="28"/>
        </w:rPr>
        <w:t>, УНП</w:t>
      </w:r>
      <w:r w:rsidR="005A4AA5">
        <w:rPr>
          <w:bCs/>
          <w:sz w:val="28"/>
          <w:szCs w:val="28"/>
        </w:rPr>
        <w:t>-</w:t>
      </w:r>
      <w:r w:rsidR="00392E7E">
        <w:rPr>
          <w:bCs/>
          <w:sz w:val="28"/>
          <w:szCs w:val="28"/>
        </w:rPr>
        <w:t>2</w:t>
      </w:r>
      <w:r w:rsidR="00A8400D">
        <w:rPr>
          <w:bCs/>
          <w:sz w:val="28"/>
          <w:szCs w:val="28"/>
        </w:rPr>
        <w:t>,</w:t>
      </w:r>
      <w:r w:rsidR="00BB0649">
        <w:rPr>
          <w:bCs/>
          <w:sz w:val="28"/>
          <w:szCs w:val="28"/>
        </w:rPr>
        <w:t xml:space="preserve"> УНП-2, </w:t>
      </w:r>
      <w:r w:rsidR="000E3CDF" w:rsidRPr="00194C0E">
        <w:rPr>
          <w:bCs/>
          <w:sz w:val="28"/>
          <w:szCs w:val="28"/>
        </w:rPr>
        <w:t>ЦЭЭО</w:t>
      </w:r>
      <w:r w:rsidR="007275EB" w:rsidRPr="00194C0E">
        <w:rPr>
          <w:bCs/>
          <w:sz w:val="28"/>
          <w:szCs w:val="28"/>
        </w:rPr>
        <w:t>, АУП</w:t>
      </w:r>
      <w:r w:rsidR="00CA0B63" w:rsidRPr="00194C0E">
        <w:rPr>
          <w:bCs/>
          <w:sz w:val="28"/>
          <w:szCs w:val="28"/>
        </w:rPr>
        <w:t xml:space="preserve"> </w:t>
      </w:r>
      <w:r w:rsidR="003E32D4" w:rsidRPr="00194C0E">
        <w:rPr>
          <w:bCs/>
          <w:sz w:val="28"/>
          <w:szCs w:val="28"/>
        </w:rPr>
        <w:t>как самостоятельные команды.</w:t>
      </w:r>
    </w:p>
    <w:p w:rsidR="00EC48D9" w:rsidRDefault="00194C0E" w:rsidP="00FC12A2">
      <w:pPr>
        <w:pStyle w:val="ab"/>
        <w:numPr>
          <w:ilvl w:val="1"/>
          <w:numId w:val="27"/>
        </w:numPr>
        <w:ind w:left="705" w:hanging="705"/>
        <w:jc w:val="both"/>
        <w:rPr>
          <w:bCs/>
          <w:sz w:val="28"/>
          <w:szCs w:val="28"/>
        </w:rPr>
      </w:pPr>
      <w:r w:rsidRPr="00195A04">
        <w:rPr>
          <w:bCs/>
          <w:sz w:val="28"/>
          <w:szCs w:val="28"/>
        </w:rPr>
        <w:t>Сборные команды структурных подразделений формируются</w:t>
      </w:r>
      <w:r w:rsidR="006B23EA" w:rsidRPr="00195A04">
        <w:rPr>
          <w:bCs/>
          <w:sz w:val="28"/>
          <w:szCs w:val="28"/>
        </w:rPr>
        <w:t xml:space="preserve"> согласно местам непосредственной трудовой деятельности</w:t>
      </w:r>
      <w:r w:rsidRPr="00195A04">
        <w:rPr>
          <w:bCs/>
          <w:sz w:val="28"/>
          <w:szCs w:val="28"/>
        </w:rPr>
        <w:t xml:space="preserve"> </w:t>
      </w:r>
      <w:r w:rsidR="006B23EA" w:rsidRPr="00195A04">
        <w:rPr>
          <w:bCs/>
          <w:sz w:val="28"/>
          <w:szCs w:val="28"/>
        </w:rPr>
        <w:t>(</w:t>
      </w:r>
      <w:r w:rsidRPr="00195A04">
        <w:rPr>
          <w:bCs/>
          <w:sz w:val="28"/>
          <w:szCs w:val="28"/>
        </w:rPr>
        <w:t>по принадлежности к месторождению, нефтепромыслу и т.д.</w:t>
      </w:r>
      <w:r w:rsidR="006B23EA" w:rsidRPr="00195A04">
        <w:rPr>
          <w:bCs/>
          <w:sz w:val="28"/>
          <w:szCs w:val="28"/>
        </w:rPr>
        <w:t>).</w:t>
      </w:r>
      <w:r w:rsidRPr="00195A04">
        <w:rPr>
          <w:bCs/>
          <w:sz w:val="28"/>
          <w:szCs w:val="28"/>
        </w:rPr>
        <w:t xml:space="preserve"> Участник, желающий принять участие в соревнованиях Спартакиады, но не попавший в состав сборной </w:t>
      </w:r>
    </w:p>
    <w:p w:rsidR="00195A04" w:rsidRDefault="00194C0E" w:rsidP="00EC48D9">
      <w:pPr>
        <w:pStyle w:val="ab"/>
        <w:ind w:left="705"/>
        <w:jc w:val="both"/>
        <w:rPr>
          <w:bCs/>
          <w:sz w:val="28"/>
          <w:szCs w:val="28"/>
        </w:rPr>
      </w:pPr>
      <w:r w:rsidRPr="00195A04">
        <w:rPr>
          <w:bCs/>
          <w:sz w:val="28"/>
          <w:szCs w:val="28"/>
        </w:rPr>
        <w:t xml:space="preserve">команды «своего» подразделения, может принять участие в составе другой сборной команды, по согласованию с руководителями сборных команд из которой и в которую переходит участник на время проведения соревнования. </w:t>
      </w:r>
    </w:p>
    <w:p w:rsidR="00EB4A66" w:rsidRPr="00195A04" w:rsidRDefault="00194C0E" w:rsidP="00195A04">
      <w:pPr>
        <w:ind w:left="709" w:hanging="709"/>
        <w:jc w:val="both"/>
        <w:rPr>
          <w:bCs/>
          <w:sz w:val="28"/>
          <w:szCs w:val="28"/>
        </w:rPr>
      </w:pPr>
      <w:r w:rsidRPr="00195A04">
        <w:rPr>
          <w:sz w:val="28"/>
          <w:szCs w:val="28"/>
        </w:rPr>
        <w:lastRenderedPageBreak/>
        <w:t>5.3.</w:t>
      </w:r>
      <w:r w:rsidR="00944E44" w:rsidRPr="00195A04">
        <w:rPr>
          <w:sz w:val="28"/>
          <w:szCs w:val="28"/>
        </w:rPr>
        <w:tab/>
      </w:r>
      <w:r w:rsidR="00944E44" w:rsidRPr="00195A04">
        <w:rPr>
          <w:bCs/>
          <w:sz w:val="28"/>
          <w:szCs w:val="28"/>
        </w:rPr>
        <w:t>К</w:t>
      </w:r>
      <w:r w:rsidR="000E3CDF" w:rsidRPr="00195A04">
        <w:rPr>
          <w:bCs/>
          <w:sz w:val="28"/>
          <w:szCs w:val="28"/>
        </w:rPr>
        <w:t xml:space="preserve"> участию в </w:t>
      </w:r>
      <w:r w:rsidR="00A3236C" w:rsidRPr="00195A04">
        <w:rPr>
          <w:bCs/>
          <w:sz w:val="28"/>
          <w:szCs w:val="28"/>
        </w:rPr>
        <w:t xml:space="preserve">соревнованиях допускаются работающие на постоянной основе штатные сотрудники </w:t>
      </w:r>
      <w:r w:rsidR="007275EB" w:rsidRPr="00195A04">
        <w:rPr>
          <w:bCs/>
          <w:sz w:val="28"/>
          <w:szCs w:val="28"/>
        </w:rPr>
        <w:t>Общества</w:t>
      </w:r>
      <w:r w:rsidR="00825D90" w:rsidRPr="00195A04">
        <w:rPr>
          <w:bCs/>
          <w:sz w:val="28"/>
          <w:szCs w:val="28"/>
        </w:rPr>
        <w:t>.</w:t>
      </w:r>
      <w:r w:rsidR="00195A04">
        <w:rPr>
          <w:bCs/>
          <w:sz w:val="28"/>
          <w:szCs w:val="28"/>
        </w:rPr>
        <w:t xml:space="preserve"> В лично-командном зачете количество участников от Подразделений не ограничено.</w:t>
      </w:r>
      <w:r w:rsidR="00825D90" w:rsidRPr="00195A04">
        <w:rPr>
          <w:bCs/>
          <w:sz w:val="28"/>
          <w:szCs w:val="28"/>
        </w:rPr>
        <w:t xml:space="preserve"> </w:t>
      </w:r>
      <w:r w:rsidR="00142166" w:rsidRPr="00195A04">
        <w:rPr>
          <w:bCs/>
          <w:sz w:val="28"/>
          <w:szCs w:val="28"/>
        </w:rPr>
        <w:t xml:space="preserve">Возраст участников </w:t>
      </w:r>
      <w:r w:rsidR="00825D90" w:rsidRPr="00195A04">
        <w:rPr>
          <w:bCs/>
          <w:sz w:val="28"/>
          <w:szCs w:val="28"/>
        </w:rPr>
        <w:t>с</w:t>
      </w:r>
      <w:r w:rsidR="00142166" w:rsidRPr="00195A04">
        <w:rPr>
          <w:bCs/>
          <w:sz w:val="28"/>
          <w:szCs w:val="28"/>
        </w:rPr>
        <w:t>партакиады – 18 лет и старше.</w:t>
      </w:r>
    </w:p>
    <w:p w:rsidR="00A3236C" w:rsidRPr="00A00E49" w:rsidRDefault="00D20989" w:rsidP="00FC12A2">
      <w:pPr>
        <w:ind w:left="705" w:hanging="705"/>
        <w:jc w:val="both"/>
        <w:rPr>
          <w:sz w:val="28"/>
          <w:szCs w:val="28"/>
        </w:rPr>
      </w:pPr>
      <w:r w:rsidRPr="00A00E49">
        <w:rPr>
          <w:sz w:val="28"/>
          <w:szCs w:val="28"/>
        </w:rPr>
        <w:t>5.</w:t>
      </w:r>
      <w:r w:rsidR="00194C0E">
        <w:rPr>
          <w:sz w:val="28"/>
          <w:szCs w:val="28"/>
        </w:rPr>
        <w:t>4</w:t>
      </w:r>
      <w:r w:rsidRPr="00A00E49">
        <w:rPr>
          <w:sz w:val="28"/>
          <w:szCs w:val="28"/>
        </w:rPr>
        <w:t>.</w:t>
      </w:r>
      <w:r w:rsidRPr="00A00E49">
        <w:rPr>
          <w:sz w:val="28"/>
          <w:szCs w:val="28"/>
        </w:rPr>
        <w:tab/>
      </w:r>
      <w:r w:rsidR="00A3236C" w:rsidRPr="00A00E49">
        <w:rPr>
          <w:sz w:val="28"/>
          <w:szCs w:val="28"/>
        </w:rPr>
        <w:t xml:space="preserve">В случае обнаружения среди участников лиц, не являющихся штатными сотрудниками </w:t>
      </w:r>
      <w:r w:rsidR="007275EB" w:rsidRPr="00A00E49">
        <w:rPr>
          <w:sz w:val="28"/>
          <w:szCs w:val="28"/>
        </w:rPr>
        <w:t>Общества</w:t>
      </w:r>
      <w:r w:rsidR="001645DD" w:rsidRPr="00A00E49">
        <w:rPr>
          <w:sz w:val="28"/>
          <w:szCs w:val="28"/>
        </w:rPr>
        <w:t>,</w:t>
      </w:r>
      <w:r w:rsidR="00A3236C" w:rsidRPr="00A00E49">
        <w:rPr>
          <w:sz w:val="28"/>
          <w:szCs w:val="28"/>
        </w:rPr>
        <w:t xml:space="preserve"> команда снимается с данного вида соревнований, а е</w:t>
      </w:r>
      <w:r w:rsidR="00D46533">
        <w:rPr>
          <w:sz w:val="28"/>
          <w:szCs w:val="28"/>
        </w:rPr>
        <w:t>ё</w:t>
      </w:r>
      <w:r w:rsidR="00A3236C" w:rsidRPr="00A00E49">
        <w:rPr>
          <w:sz w:val="28"/>
          <w:szCs w:val="28"/>
        </w:rPr>
        <w:t xml:space="preserve"> результат </w:t>
      </w:r>
      <w:r w:rsidR="00EB4A66" w:rsidRPr="00A00E49">
        <w:rPr>
          <w:sz w:val="28"/>
          <w:szCs w:val="28"/>
        </w:rPr>
        <w:t>аннулируется в этом виде спорта.</w:t>
      </w:r>
    </w:p>
    <w:p w:rsidR="00A3236C" w:rsidRPr="00A00E49" w:rsidRDefault="00A3236C" w:rsidP="00FC12A2">
      <w:pPr>
        <w:ind w:left="705" w:hanging="705"/>
        <w:jc w:val="both"/>
        <w:rPr>
          <w:sz w:val="28"/>
          <w:szCs w:val="28"/>
        </w:rPr>
      </w:pPr>
      <w:r w:rsidRPr="00A00E49">
        <w:rPr>
          <w:sz w:val="28"/>
          <w:szCs w:val="28"/>
        </w:rPr>
        <w:t>5.</w:t>
      </w:r>
      <w:r w:rsidR="00194C0E">
        <w:rPr>
          <w:sz w:val="28"/>
          <w:szCs w:val="28"/>
        </w:rPr>
        <w:t>5</w:t>
      </w:r>
      <w:r w:rsidRPr="00A00E49">
        <w:rPr>
          <w:sz w:val="28"/>
          <w:szCs w:val="28"/>
        </w:rPr>
        <w:t>.</w:t>
      </w:r>
      <w:r w:rsidRPr="00A00E49">
        <w:rPr>
          <w:sz w:val="28"/>
          <w:szCs w:val="28"/>
        </w:rPr>
        <w:tab/>
      </w:r>
      <w:r w:rsidR="00BB4B6B" w:rsidRPr="00A00E49">
        <w:rPr>
          <w:sz w:val="28"/>
          <w:szCs w:val="28"/>
        </w:rPr>
        <w:t>П</w:t>
      </w:r>
      <w:r w:rsidRPr="00A00E49">
        <w:rPr>
          <w:sz w:val="28"/>
          <w:szCs w:val="28"/>
        </w:rPr>
        <w:t>ри аннулировании результатов команды в отдельном виде спорта, е</w:t>
      </w:r>
      <w:r w:rsidR="00D46533">
        <w:rPr>
          <w:sz w:val="28"/>
          <w:szCs w:val="28"/>
        </w:rPr>
        <w:t>ё</w:t>
      </w:r>
      <w:r w:rsidRPr="00A00E49">
        <w:rPr>
          <w:sz w:val="28"/>
          <w:szCs w:val="28"/>
        </w:rPr>
        <w:t xml:space="preserve"> участник (штатный сотрудник </w:t>
      </w:r>
      <w:r w:rsidR="007275EB" w:rsidRPr="00A00E49">
        <w:rPr>
          <w:sz w:val="28"/>
          <w:szCs w:val="28"/>
        </w:rPr>
        <w:t>Общества</w:t>
      </w:r>
      <w:r w:rsidRPr="00A00E49">
        <w:rPr>
          <w:sz w:val="28"/>
          <w:szCs w:val="28"/>
        </w:rPr>
        <w:t>), занявший одно из призовых мест в личном первенстве, не снимае</w:t>
      </w:r>
      <w:r w:rsidR="00D46533">
        <w:rPr>
          <w:sz w:val="28"/>
          <w:szCs w:val="28"/>
        </w:rPr>
        <w:t>тся с соревнований в личном зачё</w:t>
      </w:r>
      <w:r w:rsidRPr="00A00E49">
        <w:rPr>
          <w:sz w:val="28"/>
          <w:szCs w:val="28"/>
        </w:rPr>
        <w:t>те.</w:t>
      </w:r>
    </w:p>
    <w:p w:rsidR="00E32A72" w:rsidRPr="005A40DC" w:rsidRDefault="005F39C7" w:rsidP="005F39C7">
      <w:pPr>
        <w:pStyle w:val="a3"/>
        <w:jc w:val="both"/>
        <w:rPr>
          <w:b/>
          <w:bCs/>
          <w:sz w:val="16"/>
          <w:szCs w:val="28"/>
        </w:rPr>
      </w:pPr>
      <w:r w:rsidRPr="00A00E49">
        <w:rPr>
          <w:bCs/>
          <w:szCs w:val="28"/>
        </w:rPr>
        <w:t>5.</w:t>
      </w:r>
      <w:r w:rsidR="009A73FA">
        <w:rPr>
          <w:bCs/>
          <w:szCs w:val="28"/>
        </w:rPr>
        <w:t>6</w:t>
      </w:r>
      <w:r w:rsidRPr="00A00E49">
        <w:rPr>
          <w:bCs/>
          <w:szCs w:val="28"/>
        </w:rPr>
        <w:t>.</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2693"/>
        <w:gridCol w:w="2835"/>
      </w:tblGrid>
      <w:tr w:rsidR="00E32A72" w:rsidRPr="00A00E49" w:rsidTr="00A02676">
        <w:trPr>
          <w:trHeight w:val="588"/>
        </w:trPr>
        <w:tc>
          <w:tcPr>
            <w:tcW w:w="567" w:type="dxa"/>
            <w:vAlign w:val="center"/>
          </w:tcPr>
          <w:p w:rsidR="00E32A72" w:rsidRPr="00616C5F" w:rsidRDefault="00E32A72" w:rsidP="00616C5F">
            <w:pPr>
              <w:pStyle w:val="a3"/>
              <w:ind w:left="-108" w:right="-108"/>
              <w:jc w:val="center"/>
              <w:rPr>
                <w:b/>
                <w:bCs/>
                <w:i/>
                <w:sz w:val="22"/>
                <w:szCs w:val="28"/>
              </w:rPr>
            </w:pPr>
            <w:r w:rsidRPr="00616C5F">
              <w:rPr>
                <w:b/>
                <w:bCs/>
                <w:i/>
                <w:sz w:val="22"/>
                <w:szCs w:val="28"/>
              </w:rPr>
              <w:t>№</w:t>
            </w:r>
          </w:p>
          <w:p w:rsidR="00E32A72" w:rsidRPr="00616C5F" w:rsidRDefault="00E32A72" w:rsidP="00616C5F">
            <w:pPr>
              <w:pStyle w:val="a3"/>
              <w:ind w:left="-108" w:right="-108"/>
              <w:jc w:val="center"/>
              <w:rPr>
                <w:b/>
                <w:bCs/>
                <w:i/>
                <w:sz w:val="22"/>
                <w:szCs w:val="28"/>
              </w:rPr>
            </w:pPr>
            <w:r w:rsidRPr="00616C5F">
              <w:rPr>
                <w:b/>
                <w:bCs/>
                <w:i/>
                <w:sz w:val="22"/>
                <w:szCs w:val="28"/>
              </w:rPr>
              <w:t>п/п</w:t>
            </w:r>
          </w:p>
        </w:tc>
        <w:tc>
          <w:tcPr>
            <w:tcW w:w="3119" w:type="dxa"/>
            <w:vAlign w:val="center"/>
          </w:tcPr>
          <w:p w:rsidR="00E32A72" w:rsidRPr="00A00E49" w:rsidRDefault="00E32A72" w:rsidP="0075449C">
            <w:pPr>
              <w:pStyle w:val="a3"/>
              <w:jc w:val="center"/>
              <w:rPr>
                <w:b/>
                <w:bCs/>
                <w:i/>
                <w:szCs w:val="28"/>
              </w:rPr>
            </w:pPr>
            <w:r w:rsidRPr="00A00E49">
              <w:rPr>
                <w:b/>
                <w:bCs/>
                <w:i/>
                <w:szCs w:val="28"/>
              </w:rPr>
              <w:t>Вид спорта</w:t>
            </w:r>
          </w:p>
        </w:tc>
        <w:tc>
          <w:tcPr>
            <w:tcW w:w="2693" w:type="dxa"/>
            <w:vAlign w:val="center"/>
          </w:tcPr>
          <w:p w:rsidR="00E32A72" w:rsidRPr="00A00E49" w:rsidRDefault="00E32A72" w:rsidP="0075449C">
            <w:pPr>
              <w:pStyle w:val="a3"/>
              <w:jc w:val="center"/>
              <w:rPr>
                <w:b/>
                <w:bCs/>
                <w:i/>
                <w:szCs w:val="28"/>
              </w:rPr>
            </w:pPr>
            <w:r w:rsidRPr="00A00E49">
              <w:rPr>
                <w:b/>
                <w:bCs/>
                <w:i/>
                <w:szCs w:val="28"/>
              </w:rPr>
              <w:t>Классификация</w:t>
            </w:r>
          </w:p>
        </w:tc>
        <w:tc>
          <w:tcPr>
            <w:tcW w:w="2835" w:type="dxa"/>
            <w:vAlign w:val="center"/>
          </w:tcPr>
          <w:p w:rsidR="00E32A72" w:rsidRPr="005A40DC" w:rsidRDefault="00195A04" w:rsidP="00195A04">
            <w:pPr>
              <w:pStyle w:val="a3"/>
              <w:jc w:val="center"/>
              <w:rPr>
                <w:b/>
                <w:bCs/>
                <w:i/>
                <w:sz w:val="24"/>
                <w:szCs w:val="28"/>
              </w:rPr>
            </w:pPr>
            <w:r>
              <w:rPr>
                <w:b/>
                <w:bCs/>
                <w:i/>
                <w:sz w:val="24"/>
                <w:szCs w:val="28"/>
              </w:rPr>
              <w:t>Минимальное к</w:t>
            </w:r>
            <w:r w:rsidR="00E32A72" w:rsidRPr="005A40DC">
              <w:rPr>
                <w:b/>
                <w:bCs/>
                <w:i/>
                <w:sz w:val="24"/>
                <w:szCs w:val="28"/>
              </w:rPr>
              <w:t xml:space="preserve">оличество </w:t>
            </w:r>
            <w:r>
              <w:rPr>
                <w:b/>
                <w:bCs/>
                <w:i/>
                <w:sz w:val="24"/>
                <w:szCs w:val="28"/>
              </w:rPr>
              <w:t>участников</w:t>
            </w:r>
          </w:p>
        </w:tc>
      </w:tr>
      <w:tr w:rsidR="00F30775" w:rsidRPr="00A00E49" w:rsidTr="00A02676">
        <w:trPr>
          <w:trHeight w:val="364"/>
        </w:trPr>
        <w:tc>
          <w:tcPr>
            <w:tcW w:w="567" w:type="dxa"/>
            <w:vAlign w:val="center"/>
          </w:tcPr>
          <w:p w:rsidR="00F30775" w:rsidRPr="00A00E49" w:rsidRDefault="00F30775" w:rsidP="004A73A5">
            <w:pPr>
              <w:numPr>
                <w:ilvl w:val="0"/>
                <w:numId w:val="41"/>
              </w:numPr>
              <w:ind w:left="360"/>
              <w:jc w:val="center"/>
              <w:rPr>
                <w:b/>
                <w:sz w:val="28"/>
                <w:szCs w:val="28"/>
              </w:rPr>
            </w:pPr>
          </w:p>
        </w:tc>
        <w:tc>
          <w:tcPr>
            <w:tcW w:w="3119" w:type="dxa"/>
            <w:vAlign w:val="center"/>
          </w:tcPr>
          <w:p w:rsidR="00F30775" w:rsidRPr="00A00E49" w:rsidRDefault="00F30775" w:rsidP="004A73A5">
            <w:pPr>
              <w:pStyle w:val="1"/>
              <w:jc w:val="left"/>
              <w:rPr>
                <w:b w:val="0"/>
                <w:szCs w:val="28"/>
              </w:rPr>
            </w:pPr>
            <w:r w:rsidRPr="00A00E49">
              <w:rPr>
                <w:b w:val="0"/>
                <w:szCs w:val="28"/>
              </w:rPr>
              <w:t>Лыжны</w:t>
            </w:r>
            <w:r>
              <w:rPr>
                <w:b w:val="0"/>
                <w:szCs w:val="28"/>
              </w:rPr>
              <w:t>й спорт</w:t>
            </w:r>
          </w:p>
        </w:tc>
        <w:tc>
          <w:tcPr>
            <w:tcW w:w="2693" w:type="dxa"/>
            <w:vAlign w:val="center"/>
          </w:tcPr>
          <w:p w:rsidR="00F30775" w:rsidRPr="005A40DC" w:rsidRDefault="00F30775" w:rsidP="004A73A5">
            <w:pPr>
              <w:pStyle w:val="a3"/>
              <w:jc w:val="center"/>
              <w:rPr>
                <w:bCs/>
                <w:sz w:val="24"/>
                <w:szCs w:val="28"/>
              </w:rPr>
            </w:pPr>
            <w:r w:rsidRPr="005A40DC">
              <w:rPr>
                <w:bCs/>
                <w:sz w:val="24"/>
                <w:szCs w:val="28"/>
              </w:rPr>
              <w:t>лично-командный зачёт</w:t>
            </w:r>
          </w:p>
        </w:tc>
        <w:tc>
          <w:tcPr>
            <w:tcW w:w="2835" w:type="dxa"/>
            <w:vAlign w:val="center"/>
          </w:tcPr>
          <w:p w:rsidR="00F30775" w:rsidRPr="00ED1716" w:rsidRDefault="00D31CFD" w:rsidP="004A73A5">
            <w:pPr>
              <w:pStyle w:val="a3"/>
              <w:jc w:val="center"/>
              <w:rPr>
                <w:bCs/>
                <w:sz w:val="24"/>
                <w:szCs w:val="28"/>
              </w:rPr>
            </w:pPr>
            <w:r>
              <w:rPr>
                <w:bCs/>
                <w:sz w:val="24"/>
                <w:szCs w:val="28"/>
              </w:rPr>
              <w:t xml:space="preserve"> 3</w:t>
            </w:r>
            <w:r w:rsidR="00F30775" w:rsidRPr="005A40DC">
              <w:rPr>
                <w:bCs/>
                <w:sz w:val="24"/>
                <w:szCs w:val="28"/>
              </w:rPr>
              <w:t xml:space="preserve"> человек</w:t>
            </w:r>
            <w:r w:rsidR="00ED1716">
              <w:rPr>
                <w:bCs/>
                <w:sz w:val="24"/>
                <w:szCs w:val="28"/>
              </w:rPr>
              <w:t>а</w:t>
            </w:r>
          </w:p>
          <w:p w:rsidR="00F30775" w:rsidRPr="005A40DC" w:rsidRDefault="00F30775" w:rsidP="000810C5">
            <w:pPr>
              <w:pStyle w:val="a3"/>
              <w:jc w:val="center"/>
              <w:rPr>
                <w:bCs/>
                <w:sz w:val="24"/>
                <w:szCs w:val="28"/>
              </w:rPr>
            </w:pPr>
          </w:p>
        </w:tc>
      </w:tr>
      <w:tr w:rsidR="00F30775" w:rsidRPr="00A00E49" w:rsidTr="00A02676">
        <w:trPr>
          <w:trHeight w:val="364"/>
        </w:trPr>
        <w:tc>
          <w:tcPr>
            <w:tcW w:w="567" w:type="dxa"/>
            <w:vAlign w:val="center"/>
          </w:tcPr>
          <w:p w:rsidR="00F30775" w:rsidRPr="00A00E49" w:rsidRDefault="00F30775" w:rsidP="004A73A5">
            <w:pPr>
              <w:numPr>
                <w:ilvl w:val="0"/>
                <w:numId w:val="41"/>
              </w:numPr>
              <w:ind w:left="360"/>
              <w:jc w:val="center"/>
              <w:rPr>
                <w:b/>
                <w:sz w:val="28"/>
                <w:szCs w:val="28"/>
              </w:rPr>
            </w:pPr>
          </w:p>
        </w:tc>
        <w:tc>
          <w:tcPr>
            <w:tcW w:w="3119" w:type="dxa"/>
            <w:vAlign w:val="center"/>
          </w:tcPr>
          <w:p w:rsidR="00F30775" w:rsidRPr="00C44B47" w:rsidRDefault="00F30775" w:rsidP="004A73A5">
            <w:pPr>
              <w:pStyle w:val="1"/>
              <w:jc w:val="left"/>
              <w:rPr>
                <w:b w:val="0"/>
                <w:szCs w:val="28"/>
              </w:rPr>
            </w:pPr>
            <w:r w:rsidRPr="00C44B47">
              <w:rPr>
                <w:b w:val="0"/>
                <w:szCs w:val="28"/>
              </w:rPr>
              <w:t>Настольный теннис</w:t>
            </w:r>
          </w:p>
        </w:tc>
        <w:tc>
          <w:tcPr>
            <w:tcW w:w="2693" w:type="dxa"/>
            <w:vAlign w:val="center"/>
          </w:tcPr>
          <w:p w:rsidR="00F30775" w:rsidRPr="005A40DC" w:rsidRDefault="00F30775" w:rsidP="004A73A5">
            <w:pPr>
              <w:pStyle w:val="a3"/>
              <w:jc w:val="center"/>
              <w:rPr>
                <w:bCs/>
                <w:sz w:val="24"/>
                <w:szCs w:val="28"/>
              </w:rPr>
            </w:pPr>
            <w:r w:rsidRPr="005A40DC">
              <w:rPr>
                <w:bCs/>
                <w:sz w:val="24"/>
                <w:szCs w:val="28"/>
              </w:rPr>
              <w:t>лично-командный зачёт</w:t>
            </w:r>
          </w:p>
        </w:tc>
        <w:tc>
          <w:tcPr>
            <w:tcW w:w="2835" w:type="dxa"/>
            <w:vAlign w:val="center"/>
          </w:tcPr>
          <w:p w:rsidR="00F30775" w:rsidRPr="005A40DC" w:rsidRDefault="000810C5" w:rsidP="004A73A5">
            <w:pPr>
              <w:pStyle w:val="a3"/>
              <w:jc w:val="center"/>
              <w:rPr>
                <w:bCs/>
                <w:sz w:val="24"/>
                <w:szCs w:val="28"/>
              </w:rPr>
            </w:pPr>
            <w:r>
              <w:rPr>
                <w:bCs/>
                <w:sz w:val="24"/>
                <w:szCs w:val="28"/>
              </w:rPr>
              <w:t>2</w:t>
            </w:r>
            <w:r w:rsidR="00F30775" w:rsidRPr="005A40DC">
              <w:rPr>
                <w:bCs/>
                <w:sz w:val="24"/>
                <w:szCs w:val="28"/>
              </w:rPr>
              <w:t>чел.</w:t>
            </w:r>
          </w:p>
          <w:p w:rsidR="00F30775" w:rsidRPr="005A40DC" w:rsidRDefault="00F30775" w:rsidP="000810C5">
            <w:pPr>
              <w:pStyle w:val="a3"/>
              <w:jc w:val="center"/>
              <w:rPr>
                <w:bCs/>
                <w:sz w:val="24"/>
                <w:szCs w:val="28"/>
              </w:rPr>
            </w:pPr>
          </w:p>
        </w:tc>
      </w:tr>
      <w:tr w:rsidR="00F30775" w:rsidRPr="00A00E49" w:rsidTr="00A02676">
        <w:tc>
          <w:tcPr>
            <w:tcW w:w="567" w:type="dxa"/>
            <w:vAlign w:val="center"/>
          </w:tcPr>
          <w:p w:rsidR="00F30775" w:rsidRPr="00A00E49" w:rsidRDefault="00F30775" w:rsidP="004A73A5">
            <w:pPr>
              <w:numPr>
                <w:ilvl w:val="0"/>
                <w:numId w:val="41"/>
              </w:numPr>
              <w:ind w:left="360"/>
              <w:jc w:val="center"/>
              <w:rPr>
                <w:b/>
                <w:sz w:val="28"/>
                <w:szCs w:val="28"/>
              </w:rPr>
            </w:pPr>
          </w:p>
        </w:tc>
        <w:tc>
          <w:tcPr>
            <w:tcW w:w="3119" w:type="dxa"/>
            <w:vAlign w:val="center"/>
          </w:tcPr>
          <w:p w:rsidR="00F30775" w:rsidRPr="00A00E49" w:rsidRDefault="00F30775" w:rsidP="004A73A5">
            <w:pPr>
              <w:pStyle w:val="1"/>
              <w:jc w:val="left"/>
              <w:rPr>
                <w:b w:val="0"/>
                <w:szCs w:val="28"/>
              </w:rPr>
            </w:pPr>
            <w:r w:rsidRPr="00A00E49">
              <w:rPr>
                <w:b w:val="0"/>
                <w:szCs w:val="28"/>
              </w:rPr>
              <w:t>Футбол (мини-футбол)</w:t>
            </w:r>
          </w:p>
        </w:tc>
        <w:tc>
          <w:tcPr>
            <w:tcW w:w="2693" w:type="dxa"/>
            <w:vAlign w:val="center"/>
          </w:tcPr>
          <w:p w:rsidR="00F30775" w:rsidRPr="005A40DC" w:rsidRDefault="00F30775" w:rsidP="004A73A5">
            <w:pPr>
              <w:pStyle w:val="a3"/>
              <w:jc w:val="center"/>
              <w:rPr>
                <w:bCs/>
                <w:sz w:val="24"/>
                <w:szCs w:val="28"/>
              </w:rPr>
            </w:pPr>
            <w:r w:rsidRPr="005A40DC">
              <w:rPr>
                <w:bCs/>
                <w:sz w:val="24"/>
                <w:szCs w:val="28"/>
              </w:rPr>
              <w:t>командный зачёт</w:t>
            </w:r>
          </w:p>
        </w:tc>
        <w:tc>
          <w:tcPr>
            <w:tcW w:w="2835" w:type="dxa"/>
            <w:vAlign w:val="center"/>
          </w:tcPr>
          <w:p w:rsidR="00F30775" w:rsidRPr="005A40DC" w:rsidRDefault="00F30775" w:rsidP="004A73A5">
            <w:pPr>
              <w:pStyle w:val="a3"/>
              <w:jc w:val="center"/>
              <w:rPr>
                <w:bCs/>
                <w:sz w:val="24"/>
                <w:szCs w:val="28"/>
              </w:rPr>
            </w:pPr>
            <w:r w:rsidRPr="005A40DC">
              <w:rPr>
                <w:bCs/>
                <w:sz w:val="24"/>
                <w:szCs w:val="28"/>
              </w:rPr>
              <w:t>10 человек</w:t>
            </w:r>
          </w:p>
        </w:tc>
      </w:tr>
      <w:tr w:rsidR="00F30775" w:rsidRPr="00A00E49" w:rsidTr="00A02676">
        <w:trPr>
          <w:trHeight w:val="430"/>
        </w:trPr>
        <w:tc>
          <w:tcPr>
            <w:tcW w:w="567" w:type="dxa"/>
            <w:vAlign w:val="center"/>
          </w:tcPr>
          <w:p w:rsidR="00F30775" w:rsidRPr="00A00E49" w:rsidRDefault="00F30775" w:rsidP="004A73A5">
            <w:pPr>
              <w:numPr>
                <w:ilvl w:val="0"/>
                <w:numId w:val="41"/>
              </w:numPr>
              <w:ind w:left="360"/>
              <w:jc w:val="center"/>
              <w:rPr>
                <w:b/>
                <w:sz w:val="28"/>
                <w:szCs w:val="28"/>
              </w:rPr>
            </w:pPr>
          </w:p>
        </w:tc>
        <w:tc>
          <w:tcPr>
            <w:tcW w:w="3119" w:type="dxa"/>
            <w:vAlign w:val="center"/>
          </w:tcPr>
          <w:p w:rsidR="00F30775" w:rsidRPr="00A00E49" w:rsidRDefault="00F30775" w:rsidP="004A73A5">
            <w:pPr>
              <w:pStyle w:val="1"/>
              <w:jc w:val="left"/>
              <w:rPr>
                <w:b w:val="0"/>
                <w:szCs w:val="28"/>
              </w:rPr>
            </w:pPr>
            <w:r>
              <w:rPr>
                <w:b w:val="0"/>
                <w:szCs w:val="28"/>
              </w:rPr>
              <w:t>Лё</w:t>
            </w:r>
            <w:r w:rsidRPr="00A00E49">
              <w:rPr>
                <w:b w:val="0"/>
                <w:szCs w:val="28"/>
              </w:rPr>
              <w:t>гкая атлетика</w:t>
            </w:r>
          </w:p>
        </w:tc>
        <w:tc>
          <w:tcPr>
            <w:tcW w:w="2693" w:type="dxa"/>
            <w:vAlign w:val="center"/>
          </w:tcPr>
          <w:p w:rsidR="00F30775" w:rsidRPr="005A40DC" w:rsidRDefault="00F30775" w:rsidP="004A73A5">
            <w:pPr>
              <w:pStyle w:val="a3"/>
              <w:jc w:val="center"/>
              <w:rPr>
                <w:bCs/>
                <w:sz w:val="24"/>
                <w:szCs w:val="28"/>
              </w:rPr>
            </w:pPr>
            <w:r w:rsidRPr="005A40DC">
              <w:rPr>
                <w:bCs/>
                <w:sz w:val="24"/>
                <w:szCs w:val="28"/>
              </w:rPr>
              <w:t>лично-командный зачёт</w:t>
            </w:r>
          </w:p>
        </w:tc>
        <w:tc>
          <w:tcPr>
            <w:tcW w:w="2835" w:type="dxa"/>
            <w:vAlign w:val="center"/>
          </w:tcPr>
          <w:p w:rsidR="00F30775" w:rsidRPr="005A40DC" w:rsidRDefault="00F30775" w:rsidP="004A73A5">
            <w:pPr>
              <w:pStyle w:val="a3"/>
              <w:jc w:val="center"/>
              <w:rPr>
                <w:bCs/>
                <w:sz w:val="24"/>
                <w:szCs w:val="28"/>
              </w:rPr>
            </w:pPr>
            <w:r>
              <w:rPr>
                <w:bCs/>
                <w:sz w:val="24"/>
                <w:szCs w:val="28"/>
              </w:rPr>
              <w:t>не менее 5</w:t>
            </w:r>
            <w:r w:rsidRPr="005A40DC">
              <w:rPr>
                <w:bCs/>
                <w:sz w:val="24"/>
                <w:szCs w:val="28"/>
              </w:rPr>
              <w:t xml:space="preserve"> человек</w:t>
            </w:r>
          </w:p>
          <w:p w:rsidR="00F30775" w:rsidRPr="005A40DC" w:rsidRDefault="00F30775" w:rsidP="004A73A5">
            <w:pPr>
              <w:pStyle w:val="a3"/>
              <w:jc w:val="center"/>
              <w:rPr>
                <w:bCs/>
                <w:sz w:val="24"/>
                <w:szCs w:val="28"/>
              </w:rPr>
            </w:pPr>
          </w:p>
        </w:tc>
      </w:tr>
      <w:tr w:rsidR="00F30775" w:rsidRPr="00A00E49" w:rsidTr="00A02676">
        <w:tc>
          <w:tcPr>
            <w:tcW w:w="567" w:type="dxa"/>
            <w:vAlign w:val="center"/>
          </w:tcPr>
          <w:p w:rsidR="00F30775" w:rsidRPr="00A00E49" w:rsidRDefault="00F30775" w:rsidP="004A73A5">
            <w:pPr>
              <w:numPr>
                <w:ilvl w:val="0"/>
                <w:numId w:val="41"/>
              </w:numPr>
              <w:ind w:left="360"/>
              <w:jc w:val="center"/>
              <w:rPr>
                <w:b/>
                <w:sz w:val="28"/>
                <w:szCs w:val="28"/>
              </w:rPr>
            </w:pPr>
          </w:p>
        </w:tc>
        <w:tc>
          <w:tcPr>
            <w:tcW w:w="3119" w:type="dxa"/>
            <w:vAlign w:val="center"/>
          </w:tcPr>
          <w:p w:rsidR="00F30775" w:rsidRPr="00A00E49" w:rsidRDefault="00F30775" w:rsidP="004A73A5">
            <w:pPr>
              <w:pStyle w:val="1"/>
              <w:jc w:val="left"/>
              <w:rPr>
                <w:b w:val="0"/>
                <w:szCs w:val="28"/>
              </w:rPr>
            </w:pPr>
            <w:r w:rsidRPr="00A00E49">
              <w:rPr>
                <w:b w:val="0"/>
                <w:szCs w:val="28"/>
              </w:rPr>
              <w:t>Волейбол</w:t>
            </w:r>
          </w:p>
        </w:tc>
        <w:tc>
          <w:tcPr>
            <w:tcW w:w="2693" w:type="dxa"/>
            <w:vAlign w:val="center"/>
          </w:tcPr>
          <w:p w:rsidR="00F30775" w:rsidRPr="005A40DC" w:rsidRDefault="00F30775" w:rsidP="004A73A5">
            <w:pPr>
              <w:pStyle w:val="a3"/>
              <w:jc w:val="center"/>
              <w:rPr>
                <w:bCs/>
                <w:sz w:val="24"/>
                <w:szCs w:val="28"/>
              </w:rPr>
            </w:pPr>
            <w:r w:rsidRPr="005A40DC">
              <w:rPr>
                <w:bCs/>
                <w:sz w:val="24"/>
                <w:szCs w:val="28"/>
              </w:rPr>
              <w:t>командный зачёт</w:t>
            </w:r>
          </w:p>
        </w:tc>
        <w:tc>
          <w:tcPr>
            <w:tcW w:w="2835" w:type="dxa"/>
            <w:vAlign w:val="center"/>
          </w:tcPr>
          <w:p w:rsidR="00F30775" w:rsidRPr="005A40DC" w:rsidRDefault="00F30775" w:rsidP="004A73A5">
            <w:pPr>
              <w:pStyle w:val="a3"/>
              <w:jc w:val="center"/>
              <w:rPr>
                <w:bCs/>
                <w:sz w:val="24"/>
                <w:szCs w:val="28"/>
              </w:rPr>
            </w:pPr>
            <w:r w:rsidRPr="005A40DC">
              <w:rPr>
                <w:bCs/>
                <w:sz w:val="24"/>
                <w:szCs w:val="28"/>
              </w:rPr>
              <w:t>8 человек</w:t>
            </w:r>
          </w:p>
        </w:tc>
      </w:tr>
      <w:tr w:rsidR="00F30775" w:rsidRPr="00A00E49" w:rsidTr="00A02676">
        <w:trPr>
          <w:trHeight w:val="457"/>
        </w:trPr>
        <w:tc>
          <w:tcPr>
            <w:tcW w:w="567" w:type="dxa"/>
            <w:vAlign w:val="center"/>
          </w:tcPr>
          <w:p w:rsidR="00F30775" w:rsidRPr="00A00E49" w:rsidRDefault="00F30775" w:rsidP="004A73A5">
            <w:pPr>
              <w:numPr>
                <w:ilvl w:val="0"/>
                <w:numId w:val="41"/>
              </w:numPr>
              <w:ind w:left="360"/>
              <w:jc w:val="center"/>
              <w:rPr>
                <w:b/>
                <w:sz w:val="28"/>
                <w:szCs w:val="28"/>
              </w:rPr>
            </w:pPr>
          </w:p>
        </w:tc>
        <w:tc>
          <w:tcPr>
            <w:tcW w:w="3119" w:type="dxa"/>
            <w:vAlign w:val="center"/>
          </w:tcPr>
          <w:p w:rsidR="00F30775" w:rsidRPr="00A00E49" w:rsidRDefault="00F30775" w:rsidP="004A73A5">
            <w:pPr>
              <w:pStyle w:val="1"/>
              <w:jc w:val="left"/>
              <w:rPr>
                <w:b w:val="0"/>
                <w:szCs w:val="28"/>
              </w:rPr>
            </w:pPr>
            <w:r w:rsidRPr="00A00E49">
              <w:rPr>
                <w:b w:val="0"/>
                <w:szCs w:val="28"/>
              </w:rPr>
              <w:t>Шахматы</w:t>
            </w:r>
          </w:p>
        </w:tc>
        <w:tc>
          <w:tcPr>
            <w:tcW w:w="2693" w:type="dxa"/>
            <w:vAlign w:val="center"/>
          </w:tcPr>
          <w:p w:rsidR="00F30775" w:rsidRPr="005A40DC" w:rsidRDefault="00F30775" w:rsidP="004A73A5">
            <w:pPr>
              <w:pStyle w:val="a3"/>
              <w:jc w:val="center"/>
              <w:rPr>
                <w:bCs/>
                <w:sz w:val="24"/>
                <w:szCs w:val="28"/>
              </w:rPr>
            </w:pPr>
            <w:r w:rsidRPr="005A40DC">
              <w:rPr>
                <w:bCs/>
                <w:sz w:val="24"/>
                <w:szCs w:val="28"/>
              </w:rPr>
              <w:t>лично-командный зачёт</w:t>
            </w:r>
          </w:p>
        </w:tc>
        <w:tc>
          <w:tcPr>
            <w:tcW w:w="2835" w:type="dxa"/>
            <w:vAlign w:val="center"/>
          </w:tcPr>
          <w:p w:rsidR="00F30775" w:rsidRPr="005A40DC" w:rsidRDefault="00F30775" w:rsidP="004A73A5">
            <w:pPr>
              <w:pStyle w:val="a3"/>
              <w:jc w:val="center"/>
              <w:rPr>
                <w:bCs/>
                <w:sz w:val="24"/>
                <w:szCs w:val="28"/>
              </w:rPr>
            </w:pPr>
            <w:r w:rsidRPr="005A40DC">
              <w:rPr>
                <w:bCs/>
                <w:sz w:val="24"/>
                <w:szCs w:val="28"/>
              </w:rPr>
              <w:t>2 человека</w:t>
            </w:r>
          </w:p>
          <w:p w:rsidR="00F30775" w:rsidRPr="005A40DC" w:rsidRDefault="00F30775" w:rsidP="004A73A5">
            <w:pPr>
              <w:pStyle w:val="a3"/>
              <w:jc w:val="center"/>
              <w:rPr>
                <w:bCs/>
                <w:sz w:val="24"/>
                <w:szCs w:val="28"/>
              </w:rPr>
            </w:pPr>
          </w:p>
        </w:tc>
      </w:tr>
      <w:tr w:rsidR="00F30775" w:rsidRPr="00A00E49" w:rsidTr="00A02676">
        <w:tc>
          <w:tcPr>
            <w:tcW w:w="567" w:type="dxa"/>
            <w:vAlign w:val="center"/>
          </w:tcPr>
          <w:p w:rsidR="00F30775" w:rsidRPr="00A00E49" w:rsidRDefault="00F30775" w:rsidP="004A73A5">
            <w:pPr>
              <w:numPr>
                <w:ilvl w:val="0"/>
                <w:numId w:val="41"/>
              </w:numPr>
              <w:ind w:left="360"/>
              <w:jc w:val="center"/>
              <w:rPr>
                <w:b/>
                <w:sz w:val="28"/>
                <w:szCs w:val="28"/>
              </w:rPr>
            </w:pPr>
          </w:p>
        </w:tc>
        <w:tc>
          <w:tcPr>
            <w:tcW w:w="3119" w:type="dxa"/>
            <w:vAlign w:val="center"/>
          </w:tcPr>
          <w:p w:rsidR="00F30775" w:rsidRPr="00A00E49" w:rsidRDefault="00F30775" w:rsidP="004A73A5">
            <w:pPr>
              <w:pStyle w:val="1"/>
              <w:jc w:val="left"/>
              <w:rPr>
                <w:b w:val="0"/>
                <w:szCs w:val="28"/>
              </w:rPr>
            </w:pPr>
            <w:r>
              <w:rPr>
                <w:b w:val="0"/>
                <w:szCs w:val="28"/>
              </w:rPr>
              <w:t>Баскетбол</w:t>
            </w:r>
          </w:p>
        </w:tc>
        <w:tc>
          <w:tcPr>
            <w:tcW w:w="2693" w:type="dxa"/>
            <w:vAlign w:val="center"/>
          </w:tcPr>
          <w:p w:rsidR="00F30775" w:rsidRPr="005A40DC" w:rsidRDefault="00F30775" w:rsidP="004A73A5">
            <w:pPr>
              <w:pStyle w:val="a3"/>
              <w:jc w:val="center"/>
              <w:rPr>
                <w:bCs/>
                <w:sz w:val="24"/>
                <w:szCs w:val="28"/>
              </w:rPr>
            </w:pPr>
            <w:r w:rsidRPr="005A40DC">
              <w:rPr>
                <w:bCs/>
                <w:sz w:val="24"/>
                <w:szCs w:val="28"/>
              </w:rPr>
              <w:t>командный зачёт</w:t>
            </w:r>
          </w:p>
        </w:tc>
        <w:tc>
          <w:tcPr>
            <w:tcW w:w="2835" w:type="dxa"/>
            <w:vAlign w:val="center"/>
          </w:tcPr>
          <w:p w:rsidR="00F30775" w:rsidRPr="005A40DC" w:rsidRDefault="00F30775" w:rsidP="004A73A5">
            <w:pPr>
              <w:pStyle w:val="a3"/>
              <w:jc w:val="center"/>
              <w:rPr>
                <w:bCs/>
                <w:sz w:val="24"/>
                <w:szCs w:val="28"/>
              </w:rPr>
            </w:pPr>
            <w:r w:rsidRPr="005A40DC">
              <w:rPr>
                <w:bCs/>
                <w:sz w:val="24"/>
                <w:szCs w:val="28"/>
              </w:rPr>
              <w:t>8 человек</w:t>
            </w:r>
          </w:p>
        </w:tc>
      </w:tr>
      <w:tr w:rsidR="00F30775" w:rsidRPr="00A00E49" w:rsidTr="00A02676">
        <w:tc>
          <w:tcPr>
            <w:tcW w:w="567" w:type="dxa"/>
            <w:vAlign w:val="center"/>
          </w:tcPr>
          <w:p w:rsidR="00F30775" w:rsidRPr="00A00E49" w:rsidRDefault="00F30775" w:rsidP="004A73A5">
            <w:pPr>
              <w:numPr>
                <w:ilvl w:val="0"/>
                <w:numId w:val="41"/>
              </w:numPr>
              <w:ind w:left="360"/>
              <w:jc w:val="center"/>
              <w:rPr>
                <w:b/>
                <w:sz w:val="28"/>
                <w:szCs w:val="28"/>
              </w:rPr>
            </w:pPr>
          </w:p>
        </w:tc>
        <w:tc>
          <w:tcPr>
            <w:tcW w:w="3119" w:type="dxa"/>
            <w:vAlign w:val="center"/>
          </w:tcPr>
          <w:p w:rsidR="00F30775" w:rsidRPr="00A00E49" w:rsidRDefault="00F30775" w:rsidP="004A73A5">
            <w:pPr>
              <w:pStyle w:val="1"/>
              <w:jc w:val="left"/>
              <w:rPr>
                <w:b w:val="0"/>
                <w:szCs w:val="28"/>
              </w:rPr>
            </w:pPr>
            <w:proofErr w:type="spellStart"/>
            <w:r w:rsidRPr="00A00E49">
              <w:rPr>
                <w:b w:val="0"/>
                <w:szCs w:val="28"/>
              </w:rPr>
              <w:t>Дартс</w:t>
            </w:r>
            <w:proofErr w:type="spellEnd"/>
          </w:p>
        </w:tc>
        <w:tc>
          <w:tcPr>
            <w:tcW w:w="2693" w:type="dxa"/>
            <w:vAlign w:val="center"/>
          </w:tcPr>
          <w:p w:rsidR="00F30775" w:rsidRPr="005A40DC" w:rsidRDefault="00F30775" w:rsidP="004A73A5">
            <w:pPr>
              <w:pStyle w:val="a3"/>
              <w:jc w:val="center"/>
              <w:rPr>
                <w:bCs/>
                <w:sz w:val="24"/>
                <w:szCs w:val="28"/>
              </w:rPr>
            </w:pPr>
            <w:r w:rsidRPr="005A40DC">
              <w:rPr>
                <w:bCs/>
                <w:sz w:val="24"/>
                <w:szCs w:val="28"/>
              </w:rPr>
              <w:t>лично-командный зачёт</w:t>
            </w:r>
          </w:p>
        </w:tc>
        <w:tc>
          <w:tcPr>
            <w:tcW w:w="2835" w:type="dxa"/>
            <w:vAlign w:val="center"/>
          </w:tcPr>
          <w:p w:rsidR="00F30775" w:rsidRPr="005A40DC" w:rsidRDefault="00F30775" w:rsidP="004A73A5">
            <w:pPr>
              <w:pStyle w:val="a3"/>
              <w:jc w:val="center"/>
              <w:rPr>
                <w:bCs/>
                <w:sz w:val="24"/>
                <w:szCs w:val="28"/>
              </w:rPr>
            </w:pPr>
            <w:r w:rsidRPr="005A40DC">
              <w:rPr>
                <w:bCs/>
                <w:sz w:val="24"/>
                <w:szCs w:val="28"/>
              </w:rPr>
              <w:t>2 человека</w:t>
            </w:r>
          </w:p>
          <w:p w:rsidR="00F30775" w:rsidRPr="005A40DC" w:rsidRDefault="00F30775" w:rsidP="004A73A5">
            <w:pPr>
              <w:pStyle w:val="a3"/>
              <w:jc w:val="center"/>
              <w:rPr>
                <w:bCs/>
                <w:sz w:val="24"/>
                <w:szCs w:val="28"/>
              </w:rPr>
            </w:pPr>
          </w:p>
        </w:tc>
      </w:tr>
      <w:tr w:rsidR="00F30775" w:rsidRPr="00A00E49" w:rsidTr="00A02676">
        <w:trPr>
          <w:trHeight w:val="401"/>
        </w:trPr>
        <w:tc>
          <w:tcPr>
            <w:tcW w:w="567" w:type="dxa"/>
            <w:vAlign w:val="center"/>
          </w:tcPr>
          <w:p w:rsidR="00F30775" w:rsidRPr="00A00E49" w:rsidRDefault="00F30775" w:rsidP="004A73A5">
            <w:pPr>
              <w:numPr>
                <w:ilvl w:val="0"/>
                <w:numId w:val="41"/>
              </w:numPr>
              <w:ind w:left="360"/>
              <w:jc w:val="center"/>
              <w:rPr>
                <w:b/>
                <w:sz w:val="28"/>
                <w:szCs w:val="28"/>
              </w:rPr>
            </w:pPr>
          </w:p>
        </w:tc>
        <w:tc>
          <w:tcPr>
            <w:tcW w:w="3119" w:type="dxa"/>
            <w:vAlign w:val="center"/>
          </w:tcPr>
          <w:p w:rsidR="00F30775" w:rsidRDefault="00F30775" w:rsidP="004A73A5">
            <w:pPr>
              <w:pStyle w:val="1"/>
              <w:jc w:val="left"/>
              <w:rPr>
                <w:b w:val="0"/>
                <w:szCs w:val="28"/>
              </w:rPr>
            </w:pPr>
            <w:r w:rsidRPr="00A00E49">
              <w:rPr>
                <w:b w:val="0"/>
                <w:szCs w:val="28"/>
              </w:rPr>
              <w:t>Силовое двоеборье</w:t>
            </w:r>
          </w:p>
          <w:p w:rsidR="00F30775" w:rsidRPr="00A00E49" w:rsidRDefault="00F30775" w:rsidP="004A73A5">
            <w:pPr>
              <w:pStyle w:val="1"/>
              <w:jc w:val="left"/>
              <w:rPr>
                <w:b w:val="0"/>
                <w:szCs w:val="28"/>
              </w:rPr>
            </w:pPr>
            <w:r w:rsidRPr="00F86EDD">
              <w:rPr>
                <w:b w:val="0"/>
                <w:sz w:val="22"/>
                <w:szCs w:val="28"/>
              </w:rPr>
              <w:t>(гири/ядро)</w:t>
            </w:r>
          </w:p>
        </w:tc>
        <w:tc>
          <w:tcPr>
            <w:tcW w:w="2693" w:type="dxa"/>
            <w:vAlign w:val="center"/>
          </w:tcPr>
          <w:p w:rsidR="00F30775" w:rsidRPr="005A40DC" w:rsidRDefault="00F30775" w:rsidP="004A73A5">
            <w:pPr>
              <w:pStyle w:val="a3"/>
              <w:jc w:val="center"/>
              <w:rPr>
                <w:bCs/>
                <w:sz w:val="24"/>
                <w:szCs w:val="28"/>
              </w:rPr>
            </w:pPr>
            <w:r w:rsidRPr="005A40DC">
              <w:rPr>
                <w:bCs/>
                <w:sz w:val="24"/>
                <w:szCs w:val="28"/>
              </w:rPr>
              <w:t>лично-командный зачёт</w:t>
            </w:r>
          </w:p>
        </w:tc>
        <w:tc>
          <w:tcPr>
            <w:tcW w:w="2835" w:type="dxa"/>
            <w:vAlign w:val="center"/>
          </w:tcPr>
          <w:p w:rsidR="00F30775" w:rsidRPr="005A40DC" w:rsidRDefault="00F30775" w:rsidP="00051E9F">
            <w:pPr>
              <w:pStyle w:val="a3"/>
              <w:jc w:val="center"/>
              <w:rPr>
                <w:bCs/>
                <w:sz w:val="24"/>
                <w:szCs w:val="28"/>
              </w:rPr>
            </w:pPr>
            <w:r w:rsidRPr="005A40DC">
              <w:rPr>
                <w:bCs/>
                <w:sz w:val="24"/>
                <w:szCs w:val="28"/>
              </w:rPr>
              <w:t xml:space="preserve">2 человека </w:t>
            </w:r>
          </w:p>
        </w:tc>
      </w:tr>
      <w:tr w:rsidR="00F30775" w:rsidRPr="00A00E49" w:rsidTr="00A02676">
        <w:trPr>
          <w:trHeight w:val="505"/>
        </w:trPr>
        <w:tc>
          <w:tcPr>
            <w:tcW w:w="567" w:type="dxa"/>
            <w:tcBorders>
              <w:bottom w:val="single" w:sz="4" w:space="0" w:color="auto"/>
            </w:tcBorders>
            <w:vAlign w:val="center"/>
          </w:tcPr>
          <w:p w:rsidR="00F30775" w:rsidRPr="00A00E49" w:rsidRDefault="00F30775" w:rsidP="004A73A5">
            <w:pPr>
              <w:numPr>
                <w:ilvl w:val="0"/>
                <w:numId w:val="41"/>
              </w:numPr>
              <w:ind w:left="360"/>
              <w:jc w:val="center"/>
              <w:rPr>
                <w:b/>
                <w:sz w:val="28"/>
                <w:szCs w:val="28"/>
              </w:rPr>
            </w:pPr>
          </w:p>
        </w:tc>
        <w:tc>
          <w:tcPr>
            <w:tcW w:w="3119" w:type="dxa"/>
            <w:tcBorders>
              <w:bottom w:val="single" w:sz="4" w:space="0" w:color="auto"/>
            </w:tcBorders>
            <w:vAlign w:val="center"/>
          </w:tcPr>
          <w:p w:rsidR="00F30775" w:rsidRPr="00A00E49" w:rsidRDefault="00F30775" w:rsidP="00051E9F">
            <w:pPr>
              <w:pStyle w:val="1"/>
              <w:jc w:val="left"/>
              <w:rPr>
                <w:b w:val="0"/>
                <w:szCs w:val="28"/>
              </w:rPr>
            </w:pPr>
            <w:r w:rsidRPr="00A00E49">
              <w:rPr>
                <w:b w:val="0"/>
                <w:szCs w:val="28"/>
              </w:rPr>
              <w:t>Бильярд</w:t>
            </w:r>
          </w:p>
        </w:tc>
        <w:tc>
          <w:tcPr>
            <w:tcW w:w="2693" w:type="dxa"/>
            <w:tcBorders>
              <w:bottom w:val="single" w:sz="4" w:space="0" w:color="auto"/>
            </w:tcBorders>
            <w:vAlign w:val="center"/>
          </w:tcPr>
          <w:p w:rsidR="00F30775" w:rsidRPr="005A40DC" w:rsidRDefault="00F30775" w:rsidP="004A73A5">
            <w:pPr>
              <w:pStyle w:val="a3"/>
              <w:jc w:val="center"/>
              <w:rPr>
                <w:bCs/>
                <w:sz w:val="24"/>
                <w:szCs w:val="28"/>
              </w:rPr>
            </w:pPr>
            <w:r w:rsidRPr="005A40DC">
              <w:rPr>
                <w:bCs/>
                <w:sz w:val="24"/>
                <w:szCs w:val="28"/>
              </w:rPr>
              <w:t>лично-командный зачёт</w:t>
            </w:r>
          </w:p>
        </w:tc>
        <w:tc>
          <w:tcPr>
            <w:tcW w:w="2835" w:type="dxa"/>
            <w:tcBorders>
              <w:bottom w:val="single" w:sz="4" w:space="0" w:color="auto"/>
            </w:tcBorders>
            <w:vAlign w:val="center"/>
          </w:tcPr>
          <w:p w:rsidR="00F30775" w:rsidRPr="005A40DC" w:rsidRDefault="00F30775" w:rsidP="004A73A5">
            <w:pPr>
              <w:pStyle w:val="a3"/>
              <w:jc w:val="center"/>
              <w:rPr>
                <w:bCs/>
                <w:sz w:val="24"/>
                <w:szCs w:val="28"/>
              </w:rPr>
            </w:pPr>
            <w:r w:rsidRPr="005A40DC">
              <w:rPr>
                <w:bCs/>
                <w:sz w:val="24"/>
                <w:szCs w:val="28"/>
              </w:rPr>
              <w:t>2 человека</w:t>
            </w:r>
          </w:p>
        </w:tc>
      </w:tr>
      <w:tr w:rsidR="00051E9F" w:rsidRPr="00A00E49" w:rsidTr="00A02676">
        <w:trPr>
          <w:trHeight w:val="505"/>
        </w:trPr>
        <w:tc>
          <w:tcPr>
            <w:tcW w:w="567" w:type="dxa"/>
            <w:tcBorders>
              <w:bottom w:val="single" w:sz="4" w:space="0" w:color="auto"/>
            </w:tcBorders>
            <w:vAlign w:val="center"/>
          </w:tcPr>
          <w:p w:rsidR="00051E9F" w:rsidRPr="00A00E49" w:rsidRDefault="00051E9F" w:rsidP="004A73A5">
            <w:pPr>
              <w:numPr>
                <w:ilvl w:val="0"/>
                <w:numId w:val="41"/>
              </w:numPr>
              <w:ind w:left="360"/>
              <w:jc w:val="center"/>
              <w:rPr>
                <w:b/>
                <w:sz w:val="28"/>
                <w:szCs w:val="28"/>
              </w:rPr>
            </w:pPr>
          </w:p>
        </w:tc>
        <w:tc>
          <w:tcPr>
            <w:tcW w:w="3119" w:type="dxa"/>
            <w:tcBorders>
              <w:bottom w:val="single" w:sz="4" w:space="0" w:color="auto"/>
            </w:tcBorders>
            <w:vAlign w:val="center"/>
          </w:tcPr>
          <w:p w:rsidR="00051E9F" w:rsidRPr="00A00E49" w:rsidRDefault="00051E9F" w:rsidP="004A73A5">
            <w:pPr>
              <w:pStyle w:val="1"/>
              <w:jc w:val="left"/>
              <w:rPr>
                <w:b w:val="0"/>
                <w:szCs w:val="28"/>
              </w:rPr>
            </w:pPr>
            <w:r>
              <w:rPr>
                <w:b w:val="0"/>
                <w:szCs w:val="28"/>
              </w:rPr>
              <w:t>Б</w:t>
            </w:r>
            <w:r w:rsidRPr="00A00E49">
              <w:rPr>
                <w:b w:val="0"/>
                <w:szCs w:val="28"/>
              </w:rPr>
              <w:t>оулинг</w:t>
            </w:r>
          </w:p>
        </w:tc>
        <w:tc>
          <w:tcPr>
            <w:tcW w:w="2693" w:type="dxa"/>
            <w:tcBorders>
              <w:bottom w:val="single" w:sz="4" w:space="0" w:color="auto"/>
            </w:tcBorders>
            <w:vAlign w:val="center"/>
          </w:tcPr>
          <w:p w:rsidR="00051E9F" w:rsidRPr="005A40DC" w:rsidRDefault="00051E9F" w:rsidP="004A73A5">
            <w:pPr>
              <w:pStyle w:val="a3"/>
              <w:jc w:val="center"/>
              <w:rPr>
                <w:bCs/>
                <w:sz w:val="24"/>
                <w:szCs w:val="28"/>
              </w:rPr>
            </w:pPr>
            <w:r w:rsidRPr="00051E9F">
              <w:rPr>
                <w:bCs/>
                <w:sz w:val="24"/>
                <w:szCs w:val="28"/>
              </w:rPr>
              <w:t>лично-командный зачёт</w:t>
            </w:r>
          </w:p>
        </w:tc>
        <w:tc>
          <w:tcPr>
            <w:tcW w:w="2835" w:type="dxa"/>
            <w:tcBorders>
              <w:bottom w:val="single" w:sz="4" w:space="0" w:color="auto"/>
            </w:tcBorders>
            <w:vAlign w:val="center"/>
          </w:tcPr>
          <w:p w:rsidR="00051E9F" w:rsidRPr="005A40DC" w:rsidRDefault="00051E9F" w:rsidP="004A73A5">
            <w:pPr>
              <w:pStyle w:val="a3"/>
              <w:jc w:val="center"/>
              <w:rPr>
                <w:bCs/>
                <w:sz w:val="24"/>
                <w:szCs w:val="28"/>
              </w:rPr>
            </w:pPr>
            <w:r>
              <w:rPr>
                <w:bCs/>
                <w:sz w:val="24"/>
                <w:szCs w:val="28"/>
              </w:rPr>
              <w:t>4 человека</w:t>
            </w:r>
          </w:p>
        </w:tc>
      </w:tr>
      <w:tr w:rsidR="00F30775" w:rsidRPr="00A00E49" w:rsidTr="009A634D">
        <w:trPr>
          <w:trHeight w:val="351"/>
        </w:trPr>
        <w:tc>
          <w:tcPr>
            <w:tcW w:w="567" w:type="dxa"/>
            <w:vAlign w:val="center"/>
          </w:tcPr>
          <w:p w:rsidR="00F30775" w:rsidRPr="00A00E49" w:rsidRDefault="00F30775" w:rsidP="004A73A5">
            <w:pPr>
              <w:numPr>
                <w:ilvl w:val="0"/>
                <w:numId w:val="41"/>
              </w:numPr>
              <w:ind w:left="360"/>
              <w:jc w:val="center"/>
              <w:rPr>
                <w:b/>
                <w:sz w:val="28"/>
                <w:szCs w:val="28"/>
              </w:rPr>
            </w:pPr>
          </w:p>
        </w:tc>
        <w:tc>
          <w:tcPr>
            <w:tcW w:w="3119" w:type="dxa"/>
            <w:vAlign w:val="center"/>
          </w:tcPr>
          <w:p w:rsidR="00F30775" w:rsidRPr="00A00E49" w:rsidRDefault="00F30775" w:rsidP="004A73A5">
            <w:pPr>
              <w:pStyle w:val="1"/>
              <w:jc w:val="left"/>
              <w:rPr>
                <w:b w:val="0"/>
                <w:szCs w:val="28"/>
              </w:rPr>
            </w:pPr>
            <w:r w:rsidRPr="00A00E49">
              <w:rPr>
                <w:b w:val="0"/>
                <w:szCs w:val="28"/>
              </w:rPr>
              <w:t>Перетягивание каната</w:t>
            </w:r>
          </w:p>
        </w:tc>
        <w:tc>
          <w:tcPr>
            <w:tcW w:w="2693" w:type="dxa"/>
            <w:vAlign w:val="center"/>
          </w:tcPr>
          <w:p w:rsidR="00F30775" w:rsidRPr="005A40DC" w:rsidRDefault="00F30775" w:rsidP="004A73A5">
            <w:pPr>
              <w:pStyle w:val="a3"/>
              <w:jc w:val="center"/>
              <w:rPr>
                <w:bCs/>
                <w:sz w:val="24"/>
                <w:szCs w:val="28"/>
              </w:rPr>
            </w:pPr>
            <w:r w:rsidRPr="005A40DC">
              <w:rPr>
                <w:bCs/>
                <w:sz w:val="24"/>
                <w:szCs w:val="28"/>
              </w:rPr>
              <w:t>командный зачёт</w:t>
            </w:r>
          </w:p>
        </w:tc>
        <w:tc>
          <w:tcPr>
            <w:tcW w:w="2835" w:type="dxa"/>
            <w:vAlign w:val="center"/>
          </w:tcPr>
          <w:p w:rsidR="00F30775" w:rsidRPr="005A40DC" w:rsidRDefault="00F30775" w:rsidP="004A73A5">
            <w:pPr>
              <w:pStyle w:val="a3"/>
              <w:jc w:val="center"/>
              <w:rPr>
                <w:bCs/>
                <w:sz w:val="24"/>
                <w:szCs w:val="28"/>
              </w:rPr>
            </w:pPr>
            <w:r w:rsidRPr="005A40DC">
              <w:rPr>
                <w:bCs/>
                <w:sz w:val="24"/>
                <w:szCs w:val="28"/>
              </w:rPr>
              <w:t>Не менее 6 человек</w:t>
            </w:r>
          </w:p>
        </w:tc>
      </w:tr>
      <w:tr w:rsidR="00EC2080" w:rsidRPr="00A00E49" w:rsidTr="0012065A">
        <w:trPr>
          <w:trHeight w:val="547"/>
        </w:trPr>
        <w:tc>
          <w:tcPr>
            <w:tcW w:w="567" w:type="dxa"/>
            <w:tcBorders>
              <w:bottom w:val="single" w:sz="4" w:space="0" w:color="auto"/>
            </w:tcBorders>
            <w:vAlign w:val="center"/>
          </w:tcPr>
          <w:p w:rsidR="00EC2080" w:rsidRPr="00A00E49" w:rsidRDefault="00EC2080" w:rsidP="004A73A5">
            <w:pPr>
              <w:numPr>
                <w:ilvl w:val="0"/>
                <w:numId w:val="41"/>
              </w:numPr>
              <w:ind w:left="360"/>
              <w:jc w:val="center"/>
              <w:rPr>
                <w:b/>
                <w:sz w:val="28"/>
                <w:szCs w:val="28"/>
              </w:rPr>
            </w:pPr>
          </w:p>
        </w:tc>
        <w:tc>
          <w:tcPr>
            <w:tcW w:w="3119" w:type="dxa"/>
            <w:tcBorders>
              <w:bottom w:val="single" w:sz="4" w:space="0" w:color="auto"/>
            </w:tcBorders>
            <w:vAlign w:val="center"/>
          </w:tcPr>
          <w:p w:rsidR="00EC2080" w:rsidRPr="00CF4DEC" w:rsidRDefault="00EC2080" w:rsidP="006F57CB">
            <w:pPr>
              <w:pStyle w:val="1"/>
              <w:jc w:val="left"/>
              <w:rPr>
                <w:b w:val="0"/>
                <w:szCs w:val="28"/>
              </w:rPr>
            </w:pPr>
            <w:r w:rsidRPr="00CF4DEC">
              <w:rPr>
                <w:b w:val="0"/>
                <w:szCs w:val="28"/>
              </w:rPr>
              <w:t>ВФСК ГТО</w:t>
            </w:r>
          </w:p>
        </w:tc>
        <w:tc>
          <w:tcPr>
            <w:tcW w:w="2693" w:type="dxa"/>
            <w:tcBorders>
              <w:bottom w:val="single" w:sz="4" w:space="0" w:color="auto"/>
            </w:tcBorders>
            <w:vAlign w:val="center"/>
          </w:tcPr>
          <w:p w:rsidR="00EC2080" w:rsidRPr="00CF4DEC" w:rsidRDefault="00EC2080" w:rsidP="006F57CB">
            <w:pPr>
              <w:jc w:val="center"/>
              <w:rPr>
                <w:sz w:val="22"/>
                <w:szCs w:val="28"/>
              </w:rPr>
            </w:pPr>
            <w:r w:rsidRPr="00EC2080">
              <w:rPr>
                <w:sz w:val="22"/>
                <w:szCs w:val="28"/>
              </w:rPr>
              <w:t>лично-командный зачёт</w:t>
            </w:r>
          </w:p>
        </w:tc>
        <w:tc>
          <w:tcPr>
            <w:tcW w:w="2835" w:type="dxa"/>
            <w:tcBorders>
              <w:bottom w:val="single" w:sz="4" w:space="0" w:color="auto"/>
            </w:tcBorders>
            <w:vAlign w:val="center"/>
          </w:tcPr>
          <w:p w:rsidR="00EC2080" w:rsidRPr="00EC2080" w:rsidRDefault="00EC2080" w:rsidP="00051E9F">
            <w:pPr>
              <w:pStyle w:val="a3"/>
              <w:jc w:val="center"/>
              <w:rPr>
                <w:bCs/>
                <w:sz w:val="24"/>
                <w:szCs w:val="28"/>
              </w:rPr>
            </w:pPr>
            <w:r w:rsidRPr="000856A4">
              <w:rPr>
                <w:bCs/>
                <w:sz w:val="24"/>
                <w:szCs w:val="28"/>
              </w:rPr>
              <w:t xml:space="preserve">Не менее 7 </w:t>
            </w:r>
            <w:r>
              <w:rPr>
                <w:bCs/>
                <w:sz w:val="24"/>
                <w:szCs w:val="28"/>
              </w:rPr>
              <w:t>человек</w:t>
            </w:r>
            <w:r w:rsidR="000856A4">
              <w:rPr>
                <w:bCs/>
                <w:sz w:val="24"/>
                <w:szCs w:val="28"/>
              </w:rPr>
              <w:t xml:space="preserve"> </w:t>
            </w:r>
          </w:p>
        </w:tc>
      </w:tr>
    </w:tbl>
    <w:p w:rsidR="00BF417F" w:rsidRPr="00C1724B" w:rsidRDefault="009A73FA" w:rsidP="00C1724B">
      <w:pPr>
        <w:pStyle w:val="a3"/>
        <w:spacing w:before="240"/>
        <w:jc w:val="both"/>
        <w:rPr>
          <w:bCs/>
          <w:szCs w:val="28"/>
        </w:rPr>
      </w:pPr>
      <w:r>
        <w:rPr>
          <w:bCs/>
          <w:szCs w:val="28"/>
        </w:rPr>
        <w:t xml:space="preserve">5.7.  </w:t>
      </w:r>
      <w:r w:rsidR="00BF417F">
        <w:rPr>
          <w:bCs/>
          <w:szCs w:val="28"/>
        </w:rPr>
        <w:t>Участие женщины</w:t>
      </w:r>
      <w:r w:rsidR="00CD5F15">
        <w:rPr>
          <w:bCs/>
          <w:szCs w:val="28"/>
        </w:rPr>
        <w:t>,</w:t>
      </w:r>
      <w:r w:rsidR="00BF417F">
        <w:rPr>
          <w:bCs/>
          <w:szCs w:val="28"/>
        </w:rPr>
        <w:t xml:space="preserve"> в </w:t>
      </w:r>
      <w:r w:rsidR="00857082">
        <w:rPr>
          <w:bCs/>
          <w:szCs w:val="28"/>
        </w:rPr>
        <w:t>таких видах Спартакиады как мини-футбол, волейбол, баскетбол, силовое двоеборье, бильярд, боулинг</w:t>
      </w:r>
      <w:r w:rsidR="00CD5F15">
        <w:rPr>
          <w:bCs/>
          <w:szCs w:val="28"/>
        </w:rPr>
        <w:t xml:space="preserve">, перетягивание каната </w:t>
      </w:r>
      <w:r w:rsidR="00BF417F">
        <w:rPr>
          <w:bCs/>
          <w:szCs w:val="28"/>
        </w:rPr>
        <w:t xml:space="preserve">даёт команде бонус в виде минус 0,5 очков. </w:t>
      </w:r>
    </w:p>
    <w:p w:rsidR="00A3236C" w:rsidRPr="00A00E49" w:rsidRDefault="00096F70" w:rsidP="00BF417F">
      <w:pPr>
        <w:pStyle w:val="a3"/>
        <w:numPr>
          <w:ilvl w:val="0"/>
          <w:numId w:val="34"/>
        </w:numPr>
        <w:spacing w:before="240"/>
        <w:jc w:val="both"/>
        <w:rPr>
          <w:b/>
          <w:bCs/>
          <w:szCs w:val="28"/>
        </w:rPr>
      </w:pPr>
      <w:r>
        <w:rPr>
          <w:b/>
          <w:bCs/>
          <w:szCs w:val="28"/>
        </w:rPr>
        <w:t>Время, место проведения,</w:t>
      </w:r>
      <w:r w:rsidR="00A03105" w:rsidRPr="00A00E49">
        <w:rPr>
          <w:b/>
          <w:bCs/>
          <w:szCs w:val="28"/>
        </w:rPr>
        <w:t xml:space="preserve"> п</w:t>
      </w:r>
      <w:r w:rsidR="00FC38D4" w:rsidRPr="00A00E49">
        <w:rPr>
          <w:b/>
          <w:bCs/>
          <w:szCs w:val="28"/>
        </w:rPr>
        <w:t>рограмма соревнований.</w:t>
      </w:r>
      <w:r w:rsidR="00A3236C" w:rsidRPr="00A00E49">
        <w:rPr>
          <w:b/>
          <w:bCs/>
          <w:szCs w:val="28"/>
        </w:rPr>
        <w:t xml:space="preserve"> </w:t>
      </w:r>
    </w:p>
    <w:p w:rsidR="00A03105" w:rsidRDefault="00352F86" w:rsidP="00A15EB0">
      <w:pPr>
        <w:pStyle w:val="a3"/>
        <w:numPr>
          <w:ilvl w:val="1"/>
          <w:numId w:val="34"/>
        </w:numPr>
        <w:spacing w:before="60" w:after="120"/>
        <w:ind w:left="567" w:firstLine="0"/>
        <w:jc w:val="both"/>
        <w:rPr>
          <w:bCs/>
          <w:szCs w:val="28"/>
        </w:rPr>
      </w:pPr>
      <w:r>
        <w:rPr>
          <w:bCs/>
          <w:szCs w:val="28"/>
        </w:rPr>
        <w:t>Соревнования проводятся в</w:t>
      </w:r>
      <w:r w:rsidR="00A03105" w:rsidRPr="00A00E49">
        <w:rPr>
          <w:bCs/>
          <w:szCs w:val="28"/>
        </w:rPr>
        <w:t xml:space="preserve"> период с </w:t>
      </w:r>
      <w:r w:rsidR="00562B39">
        <w:rPr>
          <w:bCs/>
          <w:szCs w:val="28"/>
        </w:rPr>
        <w:t>февраля</w:t>
      </w:r>
      <w:r w:rsidR="00A03105" w:rsidRPr="00A00E49">
        <w:rPr>
          <w:bCs/>
          <w:szCs w:val="28"/>
        </w:rPr>
        <w:t xml:space="preserve"> по </w:t>
      </w:r>
      <w:r w:rsidR="00A92DCF">
        <w:rPr>
          <w:bCs/>
          <w:szCs w:val="28"/>
        </w:rPr>
        <w:t>декаб</w:t>
      </w:r>
      <w:r w:rsidR="00EC0682" w:rsidRPr="00A00E49">
        <w:rPr>
          <w:bCs/>
          <w:szCs w:val="28"/>
        </w:rPr>
        <w:t>рь</w:t>
      </w:r>
      <w:r w:rsidR="00A03105" w:rsidRPr="00A00E49">
        <w:rPr>
          <w:bCs/>
          <w:szCs w:val="28"/>
        </w:rPr>
        <w:t xml:space="preserve"> </w:t>
      </w:r>
      <w:r w:rsidR="005A40DC">
        <w:rPr>
          <w:bCs/>
          <w:szCs w:val="28"/>
        </w:rPr>
        <w:t>на спортивных объектах юга</w:t>
      </w:r>
      <w:r w:rsidR="00A03105" w:rsidRPr="00A00E49">
        <w:rPr>
          <w:bCs/>
          <w:szCs w:val="28"/>
        </w:rPr>
        <w:t xml:space="preserve"> Тюмен</w:t>
      </w:r>
      <w:r w:rsidR="005A40DC">
        <w:rPr>
          <w:bCs/>
          <w:szCs w:val="28"/>
        </w:rPr>
        <w:t>ской области</w:t>
      </w:r>
      <w:r w:rsidR="00A03105" w:rsidRPr="00A00E49">
        <w:rPr>
          <w:bCs/>
          <w:szCs w:val="28"/>
        </w:rPr>
        <w:t>.</w:t>
      </w:r>
    </w:p>
    <w:p w:rsidR="007E19EF" w:rsidRPr="00A00E49" w:rsidRDefault="007E19EF" w:rsidP="007E19EF">
      <w:pPr>
        <w:pStyle w:val="a3"/>
        <w:spacing w:before="60" w:after="120"/>
        <w:ind w:left="567"/>
        <w:jc w:val="both"/>
        <w:rPr>
          <w:bCs/>
          <w:szCs w:val="28"/>
        </w:rPr>
      </w:pPr>
    </w:p>
    <w:tbl>
      <w:tblPr>
        <w:tblW w:w="9498" w:type="dxa"/>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686"/>
        <w:gridCol w:w="2693"/>
        <w:gridCol w:w="2552"/>
      </w:tblGrid>
      <w:tr w:rsidR="00F30775" w:rsidRPr="00A00E49" w:rsidTr="004A73A5">
        <w:trPr>
          <w:trHeight w:val="744"/>
        </w:trPr>
        <w:tc>
          <w:tcPr>
            <w:tcW w:w="567" w:type="dxa"/>
            <w:tcBorders>
              <w:top w:val="single" w:sz="4" w:space="0" w:color="auto"/>
              <w:left w:val="single" w:sz="4" w:space="0" w:color="auto"/>
              <w:bottom w:val="single" w:sz="4" w:space="0" w:color="auto"/>
              <w:right w:val="single" w:sz="4" w:space="0" w:color="auto"/>
            </w:tcBorders>
            <w:vAlign w:val="center"/>
          </w:tcPr>
          <w:p w:rsidR="00F30775" w:rsidRPr="00363AEF" w:rsidRDefault="00F30775" w:rsidP="004A73A5">
            <w:pPr>
              <w:jc w:val="center"/>
              <w:rPr>
                <w:b/>
                <w:szCs w:val="28"/>
              </w:rPr>
            </w:pPr>
            <w:r w:rsidRPr="00363AEF">
              <w:rPr>
                <w:b/>
                <w:szCs w:val="28"/>
              </w:rPr>
              <w:t>№ п\п</w:t>
            </w:r>
          </w:p>
        </w:tc>
        <w:tc>
          <w:tcPr>
            <w:tcW w:w="3686" w:type="dxa"/>
            <w:tcBorders>
              <w:top w:val="single" w:sz="4" w:space="0" w:color="auto"/>
              <w:left w:val="single" w:sz="4" w:space="0" w:color="auto"/>
              <w:bottom w:val="single" w:sz="4" w:space="0" w:color="auto"/>
              <w:right w:val="single" w:sz="4" w:space="0" w:color="auto"/>
            </w:tcBorders>
            <w:vAlign w:val="center"/>
          </w:tcPr>
          <w:p w:rsidR="00F30775" w:rsidRPr="00A00E49" w:rsidRDefault="00F30775" w:rsidP="004A73A5">
            <w:pPr>
              <w:pStyle w:val="1"/>
              <w:rPr>
                <w:i/>
                <w:szCs w:val="28"/>
              </w:rPr>
            </w:pPr>
            <w:r w:rsidRPr="00A00E49">
              <w:rPr>
                <w:bCs w:val="0"/>
                <w:i/>
                <w:szCs w:val="28"/>
              </w:rPr>
              <w:t>Виды спорта</w:t>
            </w:r>
          </w:p>
        </w:tc>
        <w:tc>
          <w:tcPr>
            <w:tcW w:w="2693" w:type="dxa"/>
            <w:tcBorders>
              <w:top w:val="single" w:sz="4" w:space="0" w:color="auto"/>
              <w:left w:val="single" w:sz="4" w:space="0" w:color="auto"/>
              <w:bottom w:val="single" w:sz="4" w:space="0" w:color="auto"/>
              <w:right w:val="single" w:sz="4" w:space="0" w:color="auto"/>
            </w:tcBorders>
            <w:vAlign w:val="center"/>
          </w:tcPr>
          <w:p w:rsidR="00F30775" w:rsidRPr="00A00E49" w:rsidRDefault="00F30775" w:rsidP="004A73A5">
            <w:pPr>
              <w:jc w:val="center"/>
              <w:rPr>
                <w:b/>
                <w:i/>
                <w:sz w:val="28"/>
                <w:szCs w:val="28"/>
              </w:rPr>
            </w:pPr>
            <w:r w:rsidRPr="00A00E49">
              <w:rPr>
                <w:b/>
                <w:i/>
                <w:sz w:val="28"/>
                <w:szCs w:val="28"/>
              </w:rPr>
              <w:t>Место проведения</w:t>
            </w:r>
          </w:p>
        </w:tc>
        <w:tc>
          <w:tcPr>
            <w:tcW w:w="2552" w:type="dxa"/>
            <w:tcBorders>
              <w:top w:val="single" w:sz="4" w:space="0" w:color="auto"/>
              <w:left w:val="single" w:sz="4" w:space="0" w:color="auto"/>
              <w:bottom w:val="single" w:sz="4" w:space="0" w:color="auto"/>
              <w:right w:val="single" w:sz="4" w:space="0" w:color="auto"/>
            </w:tcBorders>
            <w:vAlign w:val="center"/>
          </w:tcPr>
          <w:p w:rsidR="00F30775" w:rsidRDefault="00F30775" w:rsidP="004A73A5">
            <w:pPr>
              <w:jc w:val="center"/>
              <w:rPr>
                <w:b/>
                <w:i/>
                <w:sz w:val="28"/>
                <w:szCs w:val="28"/>
              </w:rPr>
            </w:pPr>
            <w:r>
              <w:rPr>
                <w:b/>
                <w:i/>
                <w:sz w:val="28"/>
                <w:szCs w:val="28"/>
              </w:rPr>
              <w:t>Ориентировочная</w:t>
            </w:r>
          </w:p>
          <w:p w:rsidR="00F30775" w:rsidRPr="00A00E49" w:rsidRDefault="00F30775" w:rsidP="004A73A5">
            <w:pPr>
              <w:jc w:val="center"/>
              <w:rPr>
                <w:b/>
                <w:i/>
                <w:sz w:val="28"/>
                <w:szCs w:val="28"/>
              </w:rPr>
            </w:pPr>
            <w:r>
              <w:rPr>
                <w:b/>
                <w:i/>
                <w:sz w:val="28"/>
                <w:szCs w:val="28"/>
              </w:rPr>
              <w:t>д</w:t>
            </w:r>
            <w:r w:rsidRPr="00A00E49">
              <w:rPr>
                <w:b/>
                <w:i/>
                <w:sz w:val="28"/>
                <w:szCs w:val="28"/>
              </w:rPr>
              <w:t>ата проведения</w:t>
            </w:r>
          </w:p>
        </w:tc>
      </w:tr>
      <w:tr w:rsidR="00F30775" w:rsidRPr="00A00E49" w:rsidTr="004A73A5">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30775" w:rsidRPr="00286E7E" w:rsidRDefault="00F30775" w:rsidP="004A73A5">
            <w:pPr>
              <w:pStyle w:val="ab"/>
              <w:numPr>
                <w:ilvl w:val="0"/>
                <w:numId w:val="42"/>
              </w:numPr>
              <w:ind w:left="36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30775" w:rsidRPr="00A00E49" w:rsidRDefault="00F30775" w:rsidP="004A73A5">
            <w:pPr>
              <w:pStyle w:val="1"/>
              <w:jc w:val="left"/>
              <w:rPr>
                <w:b w:val="0"/>
                <w:szCs w:val="28"/>
              </w:rPr>
            </w:pPr>
            <w:r w:rsidRPr="00A00E49">
              <w:rPr>
                <w:b w:val="0"/>
                <w:szCs w:val="28"/>
              </w:rPr>
              <w:t>Лыжные гонки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30775" w:rsidRPr="0054092C" w:rsidRDefault="00F30775" w:rsidP="004A73A5">
            <w:pPr>
              <w:jc w:val="center"/>
              <w:rPr>
                <w:szCs w:val="28"/>
              </w:rPr>
            </w:pPr>
            <w:r w:rsidRPr="0054092C">
              <w:rPr>
                <w:szCs w:val="28"/>
              </w:rPr>
              <w:t>г. Тюмень, лесопарк «</w:t>
            </w:r>
            <w:proofErr w:type="spellStart"/>
            <w:r>
              <w:rPr>
                <w:szCs w:val="28"/>
              </w:rPr>
              <w:t>Затюменский</w:t>
            </w:r>
            <w:proofErr w:type="spellEnd"/>
            <w:r w:rsidRPr="0054092C">
              <w:rPr>
                <w:szCs w:val="28"/>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30775" w:rsidRPr="00562B39" w:rsidRDefault="000444B3" w:rsidP="004A73A5">
            <w:pPr>
              <w:jc w:val="center"/>
              <w:rPr>
                <w:sz w:val="28"/>
                <w:szCs w:val="28"/>
                <w:highlight w:val="yellow"/>
              </w:rPr>
            </w:pPr>
            <w:r>
              <w:rPr>
                <w:b/>
                <w:sz w:val="28"/>
                <w:szCs w:val="28"/>
              </w:rPr>
              <w:t>19</w:t>
            </w:r>
            <w:r w:rsidR="00562B39">
              <w:rPr>
                <w:b/>
                <w:sz w:val="28"/>
                <w:szCs w:val="28"/>
              </w:rPr>
              <w:t xml:space="preserve"> февраля</w:t>
            </w:r>
          </w:p>
        </w:tc>
      </w:tr>
      <w:tr w:rsidR="006F57CB" w:rsidRPr="00A00E49" w:rsidTr="004A73A5">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57CB" w:rsidRPr="00286E7E" w:rsidRDefault="006F57CB" w:rsidP="006F57CB">
            <w:pPr>
              <w:pStyle w:val="ab"/>
              <w:numPr>
                <w:ilvl w:val="0"/>
                <w:numId w:val="42"/>
              </w:numPr>
              <w:ind w:left="36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6F57CB" w:rsidRPr="00A00E49" w:rsidRDefault="006F57CB" w:rsidP="006F57CB">
            <w:pPr>
              <w:pStyle w:val="1"/>
              <w:jc w:val="left"/>
              <w:rPr>
                <w:b w:val="0"/>
                <w:szCs w:val="28"/>
              </w:rPr>
            </w:pPr>
            <w:r w:rsidRPr="00A00E49">
              <w:rPr>
                <w:b w:val="0"/>
                <w:szCs w:val="28"/>
              </w:rPr>
              <w:t>Шахматы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F57CB" w:rsidRPr="0054092C" w:rsidRDefault="006F57CB" w:rsidP="006F57CB">
            <w:pPr>
              <w:jc w:val="center"/>
              <w:rPr>
                <w:szCs w:val="28"/>
              </w:rPr>
            </w:pPr>
            <w:r w:rsidRPr="0054092C">
              <w:rPr>
                <w:szCs w:val="28"/>
              </w:rPr>
              <w:t>Областной шахматный центр им. А.Е. Карпова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F57CB" w:rsidRPr="00CF4DEC" w:rsidRDefault="007710EC" w:rsidP="006F57CB">
            <w:pPr>
              <w:jc w:val="center"/>
              <w:rPr>
                <w:b/>
                <w:sz w:val="28"/>
                <w:szCs w:val="28"/>
              </w:rPr>
            </w:pPr>
            <w:r>
              <w:rPr>
                <w:b/>
                <w:sz w:val="28"/>
                <w:szCs w:val="28"/>
              </w:rPr>
              <w:t>18</w:t>
            </w:r>
            <w:r w:rsidR="006F57CB">
              <w:rPr>
                <w:b/>
                <w:sz w:val="28"/>
                <w:szCs w:val="28"/>
              </w:rPr>
              <w:t xml:space="preserve"> марта</w:t>
            </w:r>
          </w:p>
        </w:tc>
      </w:tr>
      <w:tr w:rsidR="00830B1B" w:rsidRPr="00A00E49" w:rsidTr="004A73A5">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30B1B" w:rsidRPr="00286E7E" w:rsidRDefault="00830B1B" w:rsidP="00830B1B">
            <w:pPr>
              <w:pStyle w:val="ab"/>
              <w:numPr>
                <w:ilvl w:val="0"/>
                <w:numId w:val="42"/>
              </w:numPr>
              <w:ind w:left="36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30B1B" w:rsidRPr="00C44B47" w:rsidRDefault="00830B1B" w:rsidP="00830B1B">
            <w:pPr>
              <w:pStyle w:val="1"/>
              <w:jc w:val="left"/>
              <w:rPr>
                <w:b w:val="0"/>
                <w:szCs w:val="28"/>
              </w:rPr>
            </w:pPr>
            <w:r w:rsidRPr="00C44B47">
              <w:rPr>
                <w:b w:val="0"/>
                <w:szCs w:val="28"/>
              </w:rPr>
              <w:t>Футбол (мини-футбол)</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30B1B" w:rsidRPr="00C44B47" w:rsidRDefault="00830B1B" w:rsidP="00830B1B">
            <w:pPr>
              <w:jc w:val="center"/>
              <w:rPr>
                <w:sz w:val="28"/>
                <w:szCs w:val="28"/>
              </w:rPr>
            </w:pPr>
            <w:r w:rsidRPr="00C44B47">
              <w:rPr>
                <w:sz w:val="28"/>
                <w:szCs w:val="28"/>
              </w:rPr>
              <w:t>СК «</w:t>
            </w:r>
            <w:proofErr w:type="spellStart"/>
            <w:r>
              <w:rPr>
                <w:sz w:val="28"/>
                <w:szCs w:val="28"/>
              </w:rPr>
              <w:t>Строймаш</w:t>
            </w:r>
            <w:proofErr w:type="spellEnd"/>
            <w:r w:rsidRPr="00C44B47">
              <w:rPr>
                <w:sz w:val="28"/>
                <w:szCs w:val="28"/>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30B1B" w:rsidRDefault="00830B1B" w:rsidP="00830B1B">
            <w:pPr>
              <w:jc w:val="center"/>
              <w:rPr>
                <w:b/>
                <w:sz w:val="28"/>
                <w:szCs w:val="28"/>
              </w:rPr>
            </w:pPr>
            <w:r>
              <w:rPr>
                <w:b/>
                <w:sz w:val="28"/>
                <w:szCs w:val="28"/>
              </w:rPr>
              <w:t>29 апреля</w:t>
            </w:r>
            <w:bookmarkStart w:id="0" w:name="_GoBack"/>
            <w:bookmarkEnd w:id="0"/>
          </w:p>
        </w:tc>
      </w:tr>
      <w:tr w:rsidR="00830B1B" w:rsidRPr="00A00E49" w:rsidTr="004A73A5">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30B1B" w:rsidRPr="00286E7E" w:rsidRDefault="00830B1B" w:rsidP="00830B1B">
            <w:pPr>
              <w:pStyle w:val="ab"/>
              <w:numPr>
                <w:ilvl w:val="0"/>
                <w:numId w:val="42"/>
              </w:numPr>
              <w:ind w:left="36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30B1B" w:rsidRPr="00C44B47" w:rsidRDefault="00830B1B" w:rsidP="00830B1B">
            <w:pPr>
              <w:pStyle w:val="1"/>
              <w:jc w:val="left"/>
              <w:rPr>
                <w:b w:val="0"/>
                <w:szCs w:val="28"/>
              </w:rPr>
            </w:pPr>
            <w:r w:rsidRPr="00C44B47">
              <w:rPr>
                <w:b w:val="0"/>
                <w:szCs w:val="28"/>
              </w:rPr>
              <w:t>Легкая атлетика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30B1B" w:rsidRPr="00477DA3" w:rsidRDefault="00830B1B" w:rsidP="00830B1B">
            <w:pPr>
              <w:jc w:val="center"/>
              <w:rPr>
                <w:sz w:val="28"/>
                <w:szCs w:val="28"/>
              </w:rPr>
            </w:pPr>
            <w:r w:rsidRPr="00477DA3">
              <w:rPr>
                <w:sz w:val="28"/>
                <w:szCs w:val="28"/>
              </w:rPr>
              <w:t>Стадион «Геолог»</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30B1B" w:rsidRPr="00830B1B" w:rsidRDefault="00830B1B" w:rsidP="00830B1B">
            <w:pPr>
              <w:jc w:val="center"/>
              <w:rPr>
                <w:b/>
                <w:sz w:val="28"/>
                <w:szCs w:val="28"/>
                <w:highlight w:val="yellow"/>
              </w:rPr>
            </w:pPr>
            <w:r>
              <w:rPr>
                <w:b/>
                <w:sz w:val="28"/>
                <w:szCs w:val="28"/>
              </w:rPr>
              <w:t>25 июня</w:t>
            </w:r>
          </w:p>
        </w:tc>
      </w:tr>
      <w:tr w:rsidR="00830B1B" w:rsidRPr="00A00E49" w:rsidTr="004A73A5">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30B1B" w:rsidRPr="00286E7E" w:rsidRDefault="00830B1B" w:rsidP="00830B1B">
            <w:pPr>
              <w:pStyle w:val="ab"/>
              <w:numPr>
                <w:ilvl w:val="0"/>
                <w:numId w:val="42"/>
              </w:numPr>
              <w:ind w:left="36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30B1B" w:rsidRPr="00A00E49" w:rsidRDefault="00830B1B" w:rsidP="00830B1B">
            <w:pPr>
              <w:pStyle w:val="1"/>
              <w:jc w:val="left"/>
              <w:rPr>
                <w:b w:val="0"/>
                <w:szCs w:val="28"/>
              </w:rPr>
            </w:pPr>
            <w:r w:rsidRPr="00A00E49">
              <w:rPr>
                <w:b w:val="0"/>
                <w:szCs w:val="28"/>
              </w:rPr>
              <w:t>Настольный теннис</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30B1B" w:rsidRPr="00A00E49" w:rsidRDefault="00830B1B" w:rsidP="00830B1B">
            <w:pPr>
              <w:jc w:val="center"/>
              <w:rPr>
                <w:sz w:val="28"/>
                <w:szCs w:val="28"/>
              </w:rPr>
            </w:pPr>
            <w:r>
              <w:rPr>
                <w:sz w:val="28"/>
                <w:szCs w:val="28"/>
              </w:rPr>
              <w:t>СК «Центральный»</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30B1B" w:rsidRPr="00951BE0" w:rsidRDefault="00830B1B" w:rsidP="00830B1B">
            <w:pPr>
              <w:jc w:val="center"/>
              <w:rPr>
                <w:b/>
                <w:sz w:val="28"/>
                <w:szCs w:val="28"/>
                <w:highlight w:val="yellow"/>
              </w:rPr>
            </w:pPr>
            <w:r>
              <w:rPr>
                <w:b/>
                <w:sz w:val="28"/>
                <w:szCs w:val="28"/>
              </w:rPr>
              <w:t>15 июля</w:t>
            </w:r>
          </w:p>
        </w:tc>
      </w:tr>
      <w:tr w:rsidR="00830B1B" w:rsidRPr="00A00E49" w:rsidTr="004A73A5">
        <w:trPr>
          <w:trHeight w:val="40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30B1B" w:rsidRPr="00286E7E" w:rsidRDefault="00830B1B" w:rsidP="00830B1B">
            <w:pPr>
              <w:pStyle w:val="ab"/>
              <w:numPr>
                <w:ilvl w:val="0"/>
                <w:numId w:val="42"/>
              </w:numPr>
              <w:ind w:left="36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30B1B" w:rsidRPr="00C44B47" w:rsidRDefault="00830B1B" w:rsidP="00830B1B">
            <w:pPr>
              <w:pStyle w:val="1"/>
              <w:jc w:val="left"/>
              <w:rPr>
                <w:b w:val="0"/>
                <w:szCs w:val="28"/>
              </w:rPr>
            </w:pPr>
            <w:r>
              <w:rPr>
                <w:b w:val="0"/>
                <w:szCs w:val="28"/>
              </w:rPr>
              <w:t>Баскетбол</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30B1B" w:rsidRPr="00A00E49" w:rsidRDefault="00830B1B" w:rsidP="00830B1B">
            <w:pPr>
              <w:jc w:val="center"/>
              <w:rPr>
                <w:sz w:val="28"/>
                <w:szCs w:val="28"/>
              </w:rPr>
            </w:pPr>
            <w:r w:rsidRPr="00B971ED">
              <w:rPr>
                <w:sz w:val="28"/>
                <w:szCs w:val="28"/>
              </w:rPr>
              <w:t>СЗ ТИУ</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30B1B" w:rsidRPr="00951BE0" w:rsidRDefault="00830B1B" w:rsidP="00830B1B">
            <w:pPr>
              <w:jc w:val="center"/>
              <w:rPr>
                <w:b/>
                <w:sz w:val="28"/>
                <w:szCs w:val="28"/>
                <w:highlight w:val="yellow"/>
              </w:rPr>
            </w:pPr>
            <w:r>
              <w:rPr>
                <w:b/>
                <w:sz w:val="28"/>
                <w:szCs w:val="28"/>
              </w:rPr>
              <w:t>12 августа</w:t>
            </w:r>
          </w:p>
        </w:tc>
      </w:tr>
      <w:tr w:rsidR="00830B1B" w:rsidRPr="00A00E49" w:rsidTr="004A73A5">
        <w:trPr>
          <w:trHeight w:val="40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30B1B" w:rsidRPr="00286E7E" w:rsidRDefault="00830B1B" w:rsidP="00830B1B">
            <w:pPr>
              <w:pStyle w:val="ab"/>
              <w:numPr>
                <w:ilvl w:val="0"/>
                <w:numId w:val="42"/>
              </w:numPr>
              <w:ind w:left="36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30B1B" w:rsidRPr="00A00E49" w:rsidRDefault="00830B1B" w:rsidP="00830B1B">
            <w:pPr>
              <w:pStyle w:val="1"/>
              <w:jc w:val="left"/>
              <w:rPr>
                <w:b w:val="0"/>
                <w:szCs w:val="28"/>
              </w:rPr>
            </w:pPr>
            <w:proofErr w:type="spellStart"/>
            <w:r w:rsidRPr="00A00E49">
              <w:rPr>
                <w:b w:val="0"/>
                <w:szCs w:val="28"/>
              </w:rPr>
              <w:t>Дартс</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30B1B" w:rsidRPr="0054092C" w:rsidRDefault="00830B1B" w:rsidP="00830B1B">
            <w:pPr>
              <w:jc w:val="center"/>
              <w:rPr>
                <w:sz w:val="22"/>
                <w:szCs w:val="28"/>
              </w:rPr>
            </w:pPr>
            <w:r w:rsidRPr="0054092C">
              <w:rPr>
                <w:sz w:val="22"/>
                <w:szCs w:val="28"/>
              </w:rPr>
              <w:t>СК «Легкоатлетический манеж»</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30B1B" w:rsidRPr="00CF4DEC" w:rsidRDefault="00830B1B" w:rsidP="00830B1B">
            <w:pPr>
              <w:jc w:val="center"/>
              <w:rPr>
                <w:b/>
                <w:sz w:val="28"/>
                <w:szCs w:val="28"/>
              </w:rPr>
            </w:pPr>
            <w:r>
              <w:rPr>
                <w:b/>
                <w:sz w:val="28"/>
                <w:szCs w:val="28"/>
              </w:rPr>
              <w:t>09 сентября</w:t>
            </w:r>
          </w:p>
        </w:tc>
      </w:tr>
      <w:tr w:rsidR="00830B1B" w:rsidRPr="00A00E49" w:rsidTr="004A73A5">
        <w:trPr>
          <w:trHeight w:val="4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30B1B" w:rsidRPr="00286E7E" w:rsidRDefault="00830B1B" w:rsidP="00830B1B">
            <w:pPr>
              <w:pStyle w:val="ab"/>
              <w:numPr>
                <w:ilvl w:val="0"/>
                <w:numId w:val="42"/>
              </w:numPr>
              <w:ind w:left="36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30B1B" w:rsidRPr="00A00E49" w:rsidRDefault="00830B1B" w:rsidP="00830B1B">
            <w:pPr>
              <w:pStyle w:val="1"/>
              <w:jc w:val="left"/>
              <w:rPr>
                <w:b w:val="0"/>
                <w:szCs w:val="28"/>
              </w:rPr>
            </w:pPr>
            <w:r>
              <w:rPr>
                <w:b w:val="0"/>
                <w:szCs w:val="28"/>
              </w:rPr>
              <w:t>Волейбол</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30B1B" w:rsidRPr="00A00E49" w:rsidRDefault="00830B1B" w:rsidP="00830B1B">
            <w:pPr>
              <w:jc w:val="center"/>
              <w:rPr>
                <w:sz w:val="28"/>
                <w:szCs w:val="28"/>
              </w:rPr>
            </w:pPr>
            <w:r>
              <w:rPr>
                <w:sz w:val="28"/>
                <w:szCs w:val="28"/>
              </w:rPr>
              <w:t>СЗ ТИУ</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30B1B" w:rsidRPr="00410806" w:rsidRDefault="00830B1B" w:rsidP="00830B1B">
            <w:pPr>
              <w:jc w:val="center"/>
              <w:rPr>
                <w:b/>
                <w:sz w:val="28"/>
                <w:szCs w:val="28"/>
              </w:rPr>
            </w:pPr>
            <w:r>
              <w:rPr>
                <w:b/>
                <w:sz w:val="28"/>
                <w:szCs w:val="28"/>
                <w:lang w:val="en-US"/>
              </w:rPr>
              <w:t xml:space="preserve">23 </w:t>
            </w:r>
            <w:r>
              <w:rPr>
                <w:b/>
                <w:sz w:val="28"/>
                <w:szCs w:val="28"/>
              </w:rPr>
              <w:t>сентября</w:t>
            </w:r>
          </w:p>
        </w:tc>
      </w:tr>
      <w:tr w:rsidR="00830B1B" w:rsidRPr="00A00E49" w:rsidTr="004A73A5">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30B1B" w:rsidRPr="00286E7E" w:rsidRDefault="00830B1B" w:rsidP="00830B1B">
            <w:pPr>
              <w:pStyle w:val="ab"/>
              <w:numPr>
                <w:ilvl w:val="0"/>
                <w:numId w:val="42"/>
              </w:numPr>
              <w:ind w:left="36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30B1B" w:rsidRPr="00A00E49" w:rsidRDefault="00830B1B" w:rsidP="00830B1B">
            <w:pPr>
              <w:pStyle w:val="1"/>
              <w:jc w:val="left"/>
              <w:rPr>
                <w:b w:val="0"/>
                <w:szCs w:val="28"/>
              </w:rPr>
            </w:pPr>
            <w:r w:rsidRPr="00A00E49">
              <w:rPr>
                <w:b w:val="0"/>
                <w:szCs w:val="28"/>
              </w:rPr>
              <w:t>Бильярд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30B1B" w:rsidRPr="00785F33" w:rsidRDefault="00830B1B" w:rsidP="00830B1B">
            <w:pPr>
              <w:jc w:val="center"/>
              <w:rPr>
                <w:szCs w:val="28"/>
              </w:rPr>
            </w:pPr>
            <w:r w:rsidRPr="00785F33">
              <w:rPr>
                <w:szCs w:val="28"/>
              </w:rPr>
              <w:t xml:space="preserve">БК «Жеглов» </w:t>
            </w:r>
          </w:p>
          <w:p w:rsidR="00830B1B" w:rsidRPr="00785F33" w:rsidRDefault="00830B1B" w:rsidP="00830B1B">
            <w:pPr>
              <w:jc w:val="center"/>
              <w:rPr>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30B1B" w:rsidRPr="00CF4DEC" w:rsidRDefault="00830B1B" w:rsidP="00830B1B">
            <w:pPr>
              <w:jc w:val="center"/>
              <w:rPr>
                <w:b/>
                <w:sz w:val="28"/>
                <w:szCs w:val="28"/>
              </w:rPr>
            </w:pPr>
            <w:r>
              <w:rPr>
                <w:b/>
                <w:sz w:val="28"/>
                <w:szCs w:val="28"/>
              </w:rPr>
              <w:t>21 октября</w:t>
            </w:r>
          </w:p>
        </w:tc>
      </w:tr>
      <w:tr w:rsidR="00830B1B" w:rsidRPr="00A00E49" w:rsidTr="004A73A5">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30B1B" w:rsidRPr="00286E7E" w:rsidRDefault="00830B1B" w:rsidP="00830B1B">
            <w:pPr>
              <w:pStyle w:val="ab"/>
              <w:numPr>
                <w:ilvl w:val="0"/>
                <w:numId w:val="42"/>
              </w:numPr>
              <w:ind w:left="36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30B1B" w:rsidRPr="00A00E49" w:rsidRDefault="00830B1B" w:rsidP="00830B1B">
            <w:pPr>
              <w:pStyle w:val="1"/>
              <w:jc w:val="left"/>
              <w:rPr>
                <w:b w:val="0"/>
                <w:szCs w:val="28"/>
              </w:rPr>
            </w:pPr>
            <w:r>
              <w:rPr>
                <w:b w:val="0"/>
                <w:szCs w:val="28"/>
              </w:rPr>
              <w:t>Б</w:t>
            </w:r>
            <w:r w:rsidRPr="00A00E49">
              <w:rPr>
                <w:b w:val="0"/>
                <w:szCs w:val="28"/>
              </w:rPr>
              <w:t>оулинг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30B1B" w:rsidRPr="00785F33" w:rsidRDefault="00830B1B" w:rsidP="00830B1B">
            <w:pPr>
              <w:jc w:val="center"/>
              <w:rPr>
                <w:szCs w:val="28"/>
              </w:rPr>
            </w:pPr>
            <w:r w:rsidRPr="00785F33">
              <w:rPr>
                <w:szCs w:val="28"/>
              </w:rPr>
              <w:t>ТРЦ «</w:t>
            </w:r>
            <w:r>
              <w:rPr>
                <w:szCs w:val="28"/>
              </w:rPr>
              <w:t>Остров</w:t>
            </w:r>
            <w:r w:rsidRPr="00785F33">
              <w:rPr>
                <w:szCs w:val="28"/>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30B1B" w:rsidRDefault="00830B1B" w:rsidP="00830B1B">
            <w:pPr>
              <w:jc w:val="center"/>
              <w:rPr>
                <w:b/>
                <w:sz w:val="28"/>
                <w:szCs w:val="28"/>
              </w:rPr>
            </w:pPr>
            <w:r>
              <w:rPr>
                <w:b/>
                <w:sz w:val="28"/>
                <w:szCs w:val="28"/>
              </w:rPr>
              <w:t>22 октября</w:t>
            </w:r>
          </w:p>
        </w:tc>
      </w:tr>
      <w:tr w:rsidR="00830B1B" w:rsidRPr="00A00E49" w:rsidTr="004A73A5">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30B1B" w:rsidRPr="00286E7E" w:rsidRDefault="00830B1B" w:rsidP="00830B1B">
            <w:pPr>
              <w:pStyle w:val="ab"/>
              <w:numPr>
                <w:ilvl w:val="0"/>
                <w:numId w:val="42"/>
              </w:numPr>
              <w:ind w:left="36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30B1B" w:rsidRPr="00A00E49" w:rsidRDefault="00830B1B" w:rsidP="00830B1B">
            <w:pPr>
              <w:pStyle w:val="1"/>
              <w:jc w:val="left"/>
              <w:rPr>
                <w:b w:val="0"/>
                <w:szCs w:val="28"/>
              </w:rPr>
            </w:pPr>
            <w:r w:rsidRPr="00A00E49">
              <w:rPr>
                <w:b w:val="0"/>
                <w:szCs w:val="28"/>
              </w:rPr>
              <w:t>Перетягивание каната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30B1B" w:rsidRPr="00A00E49" w:rsidRDefault="00830B1B" w:rsidP="00830B1B">
            <w:pPr>
              <w:jc w:val="center"/>
              <w:rPr>
                <w:sz w:val="28"/>
                <w:szCs w:val="28"/>
              </w:rPr>
            </w:pPr>
            <w:r>
              <w:rPr>
                <w:sz w:val="28"/>
                <w:szCs w:val="28"/>
              </w:rPr>
              <w:t>СК «Прибой»</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30B1B" w:rsidRPr="00951BE0" w:rsidRDefault="00830B1B" w:rsidP="00830B1B">
            <w:pPr>
              <w:jc w:val="center"/>
              <w:rPr>
                <w:b/>
                <w:sz w:val="28"/>
                <w:szCs w:val="28"/>
                <w:highlight w:val="yellow"/>
              </w:rPr>
            </w:pPr>
            <w:r>
              <w:rPr>
                <w:b/>
                <w:sz w:val="28"/>
                <w:szCs w:val="28"/>
              </w:rPr>
              <w:t>04 ноября</w:t>
            </w:r>
          </w:p>
        </w:tc>
      </w:tr>
      <w:tr w:rsidR="00830B1B" w:rsidRPr="00A00E49" w:rsidTr="004A73A5">
        <w:trPr>
          <w:trHeight w:val="64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30B1B" w:rsidRPr="00286E7E" w:rsidRDefault="00830B1B" w:rsidP="00830B1B">
            <w:pPr>
              <w:pStyle w:val="ab"/>
              <w:numPr>
                <w:ilvl w:val="0"/>
                <w:numId w:val="42"/>
              </w:numPr>
              <w:ind w:left="36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30B1B" w:rsidRPr="00A00E49" w:rsidRDefault="00830B1B" w:rsidP="00830B1B">
            <w:pPr>
              <w:pStyle w:val="1"/>
              <w:ind w:right="-108"/>
              <w:jc w:val="left"/>
              <w:rPr>
                <w:b w:val="0"/>
                <w:szCs w:val="28"/>
              </w:rPr>
            </w:pPr>
            <w:r w:rsidRPr="00A00E49">
              <w:rPr>
                <w:b w:val="0"/>
                <w:szCs w:val="28"/>
              </w:rPr>
              <w:t xml:space="preserve">Силовое двоеборье </w:t>
            </w:r>
            <w:r w:rsidRPr="00785F33">
              <w:rPr>
                <w:b w:val="0"/>
                <w:sz w:val="22"/>
                <w:szCs w:val="28"/>
              </w:rPr>
              <w:t>(гири/ядро)</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30B1B" w:rsidRPr="0054092C" w:rsidRDefault="00830B1B" w:rsidP="00830B1B">
            <w:pPr>
              <w:jc w:val="center"/>
              <w:rPr>
                <w:sz w:val="22"/>
                <w:szCs w:val="28"/>
              </w:rPr>
            </w:pPr>
            <w:r w:rsidRPr="0054092C">
              <w:rPr>
                <w:sz w:val="22"/>
                <w:szCs w:val="28"/>
              </w:rPr>
              <w:t>СК «Легкоатлетический манеж»</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30B1B" w:rsidRPr="00CF4DEC" w:rsidRDefault="00830B1B" w:rsidP="00830B1B">
            <w:pPr>
              <w:jc w:val="center"/>
              <w:rPr>
                <w:b/>
                <w:sz w:val="28"/>
                <w:szCs w:val="28"/>
              </w:rPr>
            </w:pPr>
            <w:r>
              <w:rPr>
                <w:b/>
                <w:sz w:val="28"/>
                <w:szCs w:val="28"/>
              </w:rPr>
              <w:t>19 ноября</w:t>
            </w:r>
          </w:p>
        </w:tc>
      </w:tr>
      <w:tr w:rsidR="00830B1B" w:rsidRPr="00A00E49" w:rsidTr="004A73A5">
        <w:trPr>
          <w:trHeight w:val="47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30B1B" w:rsidRPr="00286E7E" w:rsidRDefault="00830B1B" w:rsidP="00830B1B">
            <w:pPr>
              <w:pStyle w:val="ab"/>
              <w:numPr>
                <w:ilvl w:val="0"/>
                <w:numId w:val="42"/>
              </w:numPr>
              <w:ind w:left="36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30B1B" w:rsidRPr="00CF4DEC" w:rsidRDefault="00830B1B" w:rsidP="00830B1B">
            <w:pPr>
              <w:pStyle w:val="1"/>
              <w:jc w:val="left"/>
              <w:rPr>
                <w:b w:val="0"/>
                <w:szCs w:val="28"/>
              </w:rPr>
            </w:pPr>
            <w:r w:rsidRPr="00CF4DEC">
              <w:rPr>
                <w:b w:val="0"/>
                <w:szCs w:val="28"/>
              </w:rPr>
              <w:t>ВФСК ГТО</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30B1B" w:rsidRPr="00CF4DEC" w:rsidRDefault="00830B1B" w:rsidP="00830B1B">
            <w:pPr>
              <w:jc w:val="center"/>
              <w:rPr>
                <w:sz w:val="22"/>
                <w:szCs w:val="28"/>
              </w:rPr>
            </w:pPr>
            <w:r w:rsidRPr="00A46372">
              <w:rPr>
                <w:sz w:val="22"/>
                <w:szCs w:val="28"/>
              </w:rPr>
              <w:t>СК «Легкоатлетический манеж»</w:t>
            </w:r>
            <w:r>
              <w:rPr>
                <w:sz w:val="22"/>
                <w:szCs w:val="28"/>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30B1B" w:rsidRPr="00CF4DEC" w:rsidRDefault="00830B1B" w:rsidP="00830B1B">
            <w:pPr>
              <w:jc w:val="center"/>
              <w:rPr>
                <w:b/>
                <w:sz w:val="28"/>
                <w:szCs w:val="28"/>
              </w:rPr>
            </w:pPr>
            <w:r>
              <w:rPr>
                <w:b/>
                <w:sz w:val="28"/>
                <w:szCs w:val="28"/>
              </w:rPr>
              <w:t>19 ноября</w:t>
            </w:r>
          </w:p>
        </w:tc>
      </w:tr>
    </w:tbl>
    <w:p w:rsidR="00A00DD8" w:rsidRPr="00A00E49" w:rsidRDefault="007C4F4D" w:rsidP="00A15EB0">
      <w:pPr>
        <w:spacing w:before="120"/>
        <w:ind w:left="567"/>
        <w:jc w:val="both"/>
        <w:rPr>
          <w:sz w:val="28"/>
          <w:szCs w:val="28"/>
        </w:rPr>
      </w:pPr>
      <w:r w:rsidRPr="00A00E49">
        <w:rPr>
          <w:sz w:val="28"/>
          <w:szCs w:val="28"/>
        </w:rPr>
        <w:t>Мандатная комиссия</w:t>
      </w:r>
      <w:r w:rsidR="008405A9" w:rsidRPr="00A00E49">
        <w:rPr>
          <w:sz w:val="28"/>
          <w:szCs w:val="28"/>
        </w:rPr>
        <w:t xml:space="preserve"> </w:t>
      </w:r>
      <w:r w:rsidR="00BB5C56">
        <w:rPr>
          <w:sz w:val="28"/>
          <w:szCs w:val="28"/>
        </w:rPr>
        <w:t xml:space="preserve">по </w:t>
      </w:r>
      <w:r w:rsidR="00BB5C56" w:rsidRPr="00A00E49">
        <w:rPr>
          <w:sz w:val="28"/>
          <w:szCs w:val="28"/>
        </w:rPr>
        <w:t>вида</w:t>
      </w:r>
      <w:r w:rsidR="00BB5C56">
        <w:rPr>
          <w:sz w:val="28"/>
          <w:szCs w:val="28"/>
        </w:rPr>
        <w:t>м</w:t>
      </w:r>
      <w:r w:rsidR="00BB5C56" w:rsidRPr="00A00E49">
        <w:rPr>
          <w:sz w:val="28"/>
          <w:szCs w:val="28"/>
        </w:rPr>
        <w:t xml:space="preserve"> спорта </w:t>
      </w:r>
      <w:r w:rsidR="008405A9" w:rsidRPr="00A00E49">
        <w:rPr>
          <w:sz w:val="28"/>
          <w:szCs w:val="28"/>
        </w:rPr>
        <w:t xml:space="preserve">проводится </w:t>
      </w:r>
      <w:r w:rsidR="00BB5C56" w:rsidRPr="00A00E49">
        <w:rPr>
          <w:sz w:val="28"/>
          <w:szCs w:val="28"/>
        </w:rPr>
        <w:t xml:space="preserve">в день проведения </w:t>
      </w:r>
      <w:r w:rsidR="00BB5C56">
        <w:rPr>
          <w:sz w:val="28"/>
          <w:szCs w:val="28"/>
        </w:rPr>
        <w:t xml:space="preserve">соревнований </w:t>
      </w:r>
      <w:r w:rsidR="007B349E">
        <w:rPr>
          <w:sz w:val="28"/>
          <w:szCs w:val="28"/>
        </w:rPr>
        <w:t>за 1 час</w:t>
      </w:r>
      <w:r w:rsidR="00BB5C56">
        <w:rPr>
          <w:sz w:val="28"/>
          <w:szCs w:val="28"/>
        </w:rPr>
        <w:t xml:space="preserve"> до начала</w:t>
      </w:r>
      <w:r w:rsidR="0029180A" w:rsidRPr="00A00E49">
        <w:rPr>
          <w:sz w:val="28"/>
          <w:szCs w:val="28"/>
        </w:rPr>
        <w:t>.</w:t>
      </w:r>
    </w:p>
    <w:p w:rsidR="005A2CAB" w:rsidRPr="0032675B" w:rsidRDefault="005A2CAB" w:rsidP="000856A4">
      <w:pPr>
        <w:jc w:val="both"/>
        <w:rPr>
          <w:b/>
          <w:sz w:val="20"/>
          <w:szCs w:val="28"/>
        </w:rPr>
      </w:pPr>
    </w:p>
    <w:p w:rsidR="00D62920" w:rsidRPr="009514B7" w:rsidRDefault="00771AE8" w:rsidP="00A15EB0">
      <w:pPr>
        <w:numPr>
          <w:ilvl w:val="1"/>
          <w:numId w:val="34"/>
        </w:numPr>
        <w:spacing w:before="120"/>
        <w:ind w:left="0" w:firstLine="0"/>
        <w:jc w:val="both"/>
        <w:rPr>
          <w:sz w:val="28"/>
          <w:szCs w:val="28"/>
        </w:rPr>
      </w:pPr>
      <w:r w:rsidRPr="009514B7">
        <w:rPr>
          <w:sz w:val="28"/>
          <w:szCs w:val="28"/>
        </w:rPr>
        <w:t>Подведение итогов по спортивно-массовой и физкультурно-оздоровительной программе ООО «РН-Уватнефтегаз</w:t>
      </w:r>
      <w:r w:rsidR="00331B72" w:rsidRPr="009514B7">
        <w:rPr>
          <w:sz w:val="28"/>
          <w:szCs w:val="28"/>
        </w:rPr>
        <w:t>» проходит в декабре месяце, объявляются победители и призёры в общекомандном зачёте</w:t>
      </w:r>
      <w:r w:rsidRPr="009514B7">
        <w:rPr>
          <w:sz w:val="28"/>
          <w:szCs w:val="28"/>
        </w:rPr>
        <w:t>.</w:t>
      </w:r>
    </w:p>
    <w:p w:rsidR="00A3236C" w:rsidRPr="00A00E49" w:rsidRDefault="00A3236C" w:rsidP="007327A1">
      <w:pPr>
        <w:pStyle w:val="a3"/>
        <w:spacing w:before="240" w:after="120"/>
        <w:jc w:val="both"/>
        <w:rPr>
          <w:b/>
          <w:bCs/>
          <w:szCs w:val="28"/>
        </w:rPr>
      </w:pPr>
      <w:r w:rsidRPr="00A00E49">
        <w:rPr>
          <w:b/>
          <w:bCs/>
          <w:szCs w:val="28"/>
        </w:rPr>
        <w:t>7.</w:t>
      </w:r>
      <w:r w:rsidRPr="00A00E49">
        <w:rPr>
          <w:b/>
          <w:bCs/>
          <w:szCs w:val="28"/>
        </w:rPr>
        <w:tab/>
        <w:t>Условия подведения итогов:</w:t>
      </w:r>
      <w:r w:rsidR="00CB7635" w:rsidRPr="00A00E49">
        <w:rPr>
          <w:b/>
          <w:bCs/>
          <w:szCs w:val="28"/>
        </w:rPr>
        <w:t xml:space="preserve"> </w:t>
      </w:r>
    </w:p>
    <w:p w:rsidR="00A3236C" w:rsidRPr="00A00E49" w:rsidRDefault="00A3236C" w:rsidP="00FC12A2">
      <w:pPr>
        <w:pStyle w:val="a3"/>
        <w:ind w:left="705" w:hanging="705"/>
        <w:jc w:val="both"/>
        <w:rPr>
          <w:szCs w:val="28"/>
        </w:rPr>
      </w:pPr>
      <w:r w:rsidRPr="00A00E49">
        <w:rPr>
          <w:szCs w:val="28"/>
        </w:rPr>
        <w:t>7.1.</w:t>
      </w:r>
      <w:r w:rsidRPr="00A00E49">
        <w:rPr>
          <w:szCs w:val="28"/>
        </w:rPr>
        <w:tab/>
        <w:t>Личное, командное первенство в каждом виде программы определяется в соответствии с правилами с</w:t>
      </w:r>
      <w:r w:rsidR="00CC1B7B" w:rsidRPr="00A00E49">
        <w:rPr>
          <w:szCs w:val="28"/>
        </w:rPr>
        <w:t>оревнований и данным положением.</w:t>
      </w:r>
    </w:p>
    <w:p w:rsidR="00A3236C" w:rsidRPr="00A00E49" w:rsidRDefault="000D130E" w:rsidP="00C02432">
      <w:pPr>
        <w:pStyle w:val="a3"/>
        <w:ind w:left="705" w:hanging="705"/>
        <w:jc w:val="both"/>
        <w:rPr>
          <w:szCs w:val="28"/>
        </w:rPr>
      </w:pPr>
      <w:r w:rsidRPr="00A00E49">
        <w:rPr>
          <w:szCs w:val="28"/>
        </w:rPr>
        <w:t>7.2.</w:t>
      </w:r>
      <w:r w:rsidRPr="00A00E49">
        <w:rPr>
          <w:szCs w:val="28"/>
        </w:rPr>
        <w:tab/>
        <w:t>Общекомандное первенство в с</w:t>
      </w:r>
      <w:r w:rsidR="0000078F">
        <w:rPr>
          <w:szCs w:val="28"/>
        </w:rPr>
        <w:t>партакиаде определяется</w:t>
      </w:r>
      <w:r w:rsidR="00A3236C" w:rsidRPr="00A00E49">
        <w:rPr>
          <w:szCs w:val="28"/>
        </w:rPr>
        <w:t xml:space="preserve"> по </w:t>
      </w:r>
      <w:r w:rsidR="003F1E9A" w:rsidRPr="00A00E49">
        <w:rPr>
          <w:szCs w:val="28"/>
        </w:rPr>
        <w:t>наи</w:t>
      </w:r>
      <w:r w:rsidR="006568B4">
        <w:rPr>
          <w:szCs w:val="28"/>
        </w:rPr>
        <w:t>меньшему</w:t>
      </w:r>
      <w:r w:rsidR="003F1E9A" w:rsidRPr="00A00E49">
        <w:rPr>
          <w:szCs w:val="28"/>
        </w:rPr>
        <w:t xml:space="preserve"> количеству набранных очков</w:t>
      </w:r>
      <w:r w:rsidR="00331B72">
        <w:rPr>
          <w:szCs w:val="28"/>
        </w:rPr>
        <w:t>, по всем видам, включённым в программу</w:t>
      </w:r>
      <w:r w:rsidR="006568B4">
        <w:rPr>
          <w:szCs w:val="28"/>
        </w:rPr>
        <w:t>, по системе: последнее место 5 очков, последующие места с шагом - 1 очко</w:t>
      </w:r>
      <w:r w:rsidR="0009089C" w:rsidRPr="00A00E49">
        <w:rPr>
          <w:szCs w:val="28"/>
        </w:rPr>
        <w:t>.</w:t>
      </w:r>
    </w:p>
    <w:p w:rsidR="00A3236C" w:rsidRPr="00A00E49" w:rsidRDefault="004468A6" w:rsidP="00FC12A2">
      <w:pPr>
        <w:pStyle w:val="a3"/>
        <w:ind w:left="705" w:firstLine="3"/>
        <w:jc w:val="both"/>
        <w:rPr>
          <w:szCs w:val="28"/>
        </w:rPr>
      </w:pPr>
      <w:r>
        <w:rPr>
          <w:szCs w:val="28"/>
        </w:rPr>
        <w:t>При общекомандном подсчё</w:t>
      </w:r>
      <w:r w:rsidR="00A3236C" w:rsidRPr="00A00E49">
        <w:rPr>
          <w:szCs w:val="28"/>
        </w:rPr>
        <w:t xml:space="preserve">те, от общей суммы очков набранных </w:t>
      </w:r>
      <w:r w:rsidR="003F1E9A" w:rsidRPr="00A00E49">
        <w:rPr>
          <w:szCs w:val="28"/>
        </w:rPr>
        <w:t>командой, прибавляется</w:t>
      </w:r>
      <w:r w:rsidR="00A3236C" w:rsidRPr="00A00E49">
        <w:rPr>
          <w:szCs w:val="28"/>
        </w:rPr>
        <w:t xml:space="preserve"> сум</w:t>
      </w:r>
      <w:r w:rsidR="00CC1B7B" w:rsidRPr="00A00E49">
        <w:rPr>
          <w:szCs w:val="28"/>
        </w:rPr>
        <w:t>ма заработанных бонусов (очков).</w:t>
      </w:r>
    </w:p>
    <w:p w:rsidR="00A3236C" w:rsidRPr="00A00E49" w:rsidRDefault="00A3236C" w:rsidP="00FC12A2">
      <w:pPr>
        <w:pStyle w:val="a3"/>
        <w:numPr>
          <w:ilvl w:val="1"/>
          <w:numId w:val="25"/>
        </w:numPr>
        <w:jc w:val="both"/>
        <w:rPr>
          <w:szCs w:val="28"/>
        </w:rPr>
      </w:pPr>
      <w:r w:rsidRPr="00A00E49">
        <w:rPr>
          <w:szCs w:val="28"/>
        </w:rPr>
        <w:t>В случае равенства набранных очков, преимущество отдается команде имеющей большее количество 1-х, 2-х, 3-х, и т.д. командных мест по видам спорта;</w:t>
      </w:r>
    </w:p>
    <w:p w:rsidR="00DD43FC" w:rsidRDefault="00DD43FC" w:rsidP="00FC12A2">
      <w:pPr>
        <w:pStyle w:val="a3"/>
        <w:numPr>
          <w:ilvl w:val="1"/>
          <w:numId w:val="25"/>
        </w:numPr>
        <w:jc w:val="both"/>
        <w:rPr>
          <w:szCs w:val="28"/>
        </w:rPr>
      </w:pPr>
      <w:r w:rsidRPr="00A00E49">
        <w:rPr>
          <w:szCs w:val="28"/>
        </w:rPr>
        <w:t xml:space="preserve">Если и этот показатель одинаковый, преимущество отдается </w:t>
      </w:r>
      <w:proofErr w:type="gramStart"/>
      <w:r w:rsidRPr="00A00E49">
        <w:rPr>
          <w:szCs w:val="28"/>
        </w:rPr>
        <w:t>команде</w:t>
      </w:r>
      <w:proofErr w:type="gramEnd"/>
      <w:r w:rsidR="0000078F">
        <w:rPr>
          <w:szCs w:val="28"/>
        </w:rPr>
        <w:t xml:space="preserve"> имеющей </w:t>
      </w:r>
      <w:r w:rsidR="003F1E9A" w:rsidRPr="00A00E49">
        <w:rPr>
          <w:szCs w:val="28"/>
        </w:rPr>
        <w:t>лучшее</w:t>
      </w:r>
      <w:r w:rsidRPr="00A00E49">
        <w:rPr>
          <w:szCs w:val="28"/>
        </w:rPr>
        <w:t xml:space="preserve"> </w:t>
      </w:r>
      <w:r w:rsidR="003F1E9A" w:rsidRPr="00A00E49">
        <w:rPr>
          <w:szCs w:val="28"/>
        </w:rPr>
        <w:t>командное место по перетягиванию каната.</w:t>
      </w:r>
    </w:p>
    <w:p w:rsidR="00AD5281" w:rsidRPr="00A00E49" w:rsidRDefault="00AD5281" w:rsidP="00FC12A2">
      <w:pPr>
        <w:pStyle w:val="a3"/>
        <w:numPr>
          <w:ilvl w:val="1"/>
          <w:numId w:val="25"/>
        </w:numPr>
        <w:jc w:val="both"/>
        <w:rPr>
          <w:szCs w:val="28"/>
        </w:rPr>
      </w:pPr>
      <w:r>
        <w:rPr>
          <w:szCs w:val="28"/>
        </w:rPr>
        <w:t>В случае неучастия команды в одном из видов Спартакиады</w:t>
      </w:r>
      <w:r w:rsidR="00FC2C87">
        <w:rPr>
          <w:szCs w:val="28"/>
        </w:rPr>
        <w:t>,</w:t>
      </w:r>
      <w:r>
        <w:rPr>
          <w:szCs w:val="28"/>
        </w:rPr>
        <w:t xml:space="preserve"> команде начисляются штрафные баллы</w:t>
      </w:r>
      <w:r w:rsidR="00D60105">
        <w:rPr>
          <w:szCs w:val="28"/>
        </w:rPr>
        <w:t xml:space="preserve"> (за каждый вид 5 штрафных баллов).</w:t>
      </w:r>
    </w:p>
    <w:p w:rsidR="00A3236C" w:rsidRPr="00A00E49" w:rsidRDefault="00A3236C" w:rsidP="00A02676">
      <w:pPr>
        <w:spacing w:before="120" w:after="120"/>
        <w:jc w:val="both"/>
        <w:rPr>
          <w:b/>
          <w:bCs/>
          <w:sz w:val="28"/>
          <w:szCs w:val="28"/>
          <w:u w:val="single"/>
        </w:rPr>
      </w:pPr>
      <w:r w:rsidRPr="00A00E49">
        <w:rPr>
          <w:b/>
          <w:bCs/>
          <w:sz w:val="28"/>
          <w:szCs w:val="28"/>
        </w:rPr>
        <w:t>8.</w:t>
      </w:r>
      <w:r w:rsidRPr="00A00E49">
        <w:rPr>
          <w:b/>
          <w:bCs/>
          <w:sz w:val="28"/>
          <w:szCs w:val="28"/>
        </w:rPr>
        <w:tab/>
        <w:t>Обеспечение безопасности участников</w:t>
      </w:r>
      <w:r w:rsidR="00FC38D4" w:rsidRPr="00A00E49">
        <w:rPr>
          <w:b/>
          <w:bCs/>
          <w:sz w:val="28"/>
          <w:szCs w:val="28"/>
        </w:rPr>
        <w:t>.</w:t>
      </w:r>
    </w:p>
    <w:p w:rsidR="009D4EC2" w:rsidRPr="00A00E49" w:rsidRDefault="00A3236C" w:rsidP="00FC12A2">
      <w:pPr>
        <w:ind w:left="708" w:hanging="708"/>
        <w:jc w:val="both"/>
        <w:rPr>
          <w:sz w:val="28"/>
          <w:szCs w:val="28"/>
        </w:rPr>
      </w:pPr>
      <w:r w:rsidRPr="00A00E49">
        <w:rPr>
          <w:sz w:val="28"/>
          <w:szCs w:val="28"/>
        </w:rPr>
        <w:t>8.1.</w:t>
      </w:r>
      <w:r w:rsidRPr="00A00E49">
        <w:rPr>
          <w:b/>
          <w:bCs/>
          <w:sz w:val="28"/>
          <w:szCs w:val="28"/>
        </w:rPr>
        <w:tab/>
      </w:r>
      <w:r w:rsidRPr="00A00E49">
        <w:rPr>
          <w:sz w:val="28"/>
          <w:szCs w:val="28"/>
        </w:rPr>
        <w:t>В целях безопасности зрителей и участников соревнов</w:t>
      </w:r>
      <w:r w:rsidR="00F61DF5" w:rsidRPr="00A00E49">
        <w:rPr>
          <w:sz w:val="28"/>
          <w:szCs w:val="28"/>
        </w:rPr>
        <w:t xml:space="preserve">ания проводятся на </w:t>
      </w:r>
      <w:r w:rsidRPr="00A00E49">
        <w:rPr>
          <w:sz w:val="28"/>
          <w:szCs w:val="28"/>
        </w:rPr>
        <w:t xml:space="preserve">спортивных сооружениях, принятых к эксплуатации государственными </w:t>
      </w:r>
      <w:r w:rsidRPr="00A00E49">
        <w:rPr>
          <w:sz w:val="28"/>
          <w:szCs w:val="28"/>
        </w:rPr>
        <w:lastRenderedPageBreak/>
        <w:t>комиссиями, при наличи</w:t>
      </w:r>
      <w:r w:rsidR="00C76700" w:rsidRPr="00A00E49">
        <w:rPr>
          <w:sz w:val="28"/>
          <w:szCs w:val="28"/>
        </w:rPr>
        <w:t>и</w:t>
      </w:r>
      <w:r w:rsidRPr="00A00E49">
        <w:rPr>
          <w:sz w:val="28"/>
          <w:szCs w:val="28"/>
        </w:rPr>
        <w:t xml:space="preserve"> актов технического обследования готовности спортсоор</w:t>
      </w:r>
      <w:r w:rsidR="000512E5" w:rsidRPr="00A00E49">
        <w:rPr>
          <w:sz w:val="28"/>
          <w:szCs w:val="28"/>
        </w:rPr>
        <w:t>ужения к проведению мероприятия.</w:t>
      </w:r>
    </w:p>
    <w:p w:rsidR="00A3236C" w:rsidRPr="00A00E49" w:rsidRDefault="004468A6" w:rsidP="00FC12A2">
      <w:pPr>
        <w:numPr>
          <w:ilvl w:val="1"/>
          <w:numId w:val="10"/>
        </w:numPr>
        <w:jc w:val="both"/>
        <w:rPr>
          <w:sz w:val="28"/>
          <w:szCs w:val="28"/>
        </w:rPr>
      </w:pPr>
      <w:r>
        <w:rPr>
          <w:sz w:val="28"/>
          <w:szCs w:val="28"/>
        </w:rPr>
        <w:t>Главный судья несё</w:t>
      </w:r>
      <w:r w:rsidR="00A3236C" w:rsidRPr="00A00E49">
        <w:rPr>
          <w:sz w:val="28"/>
          <w:szCs w:val="28"/>
        </w:rPr>
        <w:t xml:space="preserve">т ответственность за соблюдение </w:t>
      </w:r>
      <w:r w:rsidR="00C76700" w:rsidRPr="00A00E49">
        <w:rPr>
          <w:sz w:val="28"/>
          <w:szCs w:val="28"/>
        </w:rPr>
        <w:t xml:space="preserve">участниками соревнований </w:t>
      </w:r>
      <w:r w:rsidR="00A3236C" w:rsidRPr="00A00E49">
        <w:rPr>
          <w:sz w:val="28"/>
          <w:szCs w:val="28"/>
        </w:rPr>
        <w:t>требований техник</w:t>
      </w:r>
      <w:r w:rsidR="00C76700" w:rsidRPr="00A00E49">
        <w:rPr>
          <w:sz w:val="28"/>
          <w:szCs w:val="28"/>
        </w:rPr>
        <w:t>и</w:t>
      </w:r>
      <w:r w:rsidR="00A3236C" w:rsidRPr="00A00E49">
        <w:rPr>
          <w:sz w:val="28"/>
          <w:szCs w:val="28"/>
        </w:rPr>
        <w:t xml:space="preserve"> безопасности, которые должны соответствовать правилам проведения соревнований по данному виду спорта и принимает меры по профилактике травматизма (медицинское обеспечение).</w:t>
      </w:r>
    </w:p>
    <w:p w:rsidR="00A3236C" w:rsidRPr="00A00E49" w:rsidRDefault="00A3236C" w:rsidP="00FC12A2">
      <w:pPr>
        <w:numPr>
          <w:ilvl w:val="1"/>
          <w:numId w:val="10"/>
        </w:numPr>
        <w:jc w:val="both"/>
        <w:rPr>
          <w:sz w:val="28"/>
          <w:szCs w:val="28"/>
        </w:rPr>
      </w:pPr>
      <w:r w:rsidRPr="00A00E49">
        <w:rPr>
          <w:sz w:val="28"/>
          <w:szCs w:val="28"/>
        </w:rPr>
        <w:t>Главный судья контролирует обязанности коменданта соревнований по соблюдению правил техники безопасности для зрителей.</w:t>
      </w:r>
    </w:p>
    <w:p w:rsidR="003F1E9A" w:rsidRPr="00A00E49" w:rsidRDefault="003F1E9A" w:rsidP="00FC12A2">
      <w:pPr>
        <w:numPr>
          <w:ilvl w:val="1"/>
          <w:numId w:val="10"/>
        </w:numPr>
        <w:jc w:val="both"/>
        <w:rPr>
          <w:sz w:val="28"/>
          <w:szCs w:val="28"/>
        </w:rPr>
      </w:pPr>
      <w:r w:rsidRPr="00A00E49">
        <w:rPr>
          <w:sz w:val="28"/>
          <w:szCs w:val="28"/>
        </w:rPr>
        <w:t>В случае нарушений к командам могут быть применены штрафные санкции, в виде штрафных очков. Принятие решения о начислении штрафных очков остается за Оргкомитетом Спартакиады.</w:t>
      </w:r>
    </w:p>
    <w:p w:rsidR="00A3236C" w:rsidRPr="00A00E49" w:rsidRDefault="00FC38D4" w:rsidP="003D0846">
      <w:pPr>
        <w:tabs>
          <w:tab w:val="left" w:pos="567"/>
        </w:tabs>
        <w:spacing w:before="120" w:after="120"/>
        <w:jc w:val="both"/>
        <w:rPr>
          <w:b/>
          <w:bCs/>
          <w:sz w:val="28"/>
          <w:szCs w:val="28"/>
        </w:rPr>
      </w:pPr>
      <w:r w:rsidRPr="00A00E49">
        <w:rPr>
          <w:b/>
          <w:bCs/>
          <w:sz w:val="28"/>
          <w:szCs w:val="28"/>
        </w:rPr>
        <w:t xml:space="preserve">9. </w:t>
      </w:r>
      <w:r w:rsidRPr="00A00E49">
        <w:rPr>
          <w:b/>
          <w:bCs/>
          <w:sz w:val="28"/>
          <w:szCs w:val="28"/>
        </w:rPr>
        <w:tab/>
        <w:t>Награждение.</w:t>
      </w:r>
    </w:p>
    <w:p w:rsidR="00A3236C" w:rsidRPr="00A00E49" w:rsidRDefault="00A3236C" w:rsidP="00FC12A2">
      <w:pPr>
        <w:ind w:left="708" w:hanging="708"/>
        <w:jc w:val="both"/>
        <w:rPr>
          <w:sz w:val="28"/>
          <w:szCs w:val="28"/>
        </w:rPr>
      </w:pPr>
      <w:r w:rsidRPr="00A00E49">
        <w:rPr>
          <w:sz w:val="28"/>
          <w:szCs w:val="28"/>
        </w:rPr>
        <w:t>9.1.</w:t>
      </w:r>
      <w:r w:rsidRPr="00A00E49">
        <w:rPr>
          <w:b/>
          <w:bCs/>
          <w:sz w:val="28"/>
          <w:szCs w:val="28"/>
        </w:rPr>
        <w:t xml:space="preserve"> </w:t>
      </w:r>
      <w:r w:rsidRPr="00A00E49">
        <w:rPr>
          <w:b/>
          <w:bCs/>
          <w:sz w:val="28"/>
          <w:szCs w:val="28"/>
        </w:rPr>
        <w:tab/>
      </w:r>
      <w:r w:rsidR="00096F70">
        <w:rPr>
          <w:sz w:val="28"/>
          <w:szCs w:val="28"/>
        </w:rPr>
        <w:t>Команды, занявшие 1,</w:t>
      </w:r>
      <w:r w:rsidR="004468A6">
        <w:rPr>
          <w:sz w:val="28"/>
          <w:szCs w:val="28"/>
        </w:rPr>
        <w:t xml:space="preserve"> 2, 3 места в общекомандном зачё</w:t>
      </w:r>
      <w:r w:rsidR="00096F70">
        <w:rPr>
          <w:sz w:val="28"/>
          <w:szCs w:val="28"/>
        </w:rPr>
        <w:t>те, награждаются памятными</w:t>
      </w:r>
      <w:r w:rsidRPr="00A00E49">
        <w:rPr>
          <w:sz w:val="28"/>
          <w:szCs w:val="28"/>
        </w:rPr>
        <w:t xml:space="preserve"> кубками и </w:t>
      </w:r>
      <w:r w:rsidR="00E26979">
        <w:rPr>
          <w:sz w:val="28"/>
          <w:szCs w:val="28"/>
        </w:rPr>
        <w:t>грамотами</w:t>
      </w:r>
      <w:r w:rsidRPr="00A00E49">
        <w:rPr>
          <w:sz w:val="28"/>
          <w:szCs w:val="28"/>
        </w:rPr>
        <w:t xml:space="preserve"> соответств</w:t>
      </w:r>
      <w:r w:rsidR="00DD67EB">
        <w:rPr>
          <w:sz w:val="28"/>
          <w:szCs w:val="28"/>
        </w:rPr>
        <w:t>ующих степеней.</w:t>
      </w:r>
    </w:p>
    <w:p w:rsidR="00A3236C" w:rsidRPr="00A00E49" w:rsidRDefault="00A3236C" w:rsidP="00FC12A2">
      <w:pPr>
        <w:pStyle w:val="30"/>
        <w:ind w:left="705" w:hanging="705"/>
        <w:rPr>
          <w:szCs w:val="28"/>
        </w:rPr>
      </w:pPr>
      <w:r w:rsidRPr="00A00E49">
        <w:rPr>
          <w:szCs w:val="28"/>
        </w:rPr>
        <w:t>9.2.</w:t>
      </w:r>
      <w:r w:rsidRPr="00A00E49">
        <w:rPr>
          <w:szCs w:val="28"/>
        </w:rPr>
        <w:tab/>
        <w:t>Команды, занявшие, 1,</w:t>
      </w:r>
      <w:r w:rsidR="00293AF8" w:rsidRPr="00A00E49">
        <w:rPr>
          <w:szCs w:val="28"/>
        </w:rPr>
        <w:t xml:space="preserve"> </w:t>
      </w:r>
      <w:r w:rsidRPr="00A00E49">
        <w:rPr>
          <w:szCs w:val="28"/>
        </w:rPr>
        <w:t>2,</w:t>
      </w:r>
      <w:r w:rsidR="00293AF8" w:rsidRPr="00A00E49">
        <w:rPr>
          <w:szCs w:val="28"/>
        </w:rPr>
        <w:t xml:space="preserve"> </w:t>
      </w:r>
      <w:r w:rsidRPr="00A00E49">
        <w:rPr>
          <w:szCs w:val="28"/>
        </w:rPr>
        <w:t>3 места</w:t>
      </w:r>
      <w:r w:rsidR="000D130E" w:rsidRPr="00A00E49">
        <w:rPr>
          <w:szCs w:val="28"/>
        </w:rPr>
        <w:t xml:space="preserve"> по видам спорта награждаются,</w:t>
      </w:r>
      <w:r w:rsidRPr="00A00E49">
        <w:rPr>
          <w:szCs w:val="28"/>
        </w:rPr>
        <w:t xml:space="preserve"> памятными кубками и </w:t>
      </w:r>
      <w:r w:rsidR="00E26979">
        <w:rPr>
          <w:szCs w:val="28"/>
        </w:rPr>
        <w:t>грамотами</w:t>
      </w:r>
      <w:r w:rsidR="00CC1B7B" w:rsidRPr="00A00E49">
        <w:rPr>
          <w:szCs w:val="28"/>
        </w:rPr>
        <w:t xml:space="preserve"> соответствующих степеней.</w:t>
      </w:r>
    </w:p>
    <w:p w:rsidR="00A3236C" w:rsidRDefault="00A3236C" w:rsidP="00FC12A2">
      <w:pPr>
        <w:numPr>
          <w:ilvl w:val="1"/>
          <w:numId w:val="26"/>
        </w:numPr>
        <w:jc w:val="both"/>
        <w:rPr>
          <w:sz w:val="28"/>
          <w:szCs w:val="28"/>
        </w:rPr>
      </w:pPr>
      <w:r w:rsidRPr="00A00E49">
        <w:rPr>
          <w:sz w:val="28"/>
          <w:szCs w:val="28"/>
        </w:rPr>
        <w:t>Участники, занявшие 1,</w:t>
      </w:r>
      <w:r w:rsidR="00293AF8" w:rsidRPr="00A00E49">
        <w:rPr>
          <w:sz w:val="28"/>
          <w:szCs w:val="28"/>
        </w:rPr>
        <w:t xml:space="preserve"> </w:t>
      </w:r>
      <w:r w:rsidRPr="00A00E49">
        <w:rPr>
          <w:sz w:val="28"/>
          <w:szCs w:val="28"/>
        </w:rPr>
        <w:t>2,</w:t>
      </w:r>
      <w:r w:rsidR="00293AF8" w:rsidRPr="00A00E49">
        <w:rPr>
          <w:sz w:val="28"/>
          <w:szCs w:val="28"/>
        </w:rPr>
        <w:t xml:space="preserve"> </w:t>
      </w:r>
      <w:r w:rsidR="000D130E" w:rsidRPr="00A00E49">
        <w:rPr>
          <w:sz w:val="28"/>
          <w:szCs w:val="28"/>
        </w:rPr>
        <w:t>3 места в</w:t>
      </w:r>
      <w:r w:rsidRPr="00A00E49">
        <w:rPr>
          <w:sz w:val="28"/>
          <w:szCs w:val="28"/>
        </w:rPr>
        <w:t xml:space="preserve"> отдельных видах </w:t>
      </w:r>
      <w:r w:rsidR="00142166" w:rsidRPr="00A00E49">
        <w:rPr>
          <w:sz w:val="28"/>
          <w:szCs w:val="28"/>
        </w:rPr>
        <w:t xml:space="preserve">программы </w:t>
      </w:r>
      <w:r w:rsidR="000D130E" w:rsidRPr="00A00E49">
        <w:rPr>
          <w:sz w:val="28"/>
          <w:szCs w:val="28"/>
        </w:rPr>
        <w:t>в</w:t>
      </w:r>
      <w:r w:rsidRPr="00A00E49">
        <w:rPr>
          <w:sz w:val="28"/>
          <w:szCs w:val="28"/>
        </w:rPr>
        <w:t xml:space="preserve"> личном первенстве, награждаются </w:t>
      </w:r>
      <w:r w:rsidR="00E26979">
        <w:rPr>
          <w:sz w:val="28"/>
          <w:szCs w:val="28"/>
        </w:rPr>
        <w:t>грамотами</w:t>
      </w:r>
      <w:r w:rsidRPr="00A00E49">
        <w:rPr>
          <w:sz w:val="28"/>
          <w:szCs w:val="28"/>
        </w:rPr>
        <w:t xml:space="preserve"> соот</w:t>
      </w:r>
      <w:r w:rsidR="005F4C37" w:rsidRPr="00A00E49">
        <w:rPr>
          <w:sz w:val="28"/>
          <w:szCs w:val="28"/>
        </w:rPr>
        <w:t xml:space="preserve">ветствующих степеней, медалями и </w:t>
      </w:r>
      <w:r w:rsidR="00981F77" w:rsidRPr="00A00E49">
        <w:rPr>
          <w:sz w:val="28"/>
          <w:szCs w:val="28"/>
        </w:rPr>
        <w:t xml:space="preserve">памятными </w:t>
      </w:r>
      <w:r w:rsidR="00142166" w:rsidRPr="00A00E49">
        <w:rPr>
          <w:sz w:val="28"/>
          <w:szCs w:val="28"/>
        </w:rPr>
        <w:t>призами</w:t>
      </w:r>
      <w:r w:rsidR="000D130E" w:rsidRPr="00A00E49">
        <w:rPr>
          <w:sz w:val="28"/>
          <w:szCs w:val="28"/>
        </w:rPr>
        <w:t>.</w:t>
      </w:r>
    </w:p>
    <w:p w:rsidR="00DD40F9" w:rsidRPr="00BB1BEA" w:rsidRDefault="00DD40F9" w:rsidP="00DD40F9">
      <w:pPr>
        <w:tabs>
          <w:tab w:val="left" w:pos="709"/>
        </w:tabs>
        <w:ind w:left="709" w:hanging="709"/>
        <w:jc w:val="both"/>
        <w:rPr>
          <w:sz w:val="28"/>
          <w:szCs w:val="28"/>
        </w:rPr>
      </w:pPr>
      <w:r>
        <w:rPr>
          <w:sz w:val="28"/>
          <w:szCs w:val="28"/>
        </w:rPr>
        <w:t>9.4.</w:t>
      </w:r>
      <w:r>
        <w:rPr>
          <w:sz w:val="28"/>
          <w:szCs w:val="28"/>
        </w:rPr>
        <w:tab/>
      </w:r>
      <w:r w:rsidRPr="00E26979">
        <w:rPr>
          <w:sz w:val="28"/>
          <w:szCs w:val="28"/>
        </w:rPr>
        <w:t>Команд</w:t>
      </w:r>
      <w:r w:rsidR="00331B72">
        <w:rPr>
          <w:sz w:val="28"/>
          <w:szCs w:val="28"/>
        </w:rPr>
        <w:t>ы</w:t>
      </w:r>
      <w:r w:rsidRPr="00E26979">
        <w:rPr>
          <w:sz w:val="28"/>
          <w:szCs w:val="28"/>
        </w:rPr>
        <w:t xml:space="preserve"> структурн</w:t>
      </w:r>
      <w:r w:rsidR="00331B72">
        <w:rPr>
          <w:sz w:val="28"/>
          <w:szCs w:val="28"/>
        </w:rPr>
        <w:t>ых</w:t>
      </w:r>
      <w:r w:rsidRPr="00E26979">
        <w:rPr>
          <w:sz w:val="28"/>
          <w:szCs w:val="28"/>
        </w:rPr>
        <w:t xml:space="preserve"> подразделени</w:t>
      </w:r>
      <w:r w:rsidR="00331B72">
        <w:rPr>
          <w:sz w:val="28"/>
          <w:szCs w:val="28"/>
        </w:rPr>
        <w:t>й</w:t>
      </w:r>
      <w:r w:rsidRPr="00E26979">
        <w:rPr>
          <w:sz w:val="28"/>
          <w:szCs w:val="28"/>
        </w:rPr>
        <w:t>, занявш</w:t>
      </w:r>
      <w:r w:rsidR="00331B72">
        <w:rPr>
          <w:sz w:val="28"/>
          <w:szCs w:val="28"/>
        </w:rPr>
        <w:t>ие</w:t>
      </w:r>
      <w:r w:rsidRPr="00E26979">
        <w:rPr>
          <w:sz w:val="28"/>
          <w:szCs w:val="28"/>
        </w:rPr>
        <w:t xml:space="preserve"> </w:t>
      </w:r>
      <w:r w:rsidR="00331B72">
        <w:rPr>
          <w:sz w:val="28"/>
          <w:szCs w:val="28"/>
        </w:rPr>
        <w:t>призовые</w:t>
      </w:r>
      <w:r w:rsidRPr="00E26979">
        <w:rPr>
          <w:sz w:val="28"/>
          <w:szCs w:val="28"/>
        </w:rPr>
        <w:t xml:space="preserve"> мест</w:t>
      </w:r>
      <w:r w:rsidR="00331B72">
        <w:rPr>
          <w:sz w:val="28"/>
          <w:szCs w:val="28"/>
        </w:rPr>
        <w:t>а</w:t>
      </w:r>
      <w:r w:rsidRPr="00E26979">
        <w:rPr>
          <w:sz w:val="28"/>
          <w:szCs w:val="28"/>
        </w:rPr>
        <w:t xml:space="preserve"> в общекомандном зачёте, награждается кубком и </w:t>
      </w:r>
      <w:r w:rsidR="00E26979" w:rsidRPr="00E26979">
        <w:rPr>
          <w:sz w:val="28"/>
          <w:szCs w:val="28"/>
        </w:rPr>
        <w:t>грамотами</w:t>
      </w:r>
      <w:r w:rsidR="00BB1BEA">
        <w:rPr>
          <w:sz w:val="28"/>
          <w:szCs w:val="28"/>
        </w:rPr>
        <w:t xml:space="preserve"> ООО «РН-Уватнефтегаз».</w:t>
      </w:r>
    </w:p>
    <w:p w:rsidR="00DD40F9" w:rsidRPr="00A00E49" w:rsidRDefault="00DD40F9" w:rsidP="00DD40F9">
      <w:pPr>
        <w:spacing w:line="276" w:lineRule="auto"/>
        <w:ind w:left="709" w:hanging="709"/>
        <w:jc w:val="both"/>
        <w:rPr>
          <w:sz w:val="28"/>
          <w:szCs w:val="28"/>
        </w:rPr>
      </w:pPr>
      <w:r w:rsidRPr="00E26979">
        <w:rPr>
          <w:sz w:val="28"/>
          <w:szCs w:val="28"/>
        </w:rPr>
        <w:t>9.</w:t>
      </w:r>
      <w:r w:rsidR="00F4235F">
        <w:rPr>
          <w:sz w:val="28"/>
          <w:szCs w:val="28"/>
        </w:rPr>
        <w:t>5</w:t>
      </w:r>
      <w:r w:rsidRPr="00E26979">
        <w:rPr>
          <w:sz w:val="28"/>
          <w:szCs w:val="28"/>
        </w:rPr>
        <w:t>.</w:t>
      </w:r>
      <w:r w:rsidRPr="00E26979">
        <w:rPr>
          <w:sz w:val="28"/>
          <w:szCs w:val="28"/>
        </w:rPr>
        <w:tab/>
        <w:t>Лучшему участнику Спартакиады</w:t>
      </w:r>
      <w:r w:rsidR="00E26979">
        <w:rPr>
          <w:sz w:val="28"/>
          <w:szCs w:val="28"/>
        </w:rPr>
        <w:t xml:space="preserve"> </w:t>
      </w:r>
      <w:r w:rsidR="00E26979" w:rsidRPr="00E26979">
        <w:rPr>
          <w:sz w:val="28"/>
          <w:szCs w:val="28"/>
        </w:rPr>
        <w:t>(мужчина, женщина)</w:t>
      </w:r>
      <w:r w:rsidRPr="00E26979">
        <w:rPr>
          <w:sz w:val="28"/>
          <w:szCs w:val="28"/>
        </w:rPr>
        <w:t xml:space="preserve">, чаще других и более результативно принимающему участие в составе сборных команд в видах спорта, включенных в Программу, вручается грамота и </w:t>
      </w:r>
      <w:r w:rsidR="00F4235F">
        <w:rPr>
          <w:sz w:val="28"/>
          <w:szCs w:val="28"/>
        </w:rPr>
        <w:t>ценный приз.</w:t>
      </w:r>
    </w:p>
    <w:p w:rsidR="00A3236C" w:rsidRPr="00A00E49" w:rsidRDefault="00FC38D4" w:rsidP="00932290">
      <w:pPr>
        <w:numPr>
          <w:ilvl w:val="0"/>
          <w:numId w:val="26"/>
        </w:numPr>
        <w:tabs>
          <w:tab w:val="clear" w:pos="360"/>
          <w:tab w:val="num" w:pos="709"/>
        </w:tabs>
        <w:spacing w:before="240" w:after="120"/>
        <w:ind w:left="709" w:hanging="709"/>
        <w:jc w:val="both"/>
        <w:rPr>
          <w:b/>
          <w:sz w:val="28"/>
          <w:szCs w:val="28"/>
        </w:rPr>
      </w:pPr>
      <w:r w:rsidRPr="00A00E49">
        <w:rPr>
          <w:b/>
          <w:sz w:val="28"/>
          <w:szCs w:val="28"/>
        </w:rPr>
        <w:t>Условия финансирования.</w:t>
      </w:r>
    </w:p>
    <w:p w:rsidR="00A3236C" w:rsidRPr="00A00E49" w:rsidRDefault="003F1E9A" w:rsidP="003F1E9A">
      <w:pPr>
        <w:ind w:left="567" w:hanging="567"/>
        <w:jc w:val="both"/>
        <w:rPr>
          <w:sz w:val="28"/>
          <w:szCs w:val="28"/>
        </w:rPr>
      </w:pPr>
      <w:r w:rsidRPr="00A00E49">
        <w:rPr>
          <w:sz w:val="28"/>
          <w:szCs w:val="28"/>
        </w:rPr>
        <w:t>10.1</w:t>
      </w:r>
      <w:r w:rsidR="00A3236C" w:rsidRPr="00A00E49">
        <w:rPr>
          <w:sz w:val="28"/>
          <w:szCs w:val="28"/>
        </w:rPr>
        <w:t>.</w:t>
      </w:r>
      <w:r w:rsidRPr="00A00E49">
        <w:rPr>
          <w:sz w:val="28"/>
          <w:szCs w:val="28"/>
        </w:rPr>
        <w:t xml:space="preserve"> </w:t>
      </w:r>
      <w:r w:rsidR="00A3236C" w:rsidRPr="00A00E49">
        <w:rPr>
          <w:sz w:val="28"/>
          <w:szCs w:val="28"/>
        </w:rPr>
        <w:t xml:space="preserve">Расходы по организации и проведению </w:t>
      </w:r>
      <w:r w:rsidR="000D130E" w:rsidRPr="00A00E49">
        <w:rPr>
          <w:sz w:val="28"/>
          <w:szCs w:val="28"/>
        </w:rPr>
        <w:t>с</w:t>
      </w:r>
      <w:r w:rsidR="00A3236C" w:rsidRPr="00A00E49">
        <w:rPr>
          <w:sz w:val="28"/>
          <w:szCs w:val="28"/>
        </w:rPr>
        <w:t xml:space="preserve">партакиады (оплата </w:t>
      </w:r>
      <w:r w:rsidR="000D130E" w:rsidRPr="00A00E49">
        <w:rPr>
          <w:sz w:val="28"/>
          <w:szCs w:val="28"/>
        </w:rPr>
        <w:t>работы судей</w:t>
      </w:r>
      <w:r w:rsidR="00A3236C" w:rsidRPr="00A00E49">
        <w:rPr>
          <w:sz w:val="28"/>
          <w:szCs w:val="28"/>
        </w:rPr>
        <w:t xml:space="preserve"> по видам спорта, </w:t>
      </w:r>
      <w:r w:rsidR="009C6CD6" w:rsidRPr="00A00E49">
        <w:rPr>
          <w:sz w:val="28"/>
          <w:szCs w:val="28"/>
        </w:rPr>
        <w:t>арен</w:t>
      </w:r>
      <w:r w:rsidR="00F76A16" w:rsidRPr="00A00E49">
        <w:rPr>
          <w:sz w:val="28"/>
          <w:szCs w:val="28"/>
        </w:rPr>
        <w:t>д</w:t>
      </w:r>
      <w:r w:rsidR="009C6CD6" w:rsidRPr="00A00E49">
        <w:rPr>
          <w:sz w:val="28"/>
          <w:szCs w:val="28"/>
        </w:rPr>
        <w:t>а спортсооружений</w:t>
      </w:r>
      <w:r w:rsidR="00A3236C" w:rsidRPr="00A00E49">
        <w:rPr>
          <w:sz w:val="28"/>
          <w:szCs w:val="28"/>
        </w:rPr>
        <w:t>, медицинс</w:t>
      </w:r>
      <w:r w:rsidR="00EC4476" w:rsidRPr="00A00E49">
        <w:rPr>
          <w:sz w:val="28"/>
          <w:szCs w:val="28"/>
        </w:rPr>
        <w:t>кое обслуживание,</w:t>
      </w:r>
      <w:r w:rsidR="00981F77" w:rsidRPr="00A00E49">
        <w:rPr>
          <w:sz w:val="28"/>
          <w:szCs w:val="28"/>
        </w:rPr>
        <w:t xml:space="preserve"> </w:t>
      </w:r>
      <w:r w:rsidR="00564391" w:rsidRPr="00A00E49">
        <w:rPr>
          <w:sz w:val="28"/>
          <w:szCs w:val="28"/>
        </w:rPr>
        <w:t>торжественное открытие и закрытие</w:t>
      </w:r>
      <w:r w:rsidR="00204A0C" w:rsidRPr="00A00E49">
        <w:rPr>
          <w:sz w:val="28"/>
          <w:szCs w:val="28"/>
        </w:rPr>
        <w:t xml:space="preserve"> спартакиады,</w:t>
      </w:r>
      <w:r w:rsidR="00EC4476" w:rsidRPr="00A00E49">
        <w:rPr>
          <w:sz w:val="28"/>
          <w:szCs w:val="28"/>
        </w:rPr>
        <w:t xml:space="preserve"> награждение</w:t>
      </w:r>
      <w:r w:rsidR="00D67281" w:rsidRPr="00A00E49">
        <w:rPr>
          <w:sz w:val="28"/>
          <w:szCs w:val="28"/>
        </w:rPr>
        <w:t>, подгот</w:t>
      </w:r>
      <w:r w:rsidR="003508EB" w:rsidRPr="00A00E49">
        <w:rPr>
          <w:sz w:val="28"/>
          <w:szCs w:val="28"/>
        </w:rPr>
        <w:t>ов</w:t>
      </w:r>
      <w:r w:rsidRPr="00A00E49">
        <w:rPr>
          <w:sz w:val="28"/>
          <w:szCs w:val="28"/>
        </w:rPr>
        <w:t>ка технической документации</w:t>
      </w:r>
      <w:r w:rsidR="00ED44DA">
        <w:rPr>
          <w:sz w:val="28"/>
          <w:szCs w:val="28"/>
        </w:rPr>
        <w:t>)</w:t>
      </w:r>
      <w:r w:rsidR="00B9535E" w:rsidRPr="00A00E49">
        <w:rPr>
          <w:sz w:val="28"/>
          <w:szCs w:val="28"/>
        </w:rPr>
        <w:t xml:space="preserve"> осуществляется </w:t>
      </w:r>
      <w:r w:rsidR="004468A6">
        <w:rPr>
          <w:sz w:val="28"/>
          <w:szCs w:val="28"/>
        </w:rPr>
        <w:t>на основании утвержденного расчёта объё</w:t>
      </w:r>
      <w:r w:rsidR="00B9535E" w:rsidRPr="00A00E49">
        <w:rPr>
          <w:sz w:val="28"/>
          <w:szCs w:val="28"/>
        </w:rPr>
        <w:t xml:space="preserve">ма затрат в рамках средств выделенных </w:t>
      </w:r>
      <w:r w:rsidR="00743754">
        <w:rPr>
          <w:sz w:val="28"/>
          <w:szCs w:val="28"/>
        </w:rPr>
        <w:t>на проведение спортивно-массовых и физкультурно-оздоровительных мероприятий первичной профсоюзной организацией ООО «РН-Уватнефтегаз».</w:t>
      </w:r>
    </w:p>
    <w:p w:rsidR="00A3236C" w:rsidRPr="00A00E49" w:rsidRDefault="00A3236C" w:rsidP="00932290">
      <w:pPr>
        <w:spacing w:before="240" w:after="120"/>
        <w:jc w:val="both"/>
        <w:rPr>
          <w:b/>
          <w:sz w:val="28"/>
          <w:szCs w:val="28"/>
        </w:rPr>
      </w:pPr>
      <w:r w:rsidRPr="00A00E49">
        <w:rPr>
          <w:b/>
          <w:sz w:val="28"/>
          <w:szCs w:val="28"/>
        </w:rPr>
        <w:t>11.</w:t>
      </w:r>
      <w:r w:rsidR="00096F70">
        <w:rPr>
          <w:b/>
          <w:sz w:val="28"/>
          <w:szCs w:val="28"/>
        </w:rPr>
        <w:tab/>
      </w:r>
      <w:r w:rsidR="00FC38D4" w:rsidRPr="00A00E49">
        <w:rPr>
          <w:b/>
          <w:sz w:val="28"/>
          <w:szCs w:val="28"/>
        </w:rPr>
        <w:t>Заявки на участие.</w:t>
      </w:r>
      <w:r w:rsidRPr="00A00E49">
        <w:rPr>
          <w:b/>
          <w:sz w:val="28"/>
          <w:szCs w:val="28"/>
        </w:rPr>
        <w:t xml:space="preserve"> </w:t>
      </w:r>
    </w:p>
    <w:p w:rsidR="00A3236C" w:rsidRPr="00A00E49" w:rsidRDefault="00A3236C" w:rsidP="00FC12A2">
      <w:pPr>
        <w:ind w:left="705" w:hanging="705"/>
        <w:jc w:val="both"/>
        <w:rPr>
          <w:sz w:val="28"/>
          <w:szCs w:val="28"/>
        </w:rPr>
      </w:pPr>
      <w:r w:rsidRPr="00A00E49">
        <w:rPr>
          <w:sz w:val="28"/>
          <w:szCs w:val="28"/>
        </w:rPr>
        <w:t xml:space="preserve">11.1. </w:t>
      </w:r>
      <w:r w:rsidR="00853D1A" w:rsidRPr="00A00E49">
        <w:rPr>
          <w:sz w:val="28"/>
          <w:szCs w:val="28"/>
        </w:rPr>
        <w:t>Предварительные з</w:t>
      </w:r>
      <w:r w:rsidRPr="00A00E49">
        <w:rPr>
          <w:sz w:val="28"/>
          <w:szCs w:val="28"/>
        </w:rPr>
        <w:t xml:space="preserve">аявки на участие в соревнованиях по видам спорта подаются </w:t>
      </w:r>
      <w:r w:rsidR="0094368E">
        <w:rPr>
          <w:sz w:val="28"/>
          <w:szCs w:val="28"/>
        </w:rPr>
        <w:t>инструктору по спорту Первичной профсоюзной организации ООО «РН-Уватнефтегаз»</w:t>
      </w:r>
      <w:r w:rsidR="00853D1A" w:rsidRPr="00A00E49">
        <w:rPr>
          <w:sz w:val="28"/>
          <w:szCs w:val="28"/>
        </w:rPr>
        <w:t xml:space="preserve"> –</w:t>
      </w:r>
      <w:proofErr w:type="spellStart"/>
      <w:r w:rsidR="005E32C0">
        <w:rPr>
          <w:sz w:val="28"/>
          <w:szCs w:val="28"/>
        </w:rPr>
        <w:t>Абдуловой</w:t>
      </w:r>
      <w:proofErr w:type="spellEnd"/>
      <w:r w:rsidR="005E32C0">
        <w:rPr>
          <w:sz w:val="28"/>
          <w:szCs w:val="28"/>
        </w:rPr>
        <w:t xml:space="preserve"> Т.А. </w:t>
      </w:r>
      <w:r w:rsidR="00295143" w:rsidRPr="00A00E49">
        <w:rPr>
          <w:sz w:val="28"/>
          <w:szCs w:val="28"/>
        </w:rPr>
        <w:t xml:space="preserve">по </w:t>
      </w:r>
      <w:r w:rsidRPr="00A00E49">
        <w:rPr>
          <w:sz w:val="28"/>
          <w:szCs w:val="28"/>
        </w:rPr>
        <w:t>адре</w:t>
      </w:r>
      <w:r w:rsidR="0094368E">
        <w:rPr>
          <w:sz w:val="28"/>
          <w:szCs w:val="28"/>
        </w:rPr>
        <w:t>су:</w:t>
      </w:r>
      <w:r w:rsidR="00CC1B7B" w:rsidRPr="00A00E49">
        <w:rPr>
          <w:sz w:val="28"/>
          <w:szCs w:val="28"/>
        </w:rPr>
        <w:t xml:space="preserve"> </w:t>
      </w:r>
      <w:r w:rsidR="00F00D09" w:rsidRPr="00A00E49">
        <w:rPr>
          <w:sz w:val="28"/>
          <w:szCs w:val="28"/>
        </w:rPr>
        <w:t xml:space="preserve">г. Тюмень, </w:t>
      </w:r>
      <w:r w:rsidR="00853D1A" w:rsidRPr="00A00E49">
        <w:rPr>
          <w:sz w:val="28"/>
          <w:szCs w:val="28"/>
        </w:rPr>
        <w:t>625000</w:t>
      </w:r>
      <w:r w:rsidR="0032183D" w:rsidRPr="00A00E49">
        <w:rPr>
          <w:sz w:val="28"/>
          <w:szCs w:val="28"/>
        </w:rPr>
        <w:t xml:space="preserve">, </w:t>
      </w:r>
      <w:r w:rsidR="00CC1B7B" w:rsidRPr="00A00E49">
        <w:rPr>
          <w:sz w:val="28"/>
          <w:szCs w:val="28"/>
        </w:rPr>
        <w:t xml:space="preserve">ул. </w:t>
      </w:r>
      <w:r w:rsidR="002A6722">
        <w:rPr>
          <w:sz w:val="28"/>
          <w:szCs w:val="28"/>
        </w:rPr>
        <w:t>Челюскинцев</w:t>
      </w:r>
      <w:r w:rsidR="00853D1A" w:rsidRPr="00A00E49">
        <w:rPr>
          <w:sz w:val="28"/>
          <w:szCs w:val="28"/>
        </w:rPr>
        <w:t xml:space="preserve">, </w:t>
      </w:r>
      <w:r w:rsidR="002A6722">
        <w:rPr>
          <w:sz w:val="28"/>
          <w:szCs w:val="28"/>
        </w:rPr>
        <w:t>10</w:t>
      </w:r>
      <w:r w:rsidR="00096F70">
        <w:rPr>
          <w:sz w:val="28"/>
          <w:szCs w:val="28"/>
        </w:rPr>
        <w:t xml:space="preserve">, </w:t>
      </w:r>
      <w:r w:rsidR="00431D8E">
        <w:rPr>
          <w:sz w:val="28"/>
          <w:szCs w:val="28"/>
        </w:rPr>
        <w:t>тел</w:t>
      </w:r>
      <w:r w:rsidR="00295143" w:rsidRPr="00A00E49">
        <w:rPr>
          <w:sz w:val="28"/>
          <w:szCs w:val="28"/>
        </w:rPr>
        <w:t>:</w:t>
      </w:r>
      <w:r w:rsidR="00096F70">
        <w:rPr>
          <w:sz w:val="28"/>
          <w:szCs w:val="28"/>
        </w:rPr>
        <w:t xml:space="preserve"> </w:t>
      </w:r>
      <w:r w:rsidR="0032183D" w:rsidRPr="00A00E49">
        <w:rPr>
          <w:sz w:val="28"/>
          <w:szCs w:val="28"/>
        </w:rPr>
        <w:t xml:space="preserve">(8 3452) </w:t>
      </w:r>
      <w:r w:rsidR="00853D1A" w:rsidRPr="00A00E49">
        <w:rPr>
          <w:sz w:val="28"/>
          <w:szCs w:val="28"/>
        </w:rPr>
        <w:t>38-99-99 (доб.</w:t>
      </w:r>
      <w:r w:rsidR="00B815F9">
        <w:rPr>
          <w:sz w:val="28"/>
          <w:szCs w:val="28"/>
        </w:rPr>
        <w:t>2706</w:t>
      </w:r>
      <w:r w:rsidR="00853D1A" w:rsidRPr="00A00E49">
        <w:rPr>
          <w:sz w:val="28"/>
          <w:szCs w:val="28"/>
        </w:rPr>
        <w:t>)</w:t>
      </w:r>
      <w:r w:rsidR="00A00E49">
        <w:rPr>
          <w:sz w:val="28"/>
          <w:szCs w:val="28"/>
        </w:rPr>
        <w:t xml:space="preserve">, </w:t>
      </w:r>
      <w:r w:rsidR="00431D8E">
        <w:rPr>
          <w:sz w:val="28"/>
          <w:szCs w:val="28"/>
        </w:rPr>
        <w:t xml:space="preserve">сот. 89224706232 </w:t>
      </w:r>
      <w:proofErr w:type="spellStart"/>
      <w:r w:rsidR="005E32C0">
        <w:rPr>
          <w:sz w:val="28"/>
          <w:szCs w:val="28"/>
          <w:lang w:val="en-US"/>
        </w:rPr>
        <w:t>taabdulova</w:t>
      </w:r>
      <w:proofErr w:type="spellEnd"/>
      <w:r w:rsidR="00AE6904">
        <w:rPr>
          <w:sz w:val="28"/>
          <w:szCs w:val="28"/>
        </w:rPr>
        <w:t>@rosneft.ru</w:t>
      </w:r>
      <w:r w:rsidR="00CC1B7B" w:rsidRPr="00A00E49">
        <w:rPr>
          <w:sz w:val="28"/>
          <w:szCs w:val="28"/>
        </w:rPr>
        <w:t xml:space="preserve"> </w:t>
      </w:r>
    </w:p>
    <w:p w:rsidR="00713A20" w:rsidRPr="00A00E49" w:rsidRDefault="00A3236C" w:rsidP="00FC12A2">
      <w:pPr>
        <w:ind w:left="705" w:hanging="705"/>
        <w:jc w:val="both"/>
        <w:rPr>
          <w:sz w:val="28"/>
          <w:szCs w:val="28"/>
        </w:rPr>
      </w:pPr>
      <w:r w:rsidRPr="00A00E49">
        <w:rPr>
          <w:sz w:val="28"/>
          <w:szCs w:val="28"/>
        </w:rPr>
        <w:t>11.2.</w:t>
      </w:r>
      <w:r w:rsidRPr="00A00E49">
        <w:rPr>
          <w:sz w:val="28"/>
          <w:szCs w:val="28"/>
        </w:rPr>
        <w:tab/>
        <w:t>Именные заявки</w:t>
      </w:r>
      <w:r w:rsidR="00FC036E" w:rsidRPr="00A00E49">
        <w:rPr>
          <w:sz w:val="28"/>
          <w:szCs w:val="28"/>
        </w:rPr>
        <w:t xml:space="preserve"> (приложение № </w:t>
      </w:r>
      <w:r w:rsidR="0094368E">
        <w:rPr>
          <w:sz w:val="28"/>
          <w:szCs w:val="28"/>
        </w:rPr>
        <w:t>1</w:t>
      </w:r>
      <w:r w:rsidR="00AD2E47" w:rsidRPr="00A00E49">
        <w:rPr>
          <w:sz w:val="28"/>
          <w:szCs w:val="28"/>
        </w:rPr>
        <w:t>)</w:t>
      </w:r>
      <w:r w:rsidR="00F61DF5" w:rsidRPr="00A00E49">
        <w:rPr>
          <w:sz w:val="28"/>
          <w:szCs w:val="28"/>
        </w:rPr>
        <w:t xml:space="preserve">, заверенные подписью </w:t>
      </w:r>
      <w:r w:rsidRPr="00A00E49">
        <w:rPr>
          <w:sz w:val="28"/>
          <w:szCs w:val="28"/>
        </w:rPr>
        <w:t>руководителя</w:t>
      </w:r>
      <w:r w:rsidR="004468A6">
        <w:rPr>
          <w:sz w:val="28"/>
          <w:szCs w:val="28"/>
        </w:rPr>
        <w:t xml:space="preserve"> </w:t>
      </w:r>
      <w:r w:rsidR="004468A6" w:rsidRPr="0094368E">
        <w:rPr>
          <w:sz w:val="28"/>
          <w:szCs w:val="28"/>
        </w:rPr>
        <w:t>структурного подразделения</w:t>
      </w:r>
      <w:r w:rsidRPr="00A00E49">
        <w:rPr>
          <w:sz w:val="28"/>
          <w:szCs w:val="28"/>
        </w:rPr>
        <w:t xml:space="preserve">, подписью врача, подаются на </w:t>
      </w:r>
      <w:r w:rsidR="00713A20" w:rsidRPr="00A00E49">
        <w:rPr>
          <w:sz w:val="28"/>
          <w:szCs w:val="28"/>
        </w:rPr>
        <w:t>заседания главных судейских коллегий по видам спорта.</w:t>
      </w:r>
      <w:r w:rsidR="00CC1B7B" w:rsidRPr="00A00E49">
        <w:rPr>
          <w:sz w:val="28"/>
          <w:szCs w:val="28"/>
        </w:rPr>
        <w:t xml:space="preserve"> </w:t>
      </w:r>
    </w:p>
    <w:p w:rsidR="00A00E49" w:rsidRPr="00A00E49" w:rsidRDefault="00A3236C" w:rsidP="007327A1">
      <w:pPr>
        <w:spacing w:before="360"/>
        <w:jc w:val="center"/>
        <w:outlineLvl w:val="0"/>
        <w:rPr>
          <w:b/>
          <w:sz w:val="28"/>
          <w:szCs w:val="28"/>
        </w:rPr>
      </w:pPr>
      <w:r w:rsidRPr="00A00E49">
        <w:rPr>
          <w:b/>
          <w:bCs/>
          <w:sz w:val="28"/>
          <w:szCs w:val="28"/>
        </w:rPr>
        <w:lastRenderedPageBreak/>
        <w:t>12</w:t>
      </w:r>
      <w:r w:rsidR="00A00E49" w:rsidRPr="00A00E49">
        <w:rPr>
          <w:b/>
          <w:bCs/>
          <w:sz w:val="28"/>
          <w:szCs w:val="28"/>
        </w:rPr>
        <w:t>.</w:t>
      </w:r>
      <w:r w:rsidR="00A00E49" w:rsidRPr="00A00E49">
        <w:rPr>
          <w:b/>
          <w:sz w:val="28"/>
          <w:szCs w:val="28"/>
        </w:rPr>
        <w:t xml:space="preserve"> УСЛОВИЯ ПРОВЕДЕНИЯ СОРЕВНОВАНИЙ ПО ВИДАМ СПОРТА</w:t>
      </w:r>
    </w:p>
    <w:p w:rsidR="00A00E49" w:rsidRPr="00A00E49" w:rsidRDefault="00320438" w:rsidP="00B96AC7">
      <w:pPr>
        <w:spacing w:before="240" w:after="120"/>
        <w:outlineLvl w:val="0"/>
        <w:rPr>
          <w:b/>
          <w:sz w:val="28"/>
          <w:szCs w:val="28"/>
        </w:rPr>
      </w:pPr>
      <w:r w:rsidRPr="00490B2A">
        <w:rPr>
          <w:b/>
          <w:sz w:val="28"/>
          <w:szCs w:val="28"/>
        </w:rPr>
        <w:t>12.</w:t>
      </w:r>
      <w:r w:rsidR="00A00E49" w:rsidRPr="00A00E49">
        <w:rPr>
          <w:b/>
          <w:sz w:val="28"/>
          <w:szCs w:val="28"/>
        </w:rPr>
        <w:t xml:space="preserve">1. МИНИ-ФУТБОЛ </w:t>
      </w:r>
    </w:p>
    <w:p w:rsidR="00A00E49" w:rsidRPr="00A00E49" w:rsidRDefault="00E479F2" w:rsidP="00A00E49">
      <w:pPr>
        <w:pStyle w:val="11"/>
        <w:ind w:firstLine="709"/>
        <w:jc w:val="both"/>
        <w:rPr>
          <w:rFonts w:ascii="Times New Roman" w:hAnsi="Times New Roman"/>
          <w:sz w:val="28"/>
          <w:szCs w:val="28"/>
        </w:rPr>
      </w:pPr>
      <w:r>
        <w:rPr>
          <w:rFonts w:ascii="Times New Roman" w:hAnsi="Times New Roman"/>
          <w:iCs/>
          <w:sz w:val="28"/>
          <w:szCs w:val="28"/>
        </w:rPr>
        <w:t xml:space="preserve">12.1.1. </w:t>
      </w:r>
      <w:r w:rsidR="00A00E49" w:rsidRPr="00A00E49">
        <w:rPr>
          <w:rFonts w:ascii="Times New Roman" w:hAnsi="Times New Roman"/>
          <w:iCs/>
          <w:sz w:val="28"/>
          <w:szCs w:val="28"/>
        </w:rPr>
        <w:t>Игры проводятся на двух открытых полях с искусственным покрытием</w:t>
      </w:r>
      <w:r w:rsidR="002A6722">
        <w:rPr>
          <w:rFonts w:ascii="Times New Roman" w:hAnsi="Times New Roman"/>
          <w:iCs/>
          <w:sz w:val="28"/>
          <w:szCs w:val="28"/>
        </w:rPr>
        <w:t xml:space="preserve"> при условии проведения в тёплое время года и в закрытых помещениях с паркетным покрытием, при условии проведения в холодное время года. Размеры площадки:</w:t>
      </w:r>
      <w:r w:rsidR="00A00E49" w:rsidRPr="00A00E49">
        <w:rPr>
          <w:rFonts w:ascii="Times New Roman" w:hAnsi="Times New Roman"/>
          <w:sz w:val="28"/>
          <w:szCs w:val="28"/>
        </w:rPr>
        <w:t xml:space="preserve"> длина поля 40 м., ширина 20 м., ворота высотой 2 м. и шириной 3 м. с организацией зон безопасности, обозначенных ограждающей лентой или переносными барьерами на расстоянии 5 метров от боковых линий, 10 метров от линий ворот. Штрафная площадь представляет собой полукруг радиусом 6 метров</w:t>
      </w:r>
      <w:r w:rsidR="00A00E49">
        <w:rPr>
          <w:rFonts w:ascii="Times New Roman" w:hAnsi="Times New Roman"/>
          <w:sz w:val="28"/>
          <w:szCs w:val="28"/>
        </w:rPr>
        <w:t>.</w:t>
      </w:r>
    </w:p>
    <w:p w:rsidR="00A00E49" w:rsidRPr="00A00E49" w:rsidRDefault="00E479F2" w:rsidP="00A00E49">
      <w:pPr>
        <w:pStyle w:val="11"/>
        <w:ind w:firstLine="709"/>
        <w:jc w:val="both"/>
        <w:rPr>
          <w:rFonts w:ascii="Times New Roman" w:hAnsi="Times New Roman"/>
          <w:sz w:val="28"/>
          <w:szCs w:val="28"/>
        </w:rPr>
      </w:pPr>
      <w:r>
        <w:rPr>
          <w:rFonts w:ascii="Times New Roman" w:hAnsi="Times New Roman"/>
          <w:sz w:val="28"/>
          <w:szCs w:val="28"/>
        </w:rPr>
        <w:t xml:space="preserve">12.1.2. </w:t>
      </w:r>
      <w:r w:rsidR="00A00E49" w:rsidRPr="00A00E49">
        <w:rPr>
          <w:rFonts w:ascii="Times New Roman" w:hAnsi="Times New Roman"/>
          <w:sz w:val="28"/>
          <w:szCs w:val="28"/>
        </w:rPr>
        <w:t>В игре используется стандартный мяч №</w:t>
      </w:r>
      <w:r w:rsidR="002A6722">
        <w:rPr>
          <w:rFonts w:ascii="Times New Roman" w:hAnsi="Times New Roman"/>
          <w:sz w:val="28"/>
          <w:szCs w:val="28"/>
        </w:rPr>
        <w:t xml:space="preserve"> 5 – при игре на открытой площадке и № 4 – при игре в закрытом помещении. Мячи</w:t>
      </w:r>
      <w:r w:rsidR="00A00E49" w:rsidRPr="00A00E49">
        <w:rPr>
          <w:rFonts w:ascii="Times New Roman" w:hAnsi="Times New Roman"/>
          <w:sz w:val="28"/>
          <w:szCs w:val="28"/>
        </w:rPr>
        <w:t xml:space="preserve"> профессионального уровня. Мячи предоставляются Оргкомитетом.</w:t>
      </w:r>
    </w:p>
    <w:p w:rsidR="00A00E49" w:rsidRPr="00A00E49" w:rsidRDefault="00E479F2" w:rsidP="00A00E49">
      <w:pPr>
        <w:pStyle w:val="11"/>
        <w:ind w:firstLine="709"/>
        <w:jc w:val="both"/>
        <w:rPr>
          <w:rFonts w:ascii="Times New Roman" w:hAnsi="Times New Roman"/>
          <w:sz w:val="28"/>
          <w:szCs w:val="28"/>
        </w:rPr>
      </w:pPr>
      <w:r>
        <w:rPr>
          <w:rFonts w:ascii="Times New Roman" w:hAnsi="Times New Roman"/>
          <w:sz w:val="28"/>
          <w:szCs w:val="28"/>
        </w:rPr>
        <w:t xml:space="preserve">12.1.3. </w:t>
      </w:r>
      <w:r w:rsidR="00A00E49" w:rsidRPr="00A00E49">
        <w:rPr>
          <w:rFonts w:ascii="Times New Roman" w:hAnsi="Times New Roman"/>
          <w:sz w:val="28"/>
          <w:szCs w:val="28"/>
        </w:rPr>
        <w:t>Игру между командами обслуживает судейская бригада, состоящая не менее чем из 3 человек (первый судья, второй судья, судья-секретарь).</w:t>
      </w:r>
    </w:p>
    <w:p w:rsidR="00A00E49" w:rsidRPr="00A00E49" w:rsidRDefault="00E479F2" w:rsidP="00A00E49">
      <w:pPr>
        <w:pStyle w:val="11"/>
        <w:ind w:firstLine="709"/>
        <w:jc w:val="both"/>
        <w:rPr>
          <w:rFonts w:ascii="Times New Roman" w:hAnsi="Times New Roman"/>
          <w:sz w:val="28"/>
          <w:szCs w:val="28"/>
        </w:rPr>
      </w:pPr>
      <w:r>
        <w:rPr>
          <w:rFonts w:ascii="Times New Roman" w:hAnsi="Times New Roman"/>
          <w:sz w:val="28"/>
          <w:szCs w:val="28"/>
        </w:rPr>
        <w:t xml:space="preserve">12.1.4. </w:t>
      </w:r>
      <w:r w:rsidR="00A00E49" w:rsidRPr="00A00E49">
        <w:rPr>
          <w:rFonts w:ascii="Times New Roman" w:hAnsi="Times New Roman"/>
          <w:sz w:val="28"/>
          <w:szCs w:val="28"/>
        </w:rPr>
        <w:t xml:space="preserve">Общий состав команды – </w:t>
      </w:r>
      <w:r w:rsidR="0094368E" w:rsidRPr="0094368E">
        <w:rPr>
          <w:rFonts w:ascii="Times New Roman" w:hAnsi="Times New Roman"/>
          <w:sz w:val="28"/>
          <w:szCs w:val="28"/>
        </w:rPr>
        <w:t>10</w:t>
      </w:r>
      <w:r w:rsidR="00A00E49" w:rsidRPr="00A00E49">
        <w:rPr>
          <w:rFonts w:ascii="Times New Roman" w:hAnsi="Times New Roman"/>
          <w:sz w:val="28"/>
          <w:szCs w:val="28"/>
        </w:rPr>
        <w:t xml:space="preserve"> человек, игровой </w:t>
      </w:r>
      <w:r w:rsidR="0094368E">
        <w:rPr>
          <w:rFonts w:ascii="Times New Roman" w:hAnsi="Times New Roman"/>
          <w:sz w:val="28"/>
          <w:szCs w:val="28"/>
        </w:rPr>
        <w:t>–</w:t>
      </w:r>
      <w:r w:rsidR="00A00E49" w:rsidRPr="00A00E49">
        <w:rPr>
          <w:rFonts w:ascii="Times New Roman" w:hAnsi="Times New Roman"/>
          <w:sz w:val="28"/>
          <w:szCs w:val="28"/>
        </w:rPr>
        <w:t xml:space="preserve"> вратарь и четыре полевых игрока.</w:t>
      </w:r>
    </w:p>
    <w:p w:rsidR="00A00E49" w:rsidRPr="00A00E49" w:rsidRDefault="00A00E49" w:rsidP="00A00E49">
      <w:pPr>
        <w:pStyle w:val="11"/>
        <w:ind w:firstLine="709"/>
        <w:jc w:val="both"/>
        <w:rPr>
          <w:rFonts w:ascii="Times New Roman" w:hAnsi="Times New Roman"/>
          <w:sz w:val="28"/>
          <w:szCs w:val="28"/>
        </w:rPr>
      </w:pPr>
      <w:r w:rsidRPr="00A00E49">
        <w:rPr>
          <w:rFonts w:ascii="Times New Roman" w:hAnsi="Times New Roman"/>
          <w:sz w:val="28"/>
          <w:szCs w:val="28"/>
        </w:rPr>
        <w:t>Количество замен (в том числе обратных) из числа игроков, внесенных в протокол игры, не ограничено. Минимальный состав команды, при котором она может продолжать играть – три человека, включая вратаря. Если в составе команды остается менее трех человек, игра прекращается, и этой команде засчитывается техническое поражение.</w:t>
      </w:r>
    </w:p>
    <w:p w:rsidR="00A00E49" w:rsidRPr="00A00E49" w:rsidRDefault="00E479F2" w:rsidP="00A00E49">
      <w:pPr>
        <w:pStyle w:val="11"/>
        <w:ind w:firstLine="709"/>
        <w:jc w:val="both"/>
        <w:rPr>
          <w:rFonts w:ascii="Times New Roman" w:hAnsi="Times New Roman"/>
          <w:sz w:val="28"/>
          <w:szCs w:val="28"/>
        </w:rPr>
      </w:pPr>
      <w:r>
        <w:rPr>
          <w:rFonts w:ascii="Times New Roman" w:hAnsi="Times New Roman"/>
          <w:sz w:val="28"/>
          <w:szCs w:val="28"/>
        </w:rPr>
        <w:t>12.</w:t>
      </w:r>
      <w:r w:rsidR="00A00E49" w:rsidRPr="00A00E49">
        <w:rPr>
          <w:rFonts w:ascii="Times New Roman" w:hAnsi="Times New Roman"/>
          <w:sz w:val="28"/>
          <w:szCs w:val="28"/>
        </w:rPr>
        <w:t>1.</w:t>
      </w:r>
      <w:r>
        <w:rPr>
          <w:rFonts w:ascii="Times New Roman" w:hAnsi="Times New Roman"/>
          <w:sz w:val="28"/>
          <w:szCs w:val="28"/>
        </w:rPr>
        <w:t>5</w:t>
      </w:r>
      <w:r w:rsidR="00A00E49" w:rsidRPr="00A00E49">
        <w:rPr>
          <w:rFonts w:ascii="Times New Roman" w:hAnsi="Times New Roman"/>
          <w:sz w:val="28"/>
          <w:szCs w:val="28"/>
        </w:rPr>
        <w:t xml:space="preserve">. Продолжительность одной игры 2 тайма по </w:t>
      </w:r>
      <w:r w:rsidR="00C20D19">
        <w:rPr>
          <w:rFonts w:ascii="Times New Roman" w:hAnsi="Times New Roman"/>
          <w:sz w:val="28"/>
          <w:szCs w:val="28"/>
        </w:rPr>
        <w:t>15</w:t>
      </w:r>
      <w:r w:rsidR="00A00E49" w:rsidRPr="00A00E49">
        <w:rPr>
          <w:rFonts w:ascii="Times New Roman" w:hAnsi="Times New Roman"/>
          <w:sz w:val="28"/>
          <w:szCs w:val="28"/>
        </w:rPr>
        <w:t xml:space="preserve"> минут «грязного» времени с 3-х минутным перерывом и сменой ворот. В каждом тайме команда имеет право взять один минутный перерыв. В это время судья останавливает секундомер. По решению главного судьи матча к основному времени игры может быть добавлено время, затраченное на вынужденные остановки (устранение неисправностей инвентаря и оборудования, оказание медицинской помощи игрокам) или в случае умышленной задержки возобновления игры одной из команд. Судья обязан устно проинформировать капитанов обеих команд о своем решении добавить время. </w:t>
      </w:r>
    </w:p>
    <w:p w:rsidR="00A00E49" w:rsidRPr="00A00E49" w:rsidRDefault="00E479F2" w:rsidP="00A00E49">
      <w:pPr>
        <w:pStyle w:val="11"/>
        <w:ind w:firstLine="709"/>
        <w:jc w:val="both"/>
        <w:rPr>
          <w:rFonts w:ascii="Times New Roman" w:hAnsi="Times New Roman"/>
          <w:sz w:val="28"/>
          <w:szCs w:val="28"/>
        </w:rPr>
      </w:pPr>
      <w:r>
        <w:rPr>
          <w:rFonts w:ascii="Times New Roman" w:hAnsi="Times New Roman"/>
          <w:sz w:val="28"/>
          <w:szCs w:val="28"/>
        </w:rPr>
        <w:t>12.</w:t>
      </w:r>
      <w:r w:rsidR="00A00E49" w:rsidRPr="00A00E49">
        <w:rPr>
          <w:rFonts w:ascii="Times New Roman" w:hAnsi="Times New Roman"/>
          <w:sz w:val="28"/>
          <w:szCs w:val="28"/>
        </w:rPr>
        <w:t>1.</w:t>
      </w:r>
      <w:r>
        <w:rPr>
          <w:rFonts w:ascii="Times New Roman" w:hAnsi="Times New Roman"/>
          <w:sz w:val="28"/>
          <w:szCs w:val="28"/>
        </w:rPr>
        <w:t>6</w:t>
      </w:r>
      <w:r w:rsidR="00A00E49" w:rsidRPr="00A00E49">
        <w:rPr>
          <w:rFonts w:ascii="Times New Roman" w:hAnsi="Times New Roman"/>
          <w:sz w:val="28"/>
          <w:szCs w:val="28"/>
        </w:rPr>
        <w:t xml:space="preserve">. Вышедший за линию ворот мяч вводится в игру вратарем рукой. Время на ввод мяча вратарем </w:t>
      </w:r>
      <w:r w:rsidR="00D64D32">
        <w:rPr>
          <w:rFonts w:ascii="Times New Roman" w:hAnsi="Times New Roman"/>
          <w:sz w:val="28"/>
          <w:szCs w:val="28"/>
        </w:rPr>
        <w:t>–</w:t>
      </w:r>
      <w:r w:rsidR="00A00E49" w:rsidRPr="00A00E49">
        <w:rPr>
          <w:rFonts w:ascii="Times New Roman" w:hAnsi="Times New Roman"/>
          <w:sz w:val="28"/>
          <w:szCs w:val="28"/>
        </w:rPr>
        <w:t xml:space="preserve"> 5 секунд. Мяч считается введенным в игру, если он вышел за пределы штрафной площадки. </w:t>
      </w:r>
    </w:p>
    <w:p w:rsidR="00A00E49" w:rsidRPr="00A00E49" w:rsidRDefault="00E479F2" w:rsidP="00A00E49">
      <w:pPr>
        <w:pStyle w:val="11"/>
        <w:ind w:firstLine="709"/>
        <w:jc w:val="both"/>
        <w:rPr>
          <w:rFonts w:ascii="Times New Roman" w:hAnsi="Times New Roman"/>
          <w:sz w:val="28"/>
          <w:szCs w:val="28"/>
        </w:rPr>
      </w:pPr>
      <w:r>
        <w:rPr>
          <w:rFonts w:ascii="Times New Roman" w:hAnsi="Times New Roman"/>
          <w:sz w:val="28"/>
          <w:szCs w:val="28"/>
        </w:rPr>
        <w:t>12.</w:t>
      </w:r>
      <w:r w:rsidR="00A00E49" w:rsidRPr="00A00E49">
        <w:rPr>
          <w:rFonts w:ascii="Times New Roman" w:hAnsi="Times New Roman"/>
          <w:sz w:val="28"/>
          <w:szCs w:val="28"/>
        </w:rPr>
        <w:t>1.</w:t>
      </w:r>
      <w:r>
        <w:rPr>
          <w:rFonts w:ascii="Times New Roman" w:hAnsi="Times New Roman"/>
          <w:sz w:val="28"/>
          <w:szCs w:val="28"/>
        </w:rPr>
        <w:t>7</w:t>
      </w:r>
      <w:r w:rsidR="00A00E49" w:rsidRPr="00A00E49">
        <w:rPr>
          <w:rFonts w:ascii="Times New Roman" w:hAnsi="Times New Roman"/>
          <w:sz w:val="28"/>
          <w:szCs w:val="28"/>
        </w:rPr>
        <w:t>. При пробитии штрафных и свободных ударов, игроки оштрафованной команды должны находиться не ближе 5 метров от мяча.</w:t>
      </w:r>
    </w:p>
    <w:p w:rsidR="00A00E49" w:rsidRPr="00A00E49" w:rsidRDefault="00E479F2" w:rsidP="00A00E49">
      <w:pPr>
        <w:pStyle w:val="11"/>
        <w:ind w:firstLine="709"/>
        <w:jc w:val="both"/>
        <w:rPr>
          <w:rFonts w:ascii="Times New Roman" w:hAnsi="Times New Roman"/>
          <w:sz w:val="28"/>
          <w:szCs w:val="28"/>
        </w:rPr>
      </w:pPr>
      <w:r>
        <w:rPr>
          <w:rFonts w:ascii="Times New Roman" w:hAnsi="Times New Roman"/>
          <w:sz w:val="28"/>
          <w:szCs w:val="28"/>
        </w:rPr>
        <w:t>12.</w:t>
      </w:r>
      <w:r w:rsidR="00A00E49" w:rsidRPr="00A00E49">
        <w:rPr>
          <w:rFonts w:ascii="Times New Roman" w:hAnsi="Times New Roman"/>
          <w:sz w:val="28"/>
          <w:szCs w:val="28"/>
        </w:rPr>
        <w:t>1.</w:t>
      </w:r>
      <w:r>
        <w:rPr>
          <w:rFonts w:ascii="Times New Roman" w:hAnsi="Times New Roman"/>
          <w:sz w:val="28"/>
          <w:szCs w:val="28"/>
        </w:rPr>
        <w:t>8</w:t>
      </w:r>
      <w:r w:rsidR="00A00E49" w:rsidRPr="00A00E49">
        <w:rPr>
          <w:rFonts w:ascii="Times New Roman" w:hAnsi="Times New Roman"/>
          <w:sz w:val="28"/>
          <w:szCs w:val="28"/>
        </w:rPr>
        <w:t xml:space="preserve">. Пенальти пробивается с точки, находящейся на расстоянии 6 метров от линии ворот. </w:t>
      </w:r>
    </w:p>
    <w:p w:rsidR="00A00E49" w:rsidRPr="00A00E49" w:rsidRDefault="00E479F2" w:rsidP="00A00E49">
      <w:pPr>
        <w:pStyle w:val="11"/>
        <w:ind w:firstLine="709"/>
        <w:jc w:val="both"/>
        <w:rPr>
          <w:rFonts w:ascii="Times New Roman" w:hAnsi="Times New Roman"/>
          <w:sz w:val="28"/>
          <w:szCs w:val="28"/>
        </w:rPr>
      </w:pPr>
      <w:r>
        <w:rPr>
          <w:rFonts w:ascii="Times New Roman" w:hAnsi="Times New Roman"/>
          <w:sz w:val="28"/>
          <w:szCs w:val="28"/>
        </w:rPr>
        <w:t>12.</w:t>
      </w:r>
      <w:r w:rsidR="00A00E49" w:rsidRPr="00A00E49">
        <w:rPr>
          <w:rFonts w:ascii="Times New Roman" w:hAnsi="Times New Roman"/>
          <w:sz w:val="28"/>
          <w:szCs w:val="28"/>
        </w:rPr>
        <w:t>1.</w:t>
      </w:r>
      <w:r>
        <w:rPr>
          <w:rFonts w:ascii="Times New Roman" w:hAnsi="Times New Roman"/>
          <w:sz w:val="28"/>
          <w:szCs w:val="28"/>
        </w:rPr>
        <w:t>9</w:t>
      </w:r>
      <w:r w:rsidR="00A00E49" w:rsidRPr="00A00E49">
        <w:rPr>
          <w:rFonts w:ascii="Times New Roman" w:hAnsi="Times New Roman"/>
          <w:sz w:val="28"/>
          <w:szCs w:val="28"/>
        </w:rPr>
        <w:t>. Мяч вводится в игру из «аута» ударом ногой по неподвижному мячу, установленному на боковой линии.</w:t>
      </w:r>
    </w:p>
    <w:p w:rsidR="00A00E49" w:rsidRPr="00A00E49" w:rsidRDefault="00E479F2" w:rsidP="00A00E49">
      <w:pPr>
        <w:pStyle w:val="11"/>
        <w:ind w:firstLine="709"/>
        <w:jc w:val="both"/>
        <w:rPr>
          <w:rFonts w:ascii="Times New Roman" w:hAnsi="Times New Roman"/>
          <w:sz w:val="28"/>
          <w:szCs w:val="28"/>
        </w:rPr>
      </w:pPr>
      <w:r>
        <w:rPr>
          <w:rFonts w:ascii="Times New Roman" w:hAnsi="Times New Roman"/>
          <w:sz w:val="28"/>
          <w:szCs w:val="28"/>
        </w:rPr>
        <w:t>12.</w:t>
      </w:r>
      <w:r w:rsidR="00A00E49" w:rsidRPr="00A00E49">
        <w:rPr>
          <w:rFonts w:ascii="Times New Roman" w:hAnsi="Times New Roman"/>
          <w:sz w:val="28"/>
          <w:szCs w:val="28"/>
        </w:rPr>
        <w:t>1.1</w:t>
      </w:r>
      <w:r>
        <w:rPr>
          <w:rFonts w:ascii="Times New Roman" w:hAnsi="Times New Roman"/>
          <w:sz w:val="28"/>
          <w:szCs w:val="28"/>
        </w:rPr>
        <w:t>0</w:t>
      </w:r>
      <w:r w:rsidR="00A00E49" w:rsidRPr="00A00E49">
        <w:rPr>
          <w:rFonts w:ascii="Times New Roman" w:hAnsi="Times New Roman"/>
          <w:sz w:val="28"/>
          <w:szCs w:val="28"/>
        </w:rPr>
        <w:t xml:space="preserve">. В игре не разрешается применение технического приема «подкат» при отборе мяча. </w:t>
      </w:r>
    </w:p>
    <w:p w:rsidR="00A00E49" w:rsidRPr="00A00E49" w:rsidRDefault="00E479F2" w:rsidP="00A00E49">
      <w:pPr>
        <w:pStyle w:val="11"/>
        <w:ind w:firstLine="709"/>
        <w:jc w:val="both"/>
        <w:rPr>
          <w:rFonts w:ascii="Times New Roman" w:hAnsi="Times New Roman"/>
          <w:sz w:val="28"/>
          <w:szCs w:val="28"/>
        </w:rPr>
      </w:pPr>
      <w:r>
        <w:rPr>
          <w:rFonts w:ascii="Times New Roman" w:hAnsi="Times New Roman"/>
          <w:sz w:val="28"/>
          <w:szCs w:val="28"/>
        </w:rPr>
        <w:t>12.</w:t>
      </w:r>
      <w:r w:rsidR="00A00E49" w:rsidRPr="00A00E49">
        <w:rPr>
          <w:rFonts w:ascii="Times New Roman" w:hAnsi="Times New Roman"/>
          <w:sz w:val="28"/>
          <w:szCs w:val="28"/>
        </w:rPr>
        <w:t>1.1</w:t>
      </w:r>
      <w:r>
        <w:rPr>
          <w:rFonts w:ascii="Times New Roman" w:hAnsi="Times New Roman"/>
          <w:sz w:val="28"/>
          <w:szCs w:val="28"/>
        </w:rPr>
        <w:t>1</w:t>
      </w:r>
      <w:r w:rsidR="00A00E49" w:rsidRPr="00A00E49">
        <w:rPr>
          <w:rFonts w:ascii="Times New Roman" w:hAnsi="Times New Roman"/>
          <w:sz w:val="28"/>
          <w:szCs w:val="28"/>
        </w:rPr>
        <w:t xml:space="preserve">. Обувь, разрешенная для игры – кроссовки или бутсы (кроме имеющих металлические шипы). </w:t>
      </w:r>
    </w:p>
    <w:p w:rsidR="00A00E49" w:rsidRPr="00A00E49" w:rsidRDefault="00E479F2" w:rsidP="00A00E49">
      <w:pPr>
        <w:pStyle w:val="11"/>
        <w:ind w:firstLine="709"/>
        <w:jc w:val="both"/>
        <w:rPr>
          <w:rFonts w:ascii="Times New Roman" w:hAnsi="Times New Roman"/>
          <w:sz w:val="28"/>
          <w:szCs w:val="28"/>
        </w:rPr>
      </w:pPr>
      <w:r>
        <w:rPr>
          <w:rFonts w:ascii="Times New Roman" w:hAnsi="Times New Roman"/>
          <w:sz w:val="28"/>
          <w:szCs w:val="28"/>
        </w:rPr>
        <w:t>12.</w:t>
      </w:r>
      <w:r w:rsidR="00A00E49" w:rsidRPr="00A00E49">
        <w:rPr>
          <w:rFonts w:ascii="Times New Roman" w:hAnsi="Times New Roman"/>
          <w:sz w:val="28"/>
          <w:szCs w:val="28"/>
        </w:rPr>
        <w:t>1.1</w:t>
      </w:r>
      <w:r>
        <w:rPr>
          <w:rFonts w:ascii="Times New Roman" w:hAnsi="Times New Roman"/>
          <w:sz w:val="28"/>
          <w:szCs w:val="28"/>
        </w:rPr>
        <w:t>2</w:t>
      </w:r>
      <w:r w:rsidR="00A00E49" w:rsidRPr="00A00E49">
        <w:rPr>
          <w:rFonts w:ascii="Times New Roman" w:hAnsi="Times New Roman"/>
          <w:sz w:val="28"/>
          <w:szCs w:val="28"/>
        </w:rPr>
        <w:t xml:space="preserve">. Игрок, удаленный с поля, может быть заменен в игре другим участником команды через 2 минуты (время «грязное») после удаления. Решение о дисквалификации данного игрока на последующие игры принимается судейской </w:t>
      </w:r>
      <w:r w:rsidR="00A00E49" w:rsidRPr="00A00E49">
        <w:rPr>
          <w:rFonts w:ascii="Times New Roman" w:hAnsi="Times New Roman"/>
          <w:sz w:val="28"/>
          <w:szCs w:val="28"/>
        </w:rPr>
        <w:lastRenderedPageBreak/>
        <w:t>коллегией в индивидуальном порядке, после разбора причин удаления.</w:t>
      </w:r>
    </w:p>
    <w:p w:rsidR="00A00E49" w:rsidRPr="00A00E49" w:rsidRDefault="00E479F2" w:rsidP="00A00E49">
      <w:pPr>
        <w:pStyle w:val="11"/>
        <w:ind w:firstLine="709"/>
        <w:jc w:val="both"/>
        <w:rPr>
          <w:rFonts w:ascii="Times New Roman" w:hAnsi="Times New Roman"/>
          <w:sz w:val="28"/>
          <w:szCs w:val="28"/>
        </w:rPr>
      </w:pPr>
      <w:r>
        <w:rPr>
          <w:rFonts w:ascii="Times New Roman" w:hAnsi="Times New Roman"/>
          <w:sz w:val="28"/>
          <w:szCs w:val="28"/>
        </w:rPr>
        <w:t>12.</w:t>
      </w:r>
      <w:r w:rsidR="00A00E49" w:rsidRPr="00A00E49">
        <w:rPr>
          <w:rFonts w:ascii="Times New Roman" w:hAnsi="Times New Roman"/>
          <w:sz w:val="28"/>
          <w:szCs w:val="28"/>
        </w:rPr>
        <w:t>1.1</w:t>
      </w:r>
      <w:r>
        <w:rPr>
          <w:rFonts w:ascii="Times New Roman" w:hAnsi="Times New Roman"/>
          <w:sz w:val="28"/>
          <w:szCs w:val="28"/>
        </w:rPr>
        <w:t>3</w:t>
      </w:r>
      <w:r w:rsidR="00A00E49" w:rsidRPr="00A00E49">
        <w:rPr>
          <w:rFonts w:ascii="Times New Roman" w:hAnsi="Times New Roman"/>
          <w:sz w:val="28"/>
          <w:szCs w:val="28"/>
        </w:rPr>
        <w:t>. Игрок, получивший вторую желтую карточку (предупреждение) в ходе игры, удаляется с поля.</w:t>
      </w:r>
    </w:p>
    <w:p w:rsidR="00A00E49" w:rsidRPr="00A00E49" w:rsidRDefault="00E479F2" w:rsidP="00A00E49">
      <w:pPr>
        <w:pStyle w:val="11"/>
        <w:ind w:firstLine="709"/>
        <w:jc w:val="both"/>
        <w:rPr>
          <w:rFonts w:ascii="Times New Roman" w:hAnsi="Times New Roman"/>
          <w:sz w:val="28"/>
          <w:szCs w:val="28"/>
        </w:rPr>
      </w:pPr>
      <w:r>
        <w:rPr>
          <w:rFonts w:ascii="Times New Roman" w:hAnsi="Times New Roman"/>
          <w:sz w:val="28"/>
          <w:szCs w:val="28"/>
        </w:rPr>
        <w:t>12.</w:t>
      </w:r>
      <w:r w:rsidR="00A00E49" w:rsidRPr="00A00E49">
        <w:rPr>
          <w:rFonts w:ascii="Times New Roman" w:hAnsi="Times New Roman"/>
          <w:sz w:val="28"/>
          <w:szCs w:val="28"/>
        </w:rPr>
        <w:t>1.1</w:t>
      </w:r>
      <w:r>
        <w:rPr>
          <w:rFonts w:ascii="Times New Roman" w:hAnsi="Times New Roman"/>
          <w:sz w:val="28"/>
          <w:szCs w:val="28"/>
        </w:rPr>
        <w:t>4</w:t>
      </w:r>
      <w:r w:rsidR="00A00E49" w:rsidRPr="00A00E49">
        <w:rPr>
          <w:rFonts w:ascii="Times New Roman" w:hAnsi="Times New Roman"/>
          <w:sz w:val="28"/>
          <w:szCs w:val="28"/>
        </w:rPr>
        <w:t xml:space="preserve">. За выигрыш команде начисляется 3 очка, за ничью 1 очко, за поражение 0 очков, неявка «-1» очко. В случае дисквалификации или повторной неявки команды, все ее результаты аннулируются, а другим командам присуждается техническая победа со счетом «3:0» в играх с данной командой. </w:t>
      </w:r>
    </w:p>
    <w:p w:rsidR="00A00E49" w:rsidRPr="00A00E49" w:rsidRDefault="00E479F2" w:rsidP="00A00E49">
      <w:pPr>
        <w:pStyle w:val="11"/>
        <w:ind w:firstLine="709"/>
        <w:jc w:val="both"/>
        <w:rPr>
          <w:rFonts w:ascii="Times New Roman" w:hAnsi="Times New Roman"/>
          <w:sz w:val="28"/>
          <w:szCs w:val="28"/>
        </w:rPr>
      </w:pPr>
      <w:r>
        <w:rPr>
          <w:rFonts w:ascii="Times New Roman" w:hAnsi="Times New Roman"/>
          <w:sz w:val="28"/>
          <w:szCs w:val="28"/>
        </w:rPr>
        <w:t>12.</w:t>
      </w:r>
      <w:r w:rsidR="00A00E49" w:rsidRPr="00A00E49">
        <w:rPr>
          <w:rFonts w:ascii="Times New Roman" w:hAnsi="Times New Roman"/>
          <w:sz w:val="28"/>
          <w:szCs w:val="28"/>
        </w:rPr>
        <w:t>1.1</w:t>
      </w:r>
      <w:r>
        <w:rPr>
          <w:rFonts w:ascii="Times New Roman" w:hAnsi="Times New Roman"/>
          <w:sz w:val="28"/>
          <w:szCs w:val="28"/>
        </w:rPr>
        <w:t>5</w:t>
      </w:r>
      <w:r w:rsidR="00A00E49" w:rsidRPr="00A00E49">
        <w:rPr>
          <w:rFonts w:ascii="Times New Roman" w:hAnsi="Times New Roman"/>
          <w:sz w:val="28"/>
          <w:szCs w:val="28"/>
        </w:rPr>
        <w:t xml:space="preserve">. При равенстве очков у двух и более команд в групповых соревнованиях, преимущество получает команда, имеющая в играх между этими командами лучшие показатели (указаны в порядке приоритета): </w:t>
      </w:r>
    </w:p>
    <w:p w:rsidR="00A00E49" w:rsidRPr="00A00E49" w:rsidRDefault="00A00E49" w:rsidP="00A00E49">
      <w:pPr>
        <w:pStyle w:val="11"/>
        <w:ind w:firstLine="709"/>
        <w:jc w:val="both"/>
        <w:rPr>
          <w:rFonts w:ascii="Times New Roman" w:hAnsi="Times New Roman"/>
          <w:sz w:val="28"/>
          <w:szCs w:val="28"/>
        </w:rPr>
      </w:pPr>
      <w:r w:rsidRPr="00A00E49">
        <w:rPr>
          <w:rFonts w:ascii="Times New Roman" w:hAnsi="Times New Roman"/>
          <w:sz w:val="28"/>
          <w:szCs w:val="28"/>
        </w:rPr>
        <w:t>- результаты личных встреч (очки, разниц</w:t>
      </w:r>
      <w:r w:rsidR="00616C5F">
        <w:rPr>
          <w:rFonts w:ascii="Times New Roman" w:hAnsi="Times New Roman"/>
          <w:sz w:val="28"/>
          <w:szCs w:val="28"/>
        </w:rPr>
        <w:t>а забитых и пропущенных мячей);</w:t>
      </w:r>
    </w:p>
    <w:p w:rsidR="00A00E49" w:rsidRPr="00A00E49" w:rsidRDefault="00A00E49" w:rsidP="00A00E49">
      <w:pPr>
        <w:pStyle w:val="11"/>
        <w:ind w:firstLine="709"/>
        <w:jc w:val="both"/>
        <w:rPr>
          <w:rFonts w:ascii="Times New Roman" w:hAnsi="Times New Roman"/>
          <w:sz w:val="28"/>
          <w:szCs w:val="28"/>
        </w:rPr>
      </w:pPr>
      <w:r w:rsidRPr="00A00E49">
        <w:rPr>
          <w:rFonts w:ascii="Times New Roman" w:hAnsi="Times New Roman"/>
          <w:sz w:val="28"/>
          <w:szCs w:val="28"/>
        </w:rPr>
        <w:t>- разница забитых и пропущенных мячей во всех встречах;</w:t>
      </w:r>
    </w:p>
    <w:p w:rsidR="00A00E49" w:rsidRPr="00A00E49" w:rsidRDefault="00A00E49" w:rsidP="00A00E49">
      <w:pPr>
        <w:pStyle w:val="11"/>
        <w:ind w:firstLine="709"/>
        <w:jc w:val="both"/>
        <w:rPr>
          <w:rFonts w:ascii="Times New Roman" w:hAnsi="Times New Roman"/>
          <w:sz w:val="28"/>
          <w:szCs w:val="28"/>
        </w:rPr>
      </w:pPr>
      <w:r w:rsidRPr="00A00E49">
        <w:rPr>
          <w:rFonts w:ascii="Times New Roman" w:hAnsi="Times New Roman"/>
          <w:sz w:val="28"/>
          <w:szCs w:val="28"/>
        </w:rPr>
        <w:t xml:space="preserve">- наибольшее количество забитых мячей во всех встречах; </w:t>
      </w:r>
    </w:p>
    <w:p w:rsidR="00A00E49" w:rsidRPr="00A00E49" w:rsidRDefault="00A00E49" w:rsidP="00A00E49">
      <w:pPr>
        <w:pStyle w:val="11"/>
        <w:ind w:firstLine="709"/>
        <w:jc w:val="both"/>
        <w:rPr>
          <w:rFonts w:ascii="Times New Roman" w:hAnsi="Times New Roman"/>
          <w:sz w:val="28"/>
          <w:szCs w:val="28"/>
        </w:rPr>
      </w:pPr>
      <w:r w:rsidRPr="00A00E49">
        <w:rPr>
          <w:rFonts w:ascii="Times New Roman" w:hAnsi="Times New Roman"/>
          <w:sz w:val="28"/>
          <w:szCs w:val="28"/>
        </w:rPr>
        <w:t xml:space="preserve">- по наименьшему количеству дисциплинарных замечаний (красная карточка </w:t>
      </w:r>
      <w:r w:rsidR="00932290">
        <w:rPr>
          <w:rFonts w:ascii="Times New Roman" w:hAnsi="Times New Roman"/>
          <w:sz w:val="28"/>
          <w:szCs w:val="28"/>
        </w:rPr>
        <w:t>–</w:t>
      </w:r>
      <w:r w:rsidRPr="00A00E49">
        <w:rPr>
          <w:rFonts w:ascii="Times New Roman" w:hAnsi="Times New Roman"/>
          <w:sz w:val="28"/>
          <w:szCs w:val="28"/>
        </w:rPr>
        <w:t xml:space="preserve"> 3 очка, желтая </w:t>
      </w:r>
      <w:r w:rsidR="00932290">
        <w:rPr>
          <w:rFonts w:ascii="Times New Roman" w:hAnsi="Times New Roman"/>
          <w:sz w:val="28"/>
          <w:szCs w:val="28"/>
        </w:rPr>
        <w:t>–</w:t>
      </w:r>
      <w:r w:rsidRPr="00A00E49">
        <w:rPr>
          <w:rFonts w:ascii="Times New Roman" w:hAnsi="Times New Roman"/>
          <w:sz w:val="28"/>
          <w:szCs w:val="28"/>
        </w:rPr>
        <w:t xml:space="preserve"> 1 очко);</w:t>
      </w:r>
    </w:p>
    <w:p w:rsidR="00A00E49" w:rsidRPr="00A00E49" w:rsidRDefault="00A00E49" w:rsidP="00A00E49">
      <w:pPr>
        <w:pStyle w:val="11"/>
        <w:ind w:firstLine="709"/>
        <w:jc w:val="both"/>
        <w:rPr>
          <w:rFonts w:ascii="Times New Roman" w:hAnsi="Times New Roman"/>
          <w:sz w:val="28"/>
          <w:szCs w:val="28"/>
        </w:rPr>
      </w:pPr>
      <w:r w:rsidRPr="00A00E49">
        <w:rPr>
          <w:rFonts w:ascii="Times New Roman" w:hAnsi="Times New Roman"/>
          <w:sz w:val="28"/>
          <w:szCs w:val="28"/>
        </w:rPr>
        <w:t>- по жребию.</w:t>
      </w:r>
    </w:p>
    <w:p w:rsidR="00A00E49" w:rsidRDefault="00E479F2" w:rsidP="00A00E49">
      <w:pPr>
        <w:pStyle w:val="11"/>
        <w:ind w:firstLine="709"/>
        <w:jc w:val="both"/>
        <w:rPr>
          <w:rFonts w:ascii="Times New Roman" w:hAnsi="Times New Roman"/>
          <w:sz w:val="28"/>
          <w:szCs w:val="28"/>
        </w:rPr>
      </w:pPr>
      <w:r>
        <w:rPr>
          <w:rFonts w:ascii="Times New Roman" w:hAnsi="Times New Roman"/>
          <w:sz w:val="28"/>
          <w:szCs w:val="28"/>
        </w:rPr>
        <w:t>12.</w:t>
      </w:r>
      <w:r w:rsidR="00A00E49" w:rsidRPr="00A00E49">
        <w:rPr>
          <w:rFonts w:ascii="Times New Roman" w:hAnsi="Times New Roman"/>
          <w:sz w:val="28"/>
          <w:szCs w:val="28"/>
        </w:rPr>
        <w:t>1.1</w:t>
      </w:r>
      <w:r>
        <w:rPr>
          <w:rFonts w:ascii="Times New Roman" w:hAnsi="Times New Roman"/>
          <w:sz w:val="28"/>
          <w:szCs w:val="28"/>
        </w:rPr>
        <w:t>6</w:t>
      </w:r>
      <w:r w:rsidR="00A00E49" w:rsidRPr="00A00E49">
        <w:rPr>
          <w:rFonts w:ascii="Times New Roman" w:hAnsi="Times New Roman"/>
          <w:sz w:val="28"/>
          <w:szCs w:val="28"/>
        </w:rPr>
        <w:t>. При ничейном результате в играх по системе «плей-офф» победитель определяется в серии пенальти (по три удара с каждой стороны разными игроками, кроме удаленных с поля в данной игре и дисквалифицированных игроков) и, при необходимости, далее по одному удару любыми игроками (кроме удаленных с поля в данной игре и дисквалифицированных игроков) до выявления преимущества одной из команд.</w:t>
      </w:r>
    </w:p>
    <w:p w:rsidR="00F96023" w:rsidRPr="00F96023" w:rsidRDefault="00F96023" w:rsidP="00F96023">
      <w:pPr>
        <w:pStyle w:val="11"/>
        <w:ind w:firstLine="709"/>
        <w:jc w:val="both"/>
        <w:rPr>
          <w:rFonts w:ascii="Times New Roman" w:hAnsi="Times New Roman"/>
          <w:sz w:val="28"/>
          <w:szCs w:val="28"/>
        </w:rPr>
      </w:pPr>
      <w:r>
        <w:rPr>
          <w:rFonts w:ascii="Times New Roman" w:hAnsi="Times New Roman"/>
          <w:sz w:val="28"/>
          <w:szCs w:val="28"/>
        </w:rPr>
        <w:t xml:space="preserve">12.1.17. </w:t>
      </w:r>
      <w:r w:rsidRPr="00F96023">
        <w:rPr>
          <w:rFonts w:ascii="Times New Roman" w:hAnsi="Times New Roman"/>
          <w:sz w:val="28"/>
          <w:szCs w:val="28"/>
        </w:rPr>
        <w:t>По итогам турнира и предложению судейской коллегии Оргкомитет определяет три номинации:</w:t>
      </w:r>
    </w:p>
    <w:p w:rsidR="00F96023" w:rsidRPr="00F96023" w:rsidRDefault="00F96023" w:rsidP="00F96023">
      <w:pPr>
        <w:pStyle w:val="11"/>
        <w:ind w:firstLine="709"/>
        <w:jc w:val="both"/>
        <w:rPr>
          <w:rFonts w:ascii="Times New Roman" w:hAnsi="Times New Roman"/>
          <w:sz w:val="28"/>
          <w:szCs w:val="28"/>
        </w:rPr>
      </w:pPr>
      <w:r w:rsidRPr="00F96023">
        <w:rPr>
          <w:rFonts w:ascii="Times New Roman" w:hAnsi="Times New Roman"/>
          <w:sz w:val="28"/>
          <w:szCs w:val="28"/>
        </w:rPr>
        <w:t xml:space="preserve">- лучший </w:t>
      </w:r>
      <w:r>
        <w:rPr>
          <w:rFonts w:ascii="Times New Roman" w:hAnsi="Times New Roman"/>
          <w:sz w:val="28"/>
          <w:szCs w:val="28"/>
        </w:rPr>
        <w:t>вратарь</w:t>
      </w:r>
      <w:r w:rsidRPr="00F96023">
        <w:rPr>
          <w:rFonts w:ascii="Times New Roman" w:hAnsi="Times New Roman"/>
          <w:sz w:val="28"/>
          <w:szCs w:val="28"/>
        </w:rPr>
        <w:t>;</w:t>
      </w:r>
    </w:p>
    <w:p w:rsidR="00F96023" w:rsidRPr="00F96023" w:rsidRDefault="00F96023" w:rsidP="00F96023">
      <w:pPr>
        <w:pStyle w:val="11"/>
        <w:ind w:firstLine="709"/>
        <w:jc w:val="both"/>
        <w:rPr>
          <w:rFonts w:ascii="Times New Roman" w:hAnsi="Times New Roman"/>
          <w:sz w:val="28"/>
          <w:szCs w:val="28"/>
        </w:rPr>
      </w:pPr>
      <w:r w:rsidRPr="00F96023">
        <w:rPr>
          <w:rFonts w:ascii="Times New Roman" w:hAnsi="Times New Roman"/>
          <w:sz w:val="28"/>
          <w:szCs w:val="28"/>
        </w:rPr>
        <w:t>- лучший защитник;</w:t>
      </w:r>
    </w:p>
    <w:p w:rsidR="00F96023" w:rsidRDefault="00F96023" w:rsidP="00F96023">
      <w:pPr>
        <w:pStyle w:val="11"/>
        <w:ind w:firstLine="709"/>
        <w:jc w:val="both"/>
        <w:rPr>
          <w:rFonts w:ascii="Times New Roman" w:hAnsi="Times New Roman"/>
          <w:sz w:val="28"/>
          <w:szCs w:val="28"/>
        </w:rPr>
      </w:pPr>
      <w:r>
        <w:rPr>
          <w:rFonts w:ascii="Times New Roman" w:hAnsi="Times New Roman"/>
          <w:sz w:val="28"/>
          <w:szCs w:val="28"/>
        </w:rPr>
        <w:t>- лучший нападающий;</w:t>
      </w:r>
    </w:p>
    <w:p w:rsidR="00F96023" w:rsidRPr="00A00E49" w:rsidRDefault="00F96023" w:rsidP="00F96023">
      <w:pPr>
        <w:pStyle w:val="11"/>
        <w:ind w:firstLine="709"/>
        <w:jc w:val="both"/>
        <w:rPr>
          <w:rFonts w:ascii="Times New Roman" w:hAnsi="Times New Roman"/>
          <w:sz w:val="28"/>
          <w:szCs w:val="28"/>
        </w:rPr>
      </w:pPr>
      <w:r>
        <w:rPr>
          <w:rFonts w:ascii="Times New Roman" w:hAnsi="Times New Roman"/>
          <w:sz w:val="28"/>
          <w:szCs w:val="28"/>
        </w:rPr>
        <w:t>- лучший бомбардир.</w:t>
      </w:r>
    </w:p>
    <w:p w:rsidR="00A00E49" w:rsidRPr="00A00E49" w:rsidRDefault="00E479F2" w:rsidP="00A00E49">
      <w:pPr>
        <w:pStyle w:val="11"/>
        <w:widowControl/>
        <w:ind w:firstLine="709"/>
        <w:jc w:val="both"/>
        <w:rPr>
          <w:rFonts w:ascii="Times New Roman" w:hAnsi="Times New Roman"/>
          <w:sz w:val="28"/>
          <w:szCs w:val="28"/>
        </w:rPr>
      </w:pPr>
      <w:r>
        <w:rPr>
          <w:rFonts w:ascii="Times New Roman" w:hAnsi="Times New Roman"/>
          <w:sz w:val="28"/>
          <w:szCs w:val="28"/>
        </w:rPr>
        <w:t>12.</w:t>
      </w:r>
      <w:r w:rsidR="00A00E49">
        <w:rPr>
          <w:rFonts w:ascii="Times New Roman" w:hAnsi="Times New Roman"/>
          <w:sz w:val="28"/>
          <w:szCs w:val="28"/>
        </w:rPr>
        <w:t>1.</w:t>
      </w:r>
      <w:r w:rsidR="00A00E49" w:rsidRPr="00DD40F9">
        <w:rPr>
          <w:rFonts w:ascii="Times New Roman" w:hAnsi="Times New Roman"/>
          <w:sz w:val="28"/>
          <w:szCs w:val="28"/>
        </w:rPr>
        <w:t>1</w:t>
      </w:r>
      <w:r w:rsidR="00F96023">
        <w:rPr>
          <w:rFonts w:ascii="Times New Roman" w:hAnsi="Times New Roman"/>
          <w:sz w:val="28"/>
          <w:szCs w:val="28"/>
        </w:rPr>
        <w:t>8</w:t>
      </w:r>
      <w:r w:rsidR="00A00E49" w:rsidRPr="00A00E49">
        <w:rPr>
          <w:rFonts w:ascii="Times New Roman" w:hAnsi="Times New Roman"/>
          <w:sz w:val="28"/>
          <w:szCs w:val="28"/>
        </w:rPr>
        <w:t>. В остальном судьи руководствуются действующими российскими правилами соревнований по мини-футболу.</w:t>
      </w:r>
    </w:p>
    <w:p w:rsidR="00712C03" w:rsidRDefault="00712C03" w:rsidP="00B96AC7">
      <w:pPr>
        <w:spacing w:before="240" w:after="120"/>
        <w:outlineLvl w:val="0"/>
        <w:rPr>
          <w:b/>
          <w:sz w:val="28"/>
          <w:szCs w:val="28"/>
        </w:rPr>
      </w:pPr>
    </w:p>
    <w:p w:rsidR="00A00E49" w:rsidRPr="00A00E49" w:rsidRDefault="00E479F2" w:rsidP="00B96AC7">
      <w:pPr>
        <w:spacing w:before="240" w:after="120"/>
        <w:outlineLvl w:val="0"/>
        <w:rPr>
          <w:b/>
          <w:sz w:val="28"/>
          <w:szCs w:val="28"/>
        </w:rPr>
      </w:pPr>
      <w:r>
        <w:rPr>
          <w:b/>
          <w:sz w:val="28"/>
          <w:szCs w:val="28"/>
        </w:rPr>
        <w:t>12.</w:t>
      </w:r>
      <w:r w:rsidR="00A00E49" w:rsidRPr="00A00E49">
        <w:rPr>
          <w:b/>
          <w:sz w:val="28"/>
          <w:szCs w:val="28"/>
        </w:rPr>
        <w:t>2. ВОЛЕЙБОЛ</w:t>
      </w:r>
    </w:p>
    <w:p w:rsidR="00A00E49" w:rsidRPr="00A00E49" w:rsidRDefault="00E479F2" w:rsidP="00A00E49">
      <w:pPr>
        <w:ind w:firstLine="709"/>
        <w:jc w:val="both"/>
        <w:rPr>
          <w:sz w:val="28"/>
          <w:szCs w:val="28"/>
        </w:rPr>
      </w:pPr>
      <w:r>
        <w:rPr>
          <w:sz w:val="28"/>
          <w:szCs w:val="28"/>
        </w:rPr>
        <w:t>12.</w:t>
      </w:r>
      <w:r w:rsidR="00743754">
        <w:rPr>
          <w:sz w:val="28"/>
          <w:szCs w:val="28"/>
        </w:rPr>
        <w:t>2.1. Игры проводятся в спортивном зале</w:t>
      </w:r>
      <w:r w:rsidR="00A00E49" w:rsidRPr="00A00E49">
        <w:rPr>
          <w:sz w:val="28"/>
          <w:szCs w:val="28"/>
        </w:rPr>
        <w:t xml:space="preserve">, </w:t>
      </w:r>
      <w:r w:rsidR="00743754">
        <w:rPr>
          <w:sz w:val="28"/>
          <w:szCs w:val="28"/>
        </w:rPr>
        <w:t>на площадке стандартного размера</w:t>
      </w:r>
      <w:r w:rsidR="00A00E49" w:rsidRPr="00A00E49">
        <w:rPr>
          <w:sz w:val="28"/>
          <w:szCs w:val="28"/>
        </w:rPr>
        <w:t xml:space="preserve"> с паркетным покрытием.</w:t>
      </w:r>
    </w:p>
    <w:p w:rsidR="00A00E49" w:rsidRPr="00A00E49" w:rsidRDefault="00E479F2" w:rsidP="00A00E49">
      <w:pPr>
        <w:ind w:firstLine="709"/>
        <w:jc w:val="both"/>
        <w:rPr>
          <w:sz w:val="28"/>
          <w:szCs w:val="28"/>
        </w:rPr>
      </w:pPr>
      <w:r>
        <w:rPr>
          <w:sz w:val="28"/>
          <w:szCs w:val="28"/>
        </w:rPr>
        <w:t>12.</w:t>
      </w:r>
      <w:r w:rsidR="00A00E49" w:rsidRPr="00A00E49">
        <w:rPr>
          <w:sz w:val="28"/>
          <w:szCs w:val="28"/>
        </w:rPr>
        <w:t>2.2. В игре используется стандартный мяч для игры в залах №5 профессионального уровня. Игровые мячи предоставляются Оргкомитетом.</w:t>
      </w:r>
    </w:p>
    <w:p w:rsidR="00A00E49" w:rsidRPr="00A00E49" w:rsidRDefault="00E479F2" w:rsidP="00A00E49">
      <w:pPr>
        <w:ind w:firstLine="709"/>
        <w:jc w:val="both"/>
        <w:rPr>
          <w:sz w:val="28"/>
          <w:szCs w:val="28"/>
        </w:rPr>
      </w:pPr>
      <w:r>
        <w:rPr>
          <w:sz w:val="28"/>
          <w:szCs w:val="28"/>
        </w:rPr>
        <w:t>12.</w:t>
      </w:r>
      <w:r w:rsidR="00A00E49" w:rsidRPr="00A00E49">
        <w:rPr>
          <w:sz w:val="28"/>
          <w:szCs w:val="28"/>
        </w:rPr>
        <w:t>2.3. Игру обслуживает судейская бригада не менее чем из 3-х человек (первый судья, второй судья, судья-секретарь).</w:t>
      </w:r>
    </w:p>
    <w:p w:rsidR="00A00E49" w:rsidRPr="00A00E49" w:rsidRDefault="00E479F2" w:rsidP="00A00E49">
      <w:pPr>
        <w:ind w:firstLine="709"/>
        <w:jc w:val="both"/>
        <w:rPr>
          <w:sz w:val="28"/>
          <w:szCs w:val="28"/>
        </w:rPr>
      </w:pPr>
      <w:r>
        <w:rPr>
          <w:sz w:val="28"/>
          <w:szCs w:val="28"/>
        </w:rPr>
        <w:t>12.</w:t>
      </w:r>
      <w:r w:rsidR="0035159D">
        <w:rPr>
          <w:sz w:val="28"/>
          <w:szCs w:val="28"/>
        </w:rPr>
        <w:t>2.4. Общий состав команды – 8</w:t>
      </w:r>
      <w:r w:rsidR="00A00E49" w:rsidRPr="00A00E49">
        <w:rPr>
          <w:sz w:val="28"/>
          <w:szCs w:val="28"/>
        </w:rPr>
        <w:t xml:space="preserve"> человек, игровой – 6 человек. </w:t>
      </w:r>
    </w:p>
    <w:p w:rsidR="00A00E49" w:rsidRPr="00A00E49" w:rsidRDefault="00E479F2" w:rsidP="00A00E49">
      <w:pPr>
        <w:ind w:firstLine="709"/>
        <w:jc w:val="both"/>
        <w:rPr>
          <w:sz w:val="28"/>
          <w:szCs w:val="28"/>
        </w:rPr>
      </w:pPr>
      <w:r>
        <w:rPr>
          <w:sz w:val="28"/>
          <w:szCs w:val="28"/>
        </w:rPr>
        <w:t>12.</w:t>
      </w:r>
      <w:r w:rsidR="00A00E49" w:rsidRPr="00A00E49">
        <w:rPr>
          <w:sz w:val="28"/>
          <w:szCs w:val="28"/>
        </w:rPr>
        <w:t>2.5. Игра между командами проводится до двух побед в трех партиях, играющихся до счета «25» с разницей в два очка, третья партия – до счета «15» с разницей в два очка.</w:t>
      </w:r>
    </w:p>
    <w:p w:rsidR="00A00E49" w:rsidRPr="00A00E49" w:rsidRDefault="00E479F2" w:rsidP="00A00E49">
      <w:pPr>
        <w:ind w:firstLine="709"/>
        <w:jc w:val="both"/>
        <w:rPr>
          <w:sz w:val="28"/>
          <w:szCs w:val="28"/>
        </w:rPr>
      </w:pPr>
      <w:r>
        <w:rPr>
          <w:sz w:val="28"/>
          <w:szCs w:val="28"/>
        </w:rPr>
        <w:t>12.</w:t>
      </w:r>
      <w:r w:rsidR="00A00E49" w:rsidRPr="00A00E49">
        <w:rPr>
          <w:sz w:val="28"/>
          <w:szCs w:val="28"/>
        </w:rPr>
        <w:t xml:space="preserve">2.6. За выигрыш со счетом 2:0 (по партиям) команде начисляется 3 очка, за выигрыш со счетом 2:1 (по партиям) начисляется 2 очка, за проигрыш со счетом 1:2 (по партиям) 1 очко, за проигрыш со счетом 0:2 (по партиям) 0 очков, за неявку «-1» очко (и поражение со счетом 0:2). В случае дисквалификации или повторной </w:t>
      </w:r>
      <w:r w:rsidR="00A00E49" w:rsidRPr="00A00E49">
        <w:rPr>
          <w:sz w:val="28"/>
          <w:szCs w:val="28"/>
        </w:rPr>
        <w:lastRenderedPageBreak/>
        <w:t xml:space="preserve">неявки команды, все ее результаты аннулируются, а другим командам присуждается техническая победа со счетом 2:0 в играх с данной командой. </w:t>
      </w:r>
    </w:p>
    <w:p w:rsidR="00A00E49" w:rsidRPr="00A00E49" w:rsidRDefault="00E479F2" w:rsidP="00A00E49">
      <w:pPr>
        <w:ind w:firstLine="709"/>
        <w:jc w:val="both"/>
        <w:rPr>
          <w:sz w:val="28"/>
          <w:szCs w:val="28"/>
        </w:rPr>
      </w:pPr>
      <w:r>
        <w:rPr>
          <w:sz w:val="28"/>
          <w:szCs w:val="28"/>
        </w:rPr>
        <w:t>12.</w:t>
      </w:r>
      <w:r w:rsidR="00A00E49" w:rsidRPr="00A00E49">
        <w:rPr>
          <w:sz w:val="28"/>
          <w:szCs w:val="28"/>
        </w:rPr>
        <w:t>2.7. При равенстве очков у двух и более команд места определяются последовательно по:</w:t>
      </w:r>
    </w:p>
    <w:p w:rsidR="00A00E49" w:rsidRPr="00A00E49" w:rsidRDefault="00A00E49" w:rsidP="00A00E49">
      <w:pPr>
        <w:ind w:firstLine="709"/>
        <w:jc w:val="both"/>
        <w:rPr>
          <w:sz w:val="28"/>
          <w:szCs w:val="28"/>
        </w:rPr>
      </w:pPr>
      <w:r w:rsidRPr="00A00E49">
        <w:rPr>
          <w:sz w:val="28"/>
          <w:szCs w:val="28"/>
        </w:rPr>
        <w:t>а) количеству побед во всех встречах;</w:t>
      </w:r>
    </w:p>
    <w:p w:rsidR="00A00E49" w:rsidRPr="00A00E49" w:rsidRDefault="00A00E49" w:rsidP="00A00E49">
      <w:pPr>
        <w:ind w:firstLine="709"/>
        <w:jc w:val="both"/>
        <w:rPr>
          <w:sz w:val="28"/>
          <w:szCs w:val="28"/>
        </w:rPr>
      </w:pPr>
      <w:r w:rsidRPr="00A00E49">
        <w:rPr>
          <w:sz w:val="28"/>
          <w:szCs w:val="28"/>
        </w:rPr>
        <w:t>б) соотношению партий во всех встречах;</w:t>
      </w:r>
    </w:p>
    <w:p w:rsidR="00A00E49" w:rsidRPr="00A00E49" w:rsidRDefault="00A00E49" w:rsidP="00A00E49">
      <w:pPr>
        <w:ind w:firstLine="709"/>
        <w:jc w:val="both"/>
        <w:rPr>
          <w:sz w:val="28"/>
          <w:szCs w:val="28"/>
        </w:rPr>
      </w:pPr>
      <w:r w:rsidRPr="00A00E49">
        <w:rPr>
          <w:sz w:val="28"/>
          <w:szCs w:val="28"/>
        </w:rPr>
        <w:t>в) соотношению мячей во всех встречах;</w:t>
      </w:r>
    </w:p>
    <w:p w:rsidR="00A00E49" w:rsidRPr="00A00E49" w:rsidRDefault="00A00E49" w:rsidP="00A00E49">
      <w:pPr>
        <w:ind w:firstLine="709"/>
        <w:jc w:val="both"/>
        <w:rPr>
          <w:sz w:val="28"/>
          <w:szCs w:val="28"/>
        </w:rPr>
      </w:pPr>
      <w:r w:rsidRPr="00A00E49">
        <w:rPr>
          <w:sz w:val="28"/>
          <w:szCs w:val="28"/>
        </w:rPr>
        <w:t>г) соотношению партий во встречах между ними;</w:t>
      </w:r>
    </w:p>
    <w:p w:rsidR="00A00E49" w:rsidRDefault="00A00E49" w:rsidP="00A00E49">
      <w:pPr>
        <w:ind w:firstLine="709"/>
        <w:jc w:val="both"/>
        <w:rPr>
          <w:sz w:val="28"/>
          <w:szCs w:val="28"/>
        </w:rPr>
      </w:pPr>
      <w:r w:rsidRPr="00A00E49">
        <w:rPr>
          <w:sz w:val="28"/>
          <w:szCs w:val="28"/>
        </w:rPr>
        <w:t>д) соотношению мячей во встречах между ними.</w:t>
      </w:r>
    </w:p>
    <w:p w:rsidR="00F95BE0" w:rsidRPr="00F95BE0" w:rsidRDefault="00F95BE0" w:rsidP="00F95BE0">
      <w:pPr>
        <w:ind w:firstLine="709"/>
        <w:jc w:val="both"/>
        <w:rPr>
          <w:sz w:val="28"/>
          <w:szCs w:val="28"/>
        </w:rPr>
      </w:pPr>
      <w:r>
        <w:rPr>
          <w:sz w:val="28"/>
          <w:szCs w:val="28"/>
        </w:rPr>
        <w:t xml:space="preserve">12.2.8. </w:t>
      </w:r>
      <w:r w:rsidRPr="00F95BE0">
        <w:rPr>
          <w:sz w:val="28"/>
          <w:szCs w:val="28"/>
        </w:rPr>
        <w:t>По итогам турнира и предложению судейской коллегии Оргкомитет определяет три номинации:</w:t>
      </w:r>
    </w:p>
    <w:p w:rsidR="00F95BE0" w:rsidRPr="00F95BE0" w:rsidRDefault="00F95BE0" w:rsidP="00F95BE0">
      <w:pPr>
        <w:ind w:firstLine="709"/>
        <w:jc w:val="both"/>
        <w:rPr>
          <w:sz w:val="28"/>
          <w:szCs w:val="28"/>
        </w:rPr>
      </w:pPr>
      <w:r w:rsidRPr="00F95BE0">
        <w:rPr>
          <w:sz w:val="28"/>
          <w:szCs w:val="28"/>
        </w:rPr>
        <w:t xml:space="preserve">- лучший </w:t>
      </w:r>
      <w:r>
        <w:rPr>
          <w:sz w:val="28"/>
          <w:szCs w:val="28"/>
        </w:rPr>
        <w:t>нападающий</w:t>
      </w:r>
      <w:r w:rsidRPr="00F95BE0">
        <w:rPr>
          <w:sz w:val="28"/>
          <w:szCs w:val="28"/>
        </w:rPr>
        <w:t>;</w:t>
      </w:r>
    </w:p>
    <w:p w:rsidR="00F95BE0" w:rsidRPr="00F95BE0" w:rsidRDefault="00F95BE0" w:rsidP="00F95BE0">
      <w:pPr>
        <w:ind w:firstLine="709"/>
        <w:jc w:val="both"/>
        <w:rPr>
          <w:sz w:val="28"/>
          <w:szCs w:val="28"/>
        </w:rPr>
      </w:pPr>
      <w:r w:rsidRPr="00F95BE0">
        <w:rPr>
          <w:sz w:val="28"/>
          <w:szCs w:val="28"/>
        </w:rPr>
        <w:t xml:space="preserve">- лучший </w:t>
      </w:r>
      <w:r>
        <w:rPr>
          <w:sz w:val="28"/>
          <w:szCs w:val="28"/>
        </w:rPr>
        <w:t>связующий.</w:t>
      </w:r>
    </w:p>
    <w:p w:rsidR="00A00E49" w:rsidRDefault="00F95BE0" w:rsidP="00A00E49">
      <w:pPr>
        <w:ind w:firstLine="709"/>
        <w:jc w:val="both"/>
        <w:rPr>
          <w:sz w:val="28"/>
          <w:szCs w:val="28"/>
        </w:rPr>
      </w:pPr>
      <w:r>
        <w:rPr>
          <w:sz w:val="28"/>
          <w:szCs w:val="28"/>
        </w:rPr>
        <w:t>12.2.9</w:t>
      </w:r>
      <w:r w:rsidR="00A00E49" w:rsidRPr="00A00E49">
        <w:rPr>
          <w:sz w:val="28"/>
          <w:szCs w:val="28"/>
        </w:rPr>
        <w:t>. В остальном судьи руководствуются действующими российскими правилами соревнований по волейболу.</w:t>
      </w:r>
    </w:p>
    <w:p w:rsidR="00A00E49" w:rsidRPr="00A00E49" w:rsidRDefault="00E479F2" w:rsidP="00B96AC7">
      <w:pPr>
        <w:spacing w:before="240" w:after="120"/>
        <w:jc w:val="both"/>
        <w:outlineLvl w:val="0"/>
        <w:rPr>
          <w:b/>
          <w:sz w:val="28"/>
          <w:szCs w:val="28"/>
        </w:rPr>
      </w:pPr>
      <w:r>
        <w:rPr>
          <w:b/>
          <w:sz w:val="28"/>
          <w:szCs w:val="28"/>
        </w:rPr>
        <w:t>12.</w:t>
      </w:r>
      <w:r w:rsidR="00A00E49" w:rsidRPr="00A00E49">
        <w:rPr>
          <w:b/>
          <w:sz w:val="28"/>
          <w:szCs w:val="28"/>
        </w:rPr>
        <w:t>3. БАСКЕТБОЛ</w:t>
      </w:r>
    </w:p>
    <w:p w:rsidR="00743754" w:rsidRDefault="00E479F2" w:rsidP="00743754">
      <w:pPr>
        <w:ind w:firstLine="709"/>
        <w:jc w:val="both"/>
        <w:rPr>
          <w:sz w:val="28"/>
          <w:szCs w:val="28"/>
        </w:rPr>
      </w:pPr>
      <w:r>
        <w:rPr>
          <w:sz w:val="28"/>
          <w:szCs w:val="28"/>
        </w:rPr>
        <w:t>12.</w:t>
      </w:r>
      <w:r w:rsidR="00743754" w:rsidRPr="001B3EBD">
        <w:rPr>
          <w:sz w:val="28"/>
          <w:szCs w:val="28"/>
        </w:rPr>
        <w:t>3.1.</w:t>
      </w:r>
      <w:r w:rsidR="00743754">
        <w:rPr>
          <w:sz w:val="28"/>
          <w:szCs w:val="28"/>
        </w:rPr>
        <w:t xml:space="preserve"> </w:t>
      </w:r>
      <w:r w:rsidR="00743754" w:rsidRPr="001B3EBD">
        <w:rPr>
          <w:sz w:val="28"/>
          <w:szCs w:val="28"/>
        </w:rPr>
        <w:t xml:space="preserve">Игры проводятся </w:t>
      </w:r>
      <w:r w:rsidR="00743754">
        <w:rPr>
          <w:sz w:val="28"/>
          <w:szCs w:val="28"/>
        </w:rPr>
        <w:t>в спортивном зале на площадке</w:t>
      </w:r>
      <w:r w:rsidR="00743754" w:rsidRPr="001B3EBD">
        <w:rPr>
          <w:sz w:val="28"/>
          <w:szCs w:val="28"/>
        </w:rPr>
        <w:t xml:space="preserve"> стандартного размера </w:t>
      </w:r>
      <w:r w:rsidR="00743754">
        <w:rPr>
          <w:sz w:val="28"/>
          <w:szCs w:val="28"/>
        </w:rPr>
        <w:t xml:space="preserve">с паркетным </w:t>
      </w:r>
      <w:r w:rsidR="006C2210">
        <w:rPr>
          <w:sz w:val="28"/>
          <w:szCs w:val="28"/>
        </w:rPr>
        <w:t>покрытием.</w:t>
      </w:r>
    </w:p>
    <w:p w:rsidR="00743754" w:rsidRPr="00F2049F" w:rsidRDefault="00E479F2" w:rsidP="00743754">
      <w:pPr>
        <w:ind w:firstLine="709"/>
        <w:jc w:val="both"/>
        <w:rPr>
          <w:sz w:val="28"/>
          <w:szCs w:val="28"/>
        </w:rPr>
      </w:pPr>
      <w:r>
        <w:rPr>
          <w:sz w:val="28"/>
          <w:szCs w:val="28"/>
        </w:rPr>
        <w:t>12.</w:t>
      </w:r>
      <w:r w:rsidR="00743754">
        <w:rPr>
          <w:sz w:val="28"/>
          <w:szCs w:val="28"/>
        </w:rPr>
        <w:t xml:space="preserve">3.2. </w:t>
      </w:r>
      <w:r w:rsidR="00743754" w:rsidRPr="00860345">
        <w:rPr>
          <w:sz w:val="28"/>
          <w:szCs w:val="28"/>
        </w:rPr>
        <w:t>В игре</w:t>
      </w:r>
      <w:r w:rsidR="00743754">
        <w:rPr>
          <w:sz w:val="28"/>
          <w:szCs w:val="28"/>
        </w:rPr>
        <w:t xml:space="preserve"> используется стандартный мяч №7</w:t>
      </w:r>
      <w:r w:rsidR="00743754" w:rsidRPr="00860345">
        <w:rPr>
          <w:sz w:val="28"/>
          <w:szCs w:val="28"/>
        </w:rPr>
        <w:t xml:space="preserve"> профессионального уровня.</w:t>
      </w:r>
      <w:r w:rsidR="00743754">
        <w:rPr>
          <w:sz w:val="28"/>
          <w:szCs w:val="28"/>
        </w:rPr>
        <w:t xml:space="preserve"> </w:t>
      </w:r>
      <w:r w:rsidR="00743754" w:rsidRPr="00860345">
        <w:rPr>
          <w:sz w:val="28"/>
          <w:szCs w:val="28"/>
        </w:rPr>
        <w:t>Игровые мячи предоставляются Оргкомитетом.</w:t>
      </w:r>
    </w:p>
    <w:p w:rsidR="00743754" w:rsidRPr="00463681" w:rsidRDefault="00E479F2" w:rsidP="00743754">
      <w:pPr>
        <w:ind w:firstLine="709"/>
        <w:jc w:val="both"/>
        <w:rPr>
          <w:sz w:val="28"/>
          <w:szCs w:val="28"/>
        </w:rPr>
      </w:pPr>
      <w:r>
        <w:rPr>
          <w:sz w:val="28"/>
          <w:szCs w:val="28"/>
        </w:rPr>
        <w:t>12.</w:t>
      </w:r>
      <w:r w:rsidR="00743754">
        <w:rPr>
          <w:sz w:val="28"/>
          <w:szCs w:val="28"/>
        </w:rPr>
        <w:t>3.3</w:t>
      </w:r>
      <w:r w:rsidR="00743754" w:rsidRPr="00463681">
        <w:rPr>
          <w:sz w:val="28"/>
          <w:szCs w:val="28"/>
        </w:rPr>
        <w:t>. Игру обслуживает судейская бригада не менее чем из 5 человек (2 судьи на площадке, судья-секретарь, судья-оператор времени игры, судья-оператор 24 секунд).</w:t>
      </w:r>
    </w:p>
    <w:p w:rsidR="00743754" w:rsidRPr="00463681" w:rsidRDefault="00E479F2" w:rsidP="00743754">
      <w:pPr>
        <w:ind w:firstLine="709"/>
        <w:jc w:val="both"/>
        <w:rPr>
          <w:sz w:val="28"/>
          <w:szCs w:val="28"/>
        </w:rPr>
      </w:pPr>
      <w:r>
        <w:rPr>
          <w:sz w:val="28"/>
          <w:szCs w:val="28"/>
        </w:rPr>
        <w:t>12.</w:t>
      </w:r>
      <w:r w:rsidR="00743754">
        <w:rPr>
          <w:sz w:val="28"/>
          <w:szCs w:val="28"/>
        </w:rPr>
        <w:t>3.4</w:t>
      </w:r>
      <w:r w:rsidR="00743754" w:rsidRPr="00463681">
        <w:rPr>
          <w:sz w:val="28"/>
          <w:szCs w:val="28"/>
        </w:rPr>
        <w:t xml:space="preserve">. Общий состав команды – 8 человек, игровой – 5 человек. </w:t>
      </w:r>
    </w:p>
    <w:p w:rsidR="00743754" w:rsidRPr="00463681" w:rsidRDefault="00E479F2" w:rsidP="00743754">
      <w:pPr>
        <w:ind w:firstLine="709"/>
        <w:jc w:val="both"/>
        <w:rPr>
          <w:sz w:val="28"/>
          <w:szCs w:val="28"/>
        </w:rPr>
      </w:pPr>
      <w:r>
        <w:rPr>
          <w:sz w:val="28"/>
          <w:szCs w:val="28"/>
        </w:rPr>
        <w:t>12.</w:t>
      </w:r>
      <w:r w:rsidR="00743754">
        <w:rPr>
          <w:sz w:val="28"/>
          <w:szCs w:val="28"/>
        </w:rPr>
        <w:t>3.5</w:t>
      </w:r>
      <w:r w:rsidR="00743754" w:rsidRPr="00463681">
        <w:rPr>
          <w:sz w:val="28"/>
          <w:szCs w:val="28"/>
        </w:rPr>
        <w:t xml:space="preserve">. Игра между командами состоит из четырех периодов по 7 минут «грязного» времени. Последняя минута каждого периода играется чистое время. </w:t>
      </w:r>
    </w:p>
    <w:p w:rsidR="00743754" w:rsidRPr="00463681" w:rsidRDefault="00743754" w:rsidP="00743754">
      <w:pPr>
        <w:ind w:firstLine="709"/>
        <w:jc w:val="both"/>
        <w:rPr>
          <w:sz w:val="28"/>
          <w:szCs w:val="28"/>
        </w:rPr>
      </w:pPr>
      <w:r w:rsidRPr="00463681">
        <w:rPr>
          <w:sz w:val="28"/>
          <w:szCs w:val="28"/>
        </w:rPr>
        <w:t xml:space="preserve">Перерыв между первым и вторым периодами - 1 минута, перерыв между вторым и третьим периодами </w:t>
      </w:r>
      <w:r w:rsidR="000F536A">
        <w:rPr>
          <w:sz w:val="28"/>
          <w:szCs w:val="28"/>
        </w:rPr>
        <w:t>–</w:t>
      </w:r>
      <w:r w:rsidRPr="00463681">
        <w:rPr>
          <w:sz w:val="28"/>
          <w:szCs w:val="28"/>
        </w:rPr>
        <w:t xml:space="preserve"> 5 минут, перерыв между третьим и четвертым периодами </w:t>
      </w:r>
      <w:r w:rsidR="000F536A">
        <w:rPr>
          <w:sz w:val="28"/>
          <w:szCs w:val="28"/>
        </w:rPr>
        <w:t>–</w:t>
      </w:r>
      <w:r w:rsidRPr="00463681">
        <w:rPr>
          <w:sz w:val="28"/>
          <w:szCs w:val="28"/>
        </w:rPr>
        <w:t xml:space="preserve"> 1 минута.</w:t>
      </w:r>
    </w:p>
    <w:p w:rsidR="00743754" w:rsidRPr="00463681" w:rsidRDefault="00E479F2" w:rsidP="00743754">
      <w:pPr>
        <w:ind w:firstLine="709"/>
        <w:jc w:val="both"/>
        <w:rPr>
          <w:sz w:val="28"/>
          <w:szCs w:val="28"/>
        </w:rPr>
      </w:pPr>
      <w:r>
        <w:rPr>
          <w:sz w:val="28"/>
          <w:szCs w:val="28"/>
        </w:rPr>
        <w:t>12.</w:t>
      </w:r>
      <w:r w:rsidR="00743754">
        <w:rPr>
          <w:sz w:val="28"/>
          <w:szCs w:val="28"/>
        </w:rPr>
        <w:t>3.6</w:t>
      </w:r>
      <w:r w:rsidR="00743754" w:rsidRPr="00463681">
        <w:rPr>
          <w:sz w:val="28"/>
          <w:szCs w:val="28"/>
        </w:rPr>
        <w:t>. В случае ничейного результата в основное время назначается один дополнительный период продолжительностью 2 минуты чистого времени. Если и в этом случае не выявлено преимущество одной из команд, то победитель в игре определяется в серии из трех штрафных бросков, которые выполняют поочередно по одному игроку от команды. В случае равенства счета в серии далее выполняются по одному штрафному броску любыми игроками команд, вплоть до выявления преимущества одной из команд. Такие же правила применяются и в играх «плей-офф».</w:t>
      </w:r>
    </w:p>
    <w:p w:rsidR="00743754" w:rsidRPr="00463681" w:rsidRDefault="00E479F2" w:rsidP="00743754">
      <w:pPr>
        <w:ind w:firstLine="709"/>
        <w:jc w:val="both"/>
        <w:rPr>
          <w:sz w:val="28"/>
          <w:szCs w:val="28"/>
        </w:rPr>
      </w:pPr>
      <w:r>
        <w:rPr>
          <w:sz w:val="28"/>
          <w:szCs w:val="28"/>
        </w:rPr>
        <w:t>12.</w:t>
      </w:r>
      <w:r w:rsidR="00743754">
        <w:rPr>
          <w:sz w:val="28"/>
          <w:szCs w:val="28"/>
        </w:rPr>
        <w:t>3.7</w:t>
      </w:r>
      <w:r w:rsidR="00743754" w:rsidRPr="00463681">
        <w:rPr>
          <w:sz w:val="28"/>
          <w:szCs w:val="28"/>
        </w:rPr>
        <w:t>. Каждая команда имеет право взять один тайм-аут в первом или втором периодах и два в третьем или четвертом периодах. Продолжительность тайм-аута 30 секунд с остановкой судьей секундомера.</w:t>
      </w:r>
    </w:p>
    <w:p w:rsidR="00743754" w:rsidRPr="00463681" w:rsidRDefault="00E479F2" w:rsidP="00743754">
      <w:pPr>
        <w:ind w:firstLine="709"/>
        <w:jc w:val="both"/>
        <w:rPr>
          <w:sz w:val="28"/>
          <w:szCs w:val="28"/>
        </w:rPr>
      </w:pPr>
      <w:r>
        <w:rPr>
          <w:sz w:val="28"/>
          <w:szCs w:val="28"/>
        </w:rPr>
        <w:t>12.</w:t>
      </w:r>
      <w:r w:rsidR="00743754">
        <w:rPr>
          <w:sz w:val="28"/>
          <w:szCs w:val="28"/>
        </w:rPr>
        <w:t>3.8</w:t>
      </w:r>
      <w:r w:rsidR="00743754" w:rsidRPr="00463681">
        <w:rPr>
          <w:sz w:val="28"/>
          <w:szCs w:val="28"/>
        </w:rPr>
        <w:t>. Решение о применении наказания команды за командные фолы, когда она совершает шесть командных фолов в двух первых периодах (в первом и втором) и в двух вторых периодах (третьем и четвертом), применяется судьей.</w:t>
      </w:r>
    </w:p>
    <w:p w:rsidR="00743754" w:rsidRPr="00463681" w:rsidRDefault="00E479F2" w:rsidP="00743754">
      <w:pPr>
        <w:ind w:firstLine="709"/>
        <w:jc w:val="both"/>
        <w:rPr>
          <w:sz w:val="28"/>
          <w:szCs w:val="28"/>
        </w:rPr>
      </w:pPr>
      <w:r>
        <w:rPr>
          <w:sz w:val="28"/>
          <w:szCs w:val="28"/>
        </w:rPr>
        <w:t>12.</w:t>
      </w:r>
      <w:r w:rsidR="00743754">
        <w:rPr>
          <w:sz w:val="28"/>
          <w:szCs w:val="28"/>
        </w:rPr>
        <w:t>3.9</w:t>
      </w:r>
      <w:r w:rsidR="00743754" w:rsidRPr="00463681">
        <w:rPr>
          <w:sz w:val="28"/>
          <w:szCs w:val="28"/>
        </w:rPr>
        <w:t xml:space="preserve">. За выигрыш игры команде начисляется 2 очка, за проигрыш 1 очков, за неявку 0 очков, в случае дисквалификации или повторной неявки команды, все </w:t>
      </w:r>
      <w:r w:rsidR="00743754" w:rsidRPr="00463681">
        <w:rPr>
          <w:sz w:val="28"/>
          <w:szCs w:val="28"/>
        </w:rPr>
        <w:lastRenderedPageBreak/>
        <w:t xml:space="preserve">ее результаты аннулируются, а другим командам присуждается техническая победа в играх с данной командой. </w:t>
      </w:r>
    </w:p>
    <w:p w:rsidR="00743754" w:rsidRPr="00463681" w:rsidRDefault="00E479F2" w:rsidP="00743754">
      <w:pPr>
        <w:ind w:firstLine="709"/>
        <w:jc w:val="both"/>
        <w:rPr>
          <w:sz w:val="28"/>
          <w:szCs w:val="28"/>
        </w:rPr>
      </w:pPr>
      <w:r>
        <w:rPr>
          <w:sz w:val="28"/>
          <w:szCs w:val="28"/>
        </w:rPr>
        <w:t>12.</w:t>
      </w:r>
      <w:r w:rsidR="00743754">
        <w:rPr>
          <w:sz w:val="28"/>
          <w:szCs w:val="28"/>
        </w:rPr>
        <w:t>3.10</w:t>
      </w:r>
      <w:r w:rsidR="00743754" w:rsidRPr="00463681">
        <w:rPr>
          <w:sz w:val="28"/>
          <w:szCs w:val="28"/>
        </w:rPr>
        <w:t xml:space="preserve">. При равенстве очков у двух и более команд в групповых соревнованиях преимущество получает команда, имеющая лучшие показатели в играх между этими командами (указаны в порядке приоритета): </w:t>
      </w:r>
    </w:p>
    <w:p w:rsidR="00743754" w:rsidRPr="00463681" w:rsidRDefault="00743754" w:rsidP="00743754">
      <w:pPr>
        <w:ind w:firstLine="709"/>
        <w:jc w:val="both"/>
        <w:rPr>
          <w:sz w:val="28"/>
          <w:szCs w:val="28"/>
        </w:rPr>
      </w:pPr>
      <w:r>
        <w:rPr>
          <w:sz w:val="28"/>
          <w:szCs w:val="28"/>
        </w:rPr>
        <w:t xml:space="preserve">а) </w:t>
      </w:r>
      <w:r w:rsidRPr="00463681">
        <w:rPr>
          <w:sz w:val="28"/>
          <w:szCs w:val="28"/>
        </w:rPr>
        <w:t>количество набранных очков в играх между этими командами;</w:t>
      </w:r>
    </w:p>
    <w:p w:rsidR="00743754" w:rsidRPr="00463681" w:rsidRDefault="00743754" w:rsidP="00743754">
      <w:pPr>
        <w:ind w:firstLine="709"/>
        <w:jc w:val="both"/>
        <w:rPr>
          <w:sz w:val="28"/>
          <w:szCs w:val="28"/>
        </w:rPr>
      </w:pPr>
      <w:r>
        <w:rPr>
          <w:sz w:val="28"/>
          <w:szCs w:val="28"/>
        </w:rPr>
        <w:t xml:space="preserve">б) </w:t>
      </w:r>
      <w:r w:rsidRPr="00463681">
        <w:rPr>
          <w:sz w:val="28"/>
          <w:szCs w:val="28"/>
        </w:rPr>
        <w:t>лучшему соотношению набранных и пропущенных очков (мячей) в играх между этими командами;</w:t>
      </w:r>
    </w:p>
    <w:p w:rsidR="00743754" w:rsidRPr="00463681" w:rsidRDefault="00743754" w:rsidP="00743754">
      <w:pPr>
        <w:ind w:firstLine="709"/>
        <w:jc w:val="both"/>
        <w:rPr>
          <w:sz w:val="28"/>
          <w:szCs w:val="28"/>
        </w:rPr>
      </w:pPr>
      <w:r>
        <w:rPr>
          <w:sz w:val="28"/>
          <w:szCs w:val="28"/>
        </w:rPr>
        <w:t>в)</w:t>
      </w:r>
      <w:r w:rsidRPr="00463681">
        <w:rPr>
          <w:sz w:val="28"/>
          <w:szCs w:val="28"/>
        </w:rPr>
        <w:t xml:space="preserve"> лучшему соотношению набранных и пропущенных очков (мячей) в играх между всеми командами;</w:t>
      </w:r>
    </w:p>
    <w:p w:rsidR="00743754" w:rsidRPr="00463681" w:rsidRDefault="00743754" w:rsidP="00743754">
      <w:pPr>
        <w:ind w:firstLine="709"/>
        <w:jc w:val="both"/>
        <w:rPr>
          <w:sz w:val="28"/>
          <w:szCs w:val="28"/>
        </w:rPr>
      </w:pPr>
      <w:r>
        <w:rPr>
          <w:sz w:val="28"/>
          <w:szCs w:val="28"/>
        </w:rPr>
        <w:t>г)</w:t>
      </w:r>
      <w:r w:rsidRPr="00463681">
        <w:rPr>
          <w:sz w:val="28"/>
          <w:szCs w:val="28"/>
        </w:rPr>
        <w:t xml:space="preserve"> наибольшему количеству набранных очков (мячей) в матчах между этими командами;</w:t>
      </w:r>
    </w:p>
    <w:p w:rsidR="00743754" w:rsidRPr="00463681" w:rsidRDefault="00743754" w:rsidP="00743754">
      <w:pPr>
        <w:ind w:firstLine="709"/>
        <w:jc w:val="both"/>
        <w:rPr>
          <w:sz w:val="28"/>
          <w:szCs w:val="28"/>
        </w:rPr>
      </w:pPr>
      <w:r>
        <w:rPr>
          <w:sz w:val="28"/>
          <w:szCs w:val="28"/>
        </w:rPr>
        <w:t>д)</w:t>
      </w:r>
      <w:r w:rsidRPr="00463681">
        <w:rPr>
          <w:sz w:val="28"/>
          <w:szCs w:val="28"/>
        </w:rPr>
        <w:t xml:space="preserve"> наибольшему количеству очков (мячей) в матчах между всеми командами.</w:t>
      </w:r>
    </w:p>
    <w:p w:rsidR="00743754" w:rsidRPr="00463681" w:rsidRDefault="00743754" w:rsidP="00743754">
      <w:pPr>
        <w:ind w:firstLine="709"/>
        <w:jc w:val="both"/>
        <w:rPr>
          <w:sz w:val="28"/>
          <w:szCs w:val="28"/>
        </w:rPr>
      </w:pPr>
      <w:r w:rsidRPr="00463681">
        <w:rPr>
          <w:sz w:val="28"/>
          <w:szCs w:val="28"/>
        </w:rPr>
        <w:t>В случае равенства всех показателей - по жребию.</w:t>
      </w:r>
    </w:p>
    <w:p w:rsidR="00743754" w:rsidRPr="00463681" w:rsidRDefault="00E479F2" w:rsidP="00743754">
      <w:pPr>
        <w:ind w:firstLine="709"/>
        <w:jc w:val="both"/>
        <w:rPr>
          <w:sz w:val="28"/>
          <w:szCs w:val="28"/>
        </w:rPr>
      </w:pPr>
      <w:r>
        <w:rPr>
          <w:sz w:val="28"/>
          <w:szCs w:val="28"/>
        </w:rPr>
        <w:t>12.</w:t>
      </w:r>
      <w:r w:rsidR="00743754">
        <w:rPr>
          <w:sz w:val="28"/>
          <w:szCs w:val="28"/>
        </w:rPr>
        <w:t>3.11</w:t>
      </w:r>
      <w:r w:rsidR="00743754" w:rsidRPr="00463681">
        <w:rPr>
          <w:sz w:val="28"/>
          <w:szCs w:val="28"/>
        </w:rPr>
        <w:t>. По итогам турнира и предложению судейской коллегии Оргкомитет определяет три номинации:</w:t>
      </w:r>
    </w:p>
    <w:p w:rsidR="00743754" w:rsidRPr="00463681" w:rsidRDefault="00743754" w:rsidP="00743754">
      <w:pPr>
        <w:ind w:firstLine="709"/>
        <w:jc w:val="both"/>
        <w:rPr>
          <w:sz w:val="28"/>
          <w:szCs w:val="28"/>
        </w:rPr>
      </w:pPr>
      <w:r w:rsidRPr="00463681">
        <w:rPr>
          <w:sz w:val="28"/>
          <w:szCs w:val="28"/>
        </w:rPr>
        <w:t>- лучший центровой;</w:t>
      </w:r>
    </w:p>
    <w:p w:rsidR="00743754" w:rsidRPr="00463681" w:rsidRDefault="00743754" w:rsidP="00743754">
      <w:pPr>
        <w:ind w:firstLine="709"/>
        <w:jc w:val="both"/>
        <w:rPr>
          <w:sz w:val="28"/>
          <w:szCs w:val="28"/>
        </w:rPr>
      </w:pPr>
      <w:r w:rsidRPr="00463681">
        <w:rPr>
          <w:sz w:val="28"/>
          <w:szCs w:val="28"/>
        </w:rPr>
        <w:t>- лучший защитник;</w:t>
      </w:r>
    </w:p>
    <w:p w:rsidR="00743754" w:rsidRPr="00463681" w:rsidRDefault="00743754" w:rsidP="00743754">
      <w:pPr>
        <w:ind w:firstLine="709"/>
        <w:jc w:val="both"/>
        <w:rPr>
          <w:sz w:val="28"/>
          <w:szCs w:val="28"/>
        </w:rPr>
      </w:pPr>
      <w:r w:rsidRPr="00463681">
        <w:rPr>
          <w:sz w:val="28"/>
          <w:szCs w:val="28"/>
        </w:rPr>
        <w:t xml:space="preserve">- лучший </w:t>
      </w:r>
      <w:r w:rsidR="007F6784">
        <w:rPr>
          <w:sz w:val="28"/>
          <w:szCs w:val="28"/>
        </w:rPr>
        <w:t>нападающий</w:t>
      </w:r>
      <w:r w:rsidRPr="00463681">
        <w:rPr>
          <w:sz w:val="28"/>
          <w:szCs w:val="28"/>
        </w:rPr>
        <w:t>.</w:t>
      </w:r>
    </w:p>
    <w:p w:rsidR="00A00E49" w:rsidRPr="00A00E49" w:rsidRDefault="00E479F2" w:rsidP="00743754">
      <w:pPr>
        <w:ind w:firstLine="709"/>
        <w:jc w:val="both"/>
        <w:rPr>
          <w:sz w:val="28"/>
          <w:szCs w:val="28"/>
        </w:rPr>
      </w:pPr>
      <w:r>
        <w:rPr>
          <w:sz w:val="28"/>
          <w:szCs w:val="28"/>
        </w:rPr>
        <w:t>12.</w:t>
      </w:r>
      <w:r w:rsidR="00743754">
        <w:rPr>
          <w:sz w:val="28"/>
          <w:szCs w:val="28"/>
        </w:rPr>
        <w:t>3.12</w:t>
      </w:r>
      <w:r w:rsidR="00743754" w:rsidRPr="00463681">
        <w:rPr>
          <w:sz w:val="28"/>
          <w:szCs w:val="28"/>
        </w:rPr>
        <w:t>. В остальном судьи руководствуются действую</w:t>
      </w:r>
      <w:r w:rsidR="00096F70">
        <w:rPr>
          <w:sz w:val="28"/>
          <w:szCs w:val="28"/>
        </w:rPr>
        <w:t xml:space="preserve">щими официальными правилами по </w:t>
      </w:r>
      <w:r w:rsidR="00743754" w:rsidRPr="00463681">
        <w:rPr>
          <w:sz w:val="28"/>
          <w:szCs w:val="28"/>
        </w:rPr>
        <w:t xml:space="preserve">баскетболу </w:t>
      </w:r>
      <w:r w:rsidR="00743754" w:rsidRPr="00463681">
        <w:rPr>
          <w:sz w:val="28"/>
          <w:szCs w:val="28"/>
          <w:lang w:val="en-US"/>
        </w:rPr>
        <w:t>FIBA</w:t>
      </w:r>
    </w:p>
    <w:p w:rsidR="00A00E49" w:rsidRPr="00A00E49" w:rsidRDefault="00E479F2" w:rsidP="00B96AC7">
      <w:pPr>
        <w:spacing w:before="240" w:after="120"/>
        <w:jc w:val="both"/>
        <w:outlineLvl w:val="0"/>
        <w:rPr>
          <w:b/>
          <w:sz w:val="28"/>
          <w:szCs w:val="28"/>
        </w:rPr>
      </w:pPr>
      <w:r>
        <w:rPr>
          <w:b/>
          <w:sz w:val="28"/>
          <w:szCs w:val="28"/>
        </w:rPr>
        <w:t>12.</w:t>
      </w:r>
      <w:r w:rsidR="00A00E49" w:rsidRPr="00A00E49">
        <w:rPr>
          <w:b/>
          <w:sz w:val="28"/>
          <w:szCs w:val="28"/>
        </w:rPr>
        <w:t>4. ШАХМАТЫ</w:t>
      </w:r>
    </w:p>
    <w:p w:rsidR="00A00E49" w:rsidRPr="00A00E49" w:rsidRDefault="00E479F2" w:rsidP="00615A9E">
      <w:pPr>
        <w:ind w:firstLine="708"/>
        <w:jc w:val="both"/>
        <w:rPr>
          <w:sz w:val="28"/>
          <w:szCs w:val="28"/>
        </w:rPr>
      </w:pPr>
      <w:r>
        <w:rPr>
          <w:sz w:val="28"/>
          <w:szCs w:val="28"/>
        </w:rPr>
        <w:t>12.</w:t>
      </w:r>
      <w:r w:rsidR="00A00E49" w:rsidRPr="00A00E49">
        <w:rPr>
          <w:sz w:val="28"/>
          <w:szCs w:val="28"/>
        </w:rPr>
        <w:t xml:space="preserve">4.1. </w:t>
      </w:r>
      <w:r w:rsidR="00A00E49" w:rsidRPr="00721ED8">
        <w:rPr>
          <w:sz w:val="28"/>
          <w:szCs w:val="28"/>
        </w:rPr>
        <w:t>Соревнования проводятся в закрытом помещении</w:t>
      </w:r>
      <w:r w:rsidR="00615A9E" w:rsidRPr="00721ED8">
        <w:rPr>
          <w:sz w:val="28"/>
          <w:szCs w:val="28"/>
        </w:rPr>
        <w:t>.</w:t>
      </w:r>
    </w:p>
    <w:p w:rsidR="00A00E49" w:rsidRPr="00A00E49" w:rsidRDefault="00E479F2" w:rsidP="00A00E49">
      <w:pPr>
        <w:ind w:firstLine="708"/>
        <w:jc w:val="both"/>
        <w:rPr>
          <w:sz w:val="28"/>
          <w:szCs w:val="28"/>
        </w:rPr>
      </w:pPr>
      <w:r>
        <w:rPr>
          <w:sz w:val="28"/>
          <w:szCs w:val="28"/>
        </w:rPr>
        <w:t>12.</w:t>
      </w:r>
      <w:r w:rsidR="00A00E49" w:rsidRPr="00A00E49">
        <w:rPr>
          <w:sz w:val="28"/>
          <w:szCs w:val="28"/>
        </w:rPr>
        <w:t xml:space="preserve">4.2. В соревнованиях по шахматам участники играют по круговой системе в один круг с розыгрышем всех мест. Женщины и мужчины </w:t>
      </w:r>
      <w:r w:rsidR="00096F70">
        <w:rPr>
          <w:sz w:val="28"/>
          <w:szCs w:val="28"/>
        </w:rPr>
        <w:t>–</w:t>
      </w:r>
      <w:r w:rsidR="00A00E49" w:rsidRPr="00A00E49">
        <w:rPr>
          <w:sz w:val="28"/>
          <w:szCs w:val="28"/>
        </w:rPr>
        <w:t xml:space="preserve"> отдельно. Соревнования проводятся в лично-командном зачете. В общекомандный зачет включаются суммарные результаты, показанные среди женщин и мужчин.</w:t>
      </w:r>
    </w:p>
    <w:p w:rsidR="00A00E49" w:rsidRPr="00A00E49" w:rsidRDefault="00E479F2" w:rsidP="00A00E49">
      <w:pPr>
        <w:ind w:firstLine="708"/>
        <w:jc w:val="both"/>
        <w:rPr>
          <w:sz w:val="28"/>
          <w:szCs w:val="28"/>
        </w:rPr>
      </w:pPr>
      <w:r>
        <w:rPr>
          <w:sz w:val="28"/>
          <w:szCs w:val="28"/>
        </w:rPr>
        <w:t>12.</w:t>
      </w:r>
      <w:r w:rsidR="00A00E49" w:rsidRPr="00A00E49">
        <w:rPr>
          <w:sz w:val="28"/>
          <w:szCs w:val="28"/>
        </w:rPr>
        <w:t xml:space="preserve">4.3. Соревнования проводятся в закрытом помещении. </w:t>
      </w:r>
    </w:p>
    <w:p w:rsidR="00A00E49" w:rsidRPr="00A00E49" w:rsidRDefault="00E479F2" w:rsidP="00A00E49">
      <w:pPr>
        <w:ind w:firstLine="708"/>
        <w:jc w:val="both"/>
        <w:rPr>
          <w:sz w:val="28"/>
          <w:szCs w:val="28"/>
        </w:rPr>
      </w:pPr>
      <w:r>
        <w:rPr>
          <w:sz w:val="28"/>
          <w:szCs w:val="28"/>
        </w:rPr>
        <w:t>12.</w:t>
      </w:r>
      <w:r w:rsidR="00A00E49" w:rsidRPr="00A00E49">
        <w:rPr>
          <w:sz w:val="28"/>
          <w:szCs w:val="28"/>
        </w:rPr>
        <w:t>4.4. Для соревнований используются столы с комплектом шахмат и электронными или механическими часами.</w:t>
      </w:r>
    </w:p>
    <w:p w:rsidR="00A00E49" w:rsidRPr="00A00E49" w:rsidRDefault="00E479F2" w:rsidP="00A00E49">
      <w:pPr>
        <w:ind w:firstLine="708"/>
        <w:jc w:val="both"/>
        <w:rPr>
          <w:sz w:val="28"/>
          <w:szCs w:val="28"/>
        </w:rPr>
      </w:pPr>
      <w:r>
        <w:rPr>
          <w:sz w:val="28"/>
          <w:szCs w:val="28"/>
        </w:rPr>
        <w:t>12.</w:t>
      </w:r>
      <w:r w:rsidR="00A00E49" w:rsidRPr="00A00E49">
        <w:rPr>
          <w:sz w:val="28"/>
          <w:szCs w:val="28"/>
        </w:rPr>
        <w:t>4.5. Состав команды: 2 человека (мужчина и женщина).</w:t>
      </w:r>
    </w:p>
    <w:p w:rsidR="00A00E49" w:rsidRPr="00A00E49" w:rsidRDefault="00E479F2" w:rsidP="00A00E49">
      <w:pPr>
        <w:ind w:firstLine="708"/>
        <w:jc w:val="both"/>
        <w:rPr>
          <w:sz w:val="28"/>
          <w:szCs w:val="28"/>
        </w:rPr>
      </w:pPr>
      <w:r>
        <w:rPr>
          <w:sz w:val="28"/>
          <w:szCs w:val="28"/>
        </w:rPr>
        <w:t>12.</w:t>
      </w:r>
      <w:r w:rsidR="00A00E49" w:rsidRPr="00A00E49">
        <w:rPr>
          <w:sz w:val="28"/>
          <w:szCs w:val="28"/>
        </w:rPr>
        <w:t xml:space="preserve">4.6. Соревнования проводятся по правилам «Быстрая игра», с контрольным временем </w:t>
      </w:r>
      <w:r w:rsidR="00715B71">
        <w:rPr>
          <w:sz w:val="28"/>
          <w:szCs w:val="28"/>
        </w:rPr>
        <w:t>«</w:t>
      </w:r>
      <w:r w:rsidR="00A00E49" w:rsidRPr="00A00E49">
        <w:rPr>
          <w:sz w:val="28"/>
          <w:szCs w:val="28"/>
        </w:rPr>
        <w:t>1</w:t>
      </w:r>
      <w:r w:rsidR="00715B71">
        <w:rPr>
          <w:sz w:val="28"/>
          <w:szCs w:val="28"/>
        </w:rPr>
        <w:t>0</w:t>
      </w:r>
      <w:r w:rsidR="00A00E49" w:rsidRPr="00A00E49">
        <w:rPr>
          <w:sz w:val="28"/>
          <w:szCs w:val="28"/>
        </w:rPr>
        <w:t xml:space="preserve"> минут</w:t>
      </w:r>
      <w:r w:rsidR="00715B71">
        <w:rPr>
          <w:sz w:val="28"/>
          <w:szCs w:val="28"/>
        </w:rPr>
        <w:t xml:space="preserve"> плюс 5 секунд»</w:t>
      </w:r>
      <w:r w:rsidR="00A00E49" w:rsidRPr="00A00E49">
        <w:rPr>
          <w:sz w:val="28"/>
          <w:szCs w:val="28"/>
        </w:rPr>
        <w:t xml:space="preserve"> для каждого игрока, </w:t>
      </w:r>
      <w:r w:rsidR="00715B71">
        <w:rPr>
          <w:sz w:val="28"/>
          <w:szCs w:val="28"/>
        </w:rPr>
        <w:t>отдельно среди мужчин и женщин.</w:t>
      </w:r>
    </w:p>
    <w:p w:rsidR="00A00E49" w:rsidRPr="00A00E49" w:rsidRDefault="00E479F2" w:rsidP="00A00E49">
      <w:pPr>
        <w:ind w:firstLine="708"/>
        <w:jc w:val="both"/>
        <w:rPr>
          <w:sz w:val="28"/>
          <w:szCs w:val="28"/>
        </w:rPr>
      </w:pPr>
      <w:r>
        <w:rPr>
          <w:sz w:val="28"/>
          <w:szCs w:val="28"/>
        </w:rPr>
        <w:t>12.</w:t>
      </w:r>
      <w:r w:rsidR="00A00E49" w:rsidRPr="00A00E49">
        <w:rPr>
          <w:sz w:val="28"/>
          <w:szCs w:val="28"/>
        </w:rPr>
        <w:t xml:space="preserve">4.7. За выигрыш начисляется 1 очко, за ничью 0,5 очка, за проигрыш 0 очков, за неявку «-1 очко». В случае дисквалификации или повторной неявки участника все его результаты аннулируются, а другим участникам присуждается техническая победа «1:0» в играх с данным участником. </w:t>
      </w:r>
    </w:p>
    <w:p w:rsidR="00A00E49" w:rsidRPr="00A00E49" w:rsidRDefault="00E479F2" w:rsidP="00A00E49">
      <w:pPr>
        <w:ind w:firstLine="708"/>
        <w:jc w:val="both"/>
        <w:rPr>
          <w:sz w:val="28"/>
          <w:szCs w:val="28"/>
        </w:rPr>
      </w:pPr>
      <w:r>
        <w:rPr>
          <w:sz w:val="28"/>
          <w:szCs w:val="28"/>
        </w:rPr>
        <w:t>12.</w:t>
      </w:r>
      <w:r w:rsidR="00A00E49" w:rsidRPr="00A00E49">
        <w:rPr>
          <w:sz w:val="28"/>
          <w:szCs w:val="28"/>
        </w:rPr>
        <w:t>4.8. При равенстве очков у двух и более участников, определение их итоговых мест осуществляется по следующим дополнительным показателям (указаны в порядке приоритета):</w:t>
      </w:r>
    </w:p>
    <w:p w:rsidR="00715B71" w:rsidRDefault="00A00E49" w:rsidP="00A00E49">
      <w:pPr>
        <w:ind w:firstLine="708"/>
        <w:jc w:val="both"/>
        <w:rPr>
          <w:sz w:val="28"/>
          <w:szCs w:val="28"/>
        </w:rPr>
      </w:pPr>
      <w:r w:rsidRPr="00A00E49">
        <w:rPr>
          <w:sz w:val="28"/>
          <w:szCs w:val="28"/>
        </w:rPr>
        <w:t xml:space="preserve">- </w:t>
      </w:r>
      <w:r w:rsidR="00715B71" w:rsidRPr="00A00E49">
        <w:rPr>
          <w:sz w:val="28"/>
          <w:szCs w:val="28"/>
        </w:rPr>
        <w:t xml:space="preserve">по наибольшему коэффициенту </w:t>
      </w:r>
      <w:proofErr w:type="spellStart"/>
      <w:r w:rsidR="00715B71" w:rsidRPr="00A00E49">
        <w:rPr>
          <w:sz w:val="28"/>
          <w:szCs w:val="28"/>
        </w:rPr>
        <w:t>Бергера</w:t>
      </w:r>
      <w:proofErr w:type="spellEnd"/>
      <w:r w:rsidR="00715B71" w:rsidRPr="00A00E49">
        <w:rPr>
          <w:sz w:val="28"/>
          <w:szCs w:val="28"/>
        </w:rPr>
        <w:t>;</w:t>
      </w:r>
    </w:p>
    <w:p w:rsidR="00A00E49" w:rsidRPr="00A00E49" w:rsidRDefault="00715B71" w:rsidP="00A00E49">
      <w:pPr>
        <w:ind w:firstLine="708"/>
        <w:jc w:val="both"/>
        <w:rPr>
          <w:sz w:val="28"/>
          <w:szCs w:val="28"/>
        </w:rPr>
      </w:pPr>
      <w:r>
        <w:rPr>
          <w:sz w:val="28"/>
          <w:szCs w:val="28"/>
        </w:rPr>
        <w:t>- по результатам личной встречи;</w:t>
      </w:r>
    </w:p>
    <w:p w:rsidR="00A00E49" w:rsidRPr="00A00E49" w:rsidRDefault="00A00E49" w:rsidP="00A00E49">
      <w:pPr>
        <w:ind w:firstLine="708"/>
        <w:jc w:val="both"/>
        <w:rPr>
          <w:sz w:val="28"/>
          <w:szCs w:val="28"/>
        </w:rPr>
      </w:pPr>
      <w:r w:rsidRPr="00A00E49">
        <w:rPr>
          <w:sz w:val="28"/>
          <w:szCs w:val="28"/>
        </w:rPr>
        <w:t>- по наибольшему количеству очков между участниками;</w:t>
      </w:r>
    </w:p>
    <w:p w:rsidR="00A00E49" w:rsidRPr="00A00E49" w:rsidRDefault="00A00E49" w:rsidP="00A00E49">
      <w:pPr>
        <w:ind w:firstLine="708"/>
        <w:jc w:val="both"/>
        <w:rPr>
          <w:sz w:val="28"/>
          <w:szCs w:val="28"/>
        </w:rPr>
      </w:pPr>
      <w:r w:rsidRPr="00A00E49">
        <w:rPr>
          <w:sz w:val="28"/>
          <w:szCs w:val="28"/>
        </w:rPr>
        <w:t>- по наибольшему числу побед;</w:t>
      </w:r>
    </w:p>
    <w:p w:rsidR="00A00E49" w:rsidRPr="00A00E49" w:rsidRDefault="00A00E49" w:rsidP="00A00E49">
      <w:pPr>
        <w:ind w:firstLine="708"/>
        <w:jc w:val="both"/>
        <w:rPr>
          <w:sz w:val="28"/>
          <w:szCs w:val="28"/>
        </w:rPr>
      </w:pPr>
      <w:r w:rsidRPr="00A00E49">
        <w:rPr>
          <w:sz w:val="28"/>
          <w:szCs w:val="28"/>
        </w:rPr>
        <w:t>- по наибольшему числу партий, сыгранных черными.</w:t>
      </w:r>
    </w:p>
    <w:p w:rsidR="00A00E49" w:rsidRPr="00A00E49" w:rsidRDefault="00A00E49" w:rsidP="00A00E49">
      <w:pPr>
        <w:ind w:firstLine="708"/>
        <w:jc w:val="both"/>
        <w:rPr>
          <w:sz w:val="28"/>
          <w:szCs w:val="28"/>
        </w:rPr>
      </w:pPr>
      <w:r w:rsidRPr="00A00E49">
        <w:rPr>
          <w:sz w:val="28"/>
          <w:szCs w:val="28"/>
        </w:rPr>
        <w:lastRenderedPageBreak/>
        <w:t xml:space="preserve">При условии, что одинаковое количество очков набирают два и более претендентов на 1 место, то среди них проводятся дополнительно блиц-партии после предварительно проведенной жеребьевки при условии, что игроку, играющему </w:t>
      </w:r>
      <w:r w:rsidR="00806485" w:rsidRPr="00A00E49">
        <w:rPr>
          <w:sz w:val="28"/>
          <w:szCs w:val="28"/>
        </w:rPr>
        <w:t>белыми фигурами,</w:t>
      </w:r>
      <w:r w:rsidRPr="00A00E49">
        <w:rPr>
          <w:sz w:val="28"/>
          <w:szCs w:val="28"/>
        </w:rPr>
        <w:t xml:space="preserve"> отводится время 6 минут, а игроку, играющему </w:t>
      </w:r>
      <w:r w:rsidR="00806485" w:rsidRPr="00A00E49">
        <w:rPr>
          <w:sz w:val="28"/>
          <w:szCs w:val="28"/>
        </w:rPr>
        <w:t>черными фигурами,</w:t>
      </w:r>
      <w:r w:rsidRPr="00A00E49">
        <w:rPr>
          <w:sz w:val="28"/>
          <w:szCs w:val="28"/>
        </w:rPr>
        <w:t xml:space="preserve"> отводится 5 минут. В случае ничейного результата победа присуждается игроку, играющему черными фигурами. </w:t>
      </w:r>
    </w:p>
    <w:p w:rsidR="00A00E49" w:rsidRPr="00A00E49" w:rsidRDefault="00E479F2" w:rsidP="00A00E49">
      <w:pPr>
        <w:ind w:firstLine="708"/>
        <w:jc w:val="both"/>
        <w:rPr>
          <w:sz w:val="28"/>
          <w:szCs w:val="28"/>
        </w:rPr>
      </w:pPr>
      <w:r>
        <w:rPr>
          <w:sz w:val="28"/>
          <w:szCs w:val="28"/>
        </w:rPr>
        <w:t>12.</w:t>
      </w:r>
      <w:r w:rsidR="00A00E49" w:rsidRPr="00A00E49">
        <w:rPr>
          <w:sz w:val="28"/>
          <w:szCs w:val="28"/>
        </w:rPr>
        <w:t>4.9. Победитель в командном зачете определяется по наименьшей сумме мест, занятых участниками команды в мужских и женских соревнованиях. В случае одинаковой суммы мест у двух и более команд преимущество получает команда, имеющая лучшие показатели (указаны в порядке приоритета):</w:t>
      </w:r>
    </w:p>
    <w:p w:rsidR="00A00E49" w:rsidRPr="00A00E49" w:rsidRDefault="00A00E49" w:rsidP="00A00E49">
      <w:pPr>
        <w:ind w:firstLine="708"/>
        <w:jc w:val="both"/>
        <w:rPr>
          <w:sz w:val="28"/>
          <w:szCs w:val="28"/>
        </w:rPr>
      </w:pPr>
      <w:r w:rsidRPr="00A00E49">
        <w:rPr>
          <w:sz w:val="28"/>
          <w:szCs w:val="28"/>
        </w:rPr>
        <w:t>- наиболее высокое занятое место в личных соревнованиях одним из участников команды;</w:t>
      </w:r>
    </w:p>
    <w:p w:rsidR="00A00E49" w:rsidRPr="00A00E49" w:rsidRDefault="00A00E49" w:rsidP="00A00E49">
      <w:pPr>
        <w:ind w:firstLine="708"/>
        <w:jc w:val="both"/>
        <w:rPr>
          <w:sz w:val="28"/>
          <w:szCs w:val="28"/>
        </w:rPr>
      </w:pPr>
      <w:r w:rsidRPr="00A00E49">
        <w:rPr>
          <w:sz w:val="28"/>
          <w:szCs w:val="28"/>
        </w:rPr>
        <w:t>- наибольшее число очков набранных обоими участниками команды в играх со всеми другими участниками, а при равенстве этих показателей преимущество одной из команд определяется с учетом показателей указанных в п.4.7.</w:t>
      </w:r>
    </w:p>
    <w:p w:rsidR="00A00E49" w:rsidRPr="00A00E49" w:rsidRDefault="00E479F2" w:rsidP="00A00E49">
      <w:pPr>
        <w:ind w:firstLine="708"/>
        <w:jc w:val="both"/>
        <w:rPr>
          <w:sz w:val="28"/>
          <w:szCs w:val="28"/>
        </w:rPr>
      </w:pPr>
      <w:r>
        <w:rPr>
          <w:sz w:val="28"/>
          <w:szCs w:val="28"/>
        </w:rPr>
        <w:t>12.</w:t>
      </w:r>
      <w:r w:rsidR="00A00E49" w:rsidRPr="00A00E49">
        <w:rPr>
          <w:sz w:val="28"/>
          <w:szCs w:val="28"/>
        </w:rPr>
        <w:t xml:space="preserve">4.10. Во всем остальном судьи руководствуются действующим шахматным кодексом </w:t>
      </w:r>
      <w:r w:rsidR="00A00E49" w:rsidRPr="00A00E49">
        <w:rPr>
          <w:sz w:val="28"/>
          <w:szCs w:val="28"/>
          <w:lang w:val="en-US"/>
        </w:rPr>
        <w:t>FIDE</w:t>
      </w:r>
      <w:r w:rsidR="00A00E49" w:rsidRPr="00A00E49">
        <w:rPr>
          <w:sz w:val="28"/>
          <w:szCs w:val="28"/>
        </w:rPr>
        <w:t>.</w:t>
      </w:r>
    </w:p>
    <w:p w:rsidR="00A00E49" w:rsidRPr="00A00E49" w:rsidRDefault="00E479F2" w:rsidP="00B96AC7">
      <w:pPr>
        <w:spacing w:before="240" w:after="120"/>
        <w:jc w:val="both"/>
        <w:outlineLvl w:val="0"/>
        <w:rPr>
          <w:b/>
          <w:sz w:val="28"/>
          <w:szCs w:val="28"/>
        </w:rPr>
      </w:pPr>
      <w:r>
        <w:rPr>
          <w:b/>
          <w:sz w:val="28"/>
          <w:szCs w:val="28"/>
        </w:rPr>
        <w:t>12.</w:t>
      </w:r>
      <w:r w:rsidR="00A00E49" w:rsidRPr="00A00E49">
        <w:rPr>
          <w:b/>
          <w:sz w:val="28"/>
          <w:szCs w:val="28"/>
        </w:rPr>
        <w:t>5. НАСТОЛЬНЫЙ ТЕННИС</w:t>
      </w:r>
    </w:p>
    <w:p w:rsidR="00A00E49" w:rsidRPr="00A00E49" w:rsidRDefault="00E479F2" w:rsidP="00A00E49">
      <w:pPr>
        <w:ind w:firstLine="709"/>
        <w:jc w:val="both"/>
        <w:rPr>
          <w:sz w:val="28"/>
          <w:szCs w:val="28"/>
        </w:rPr>
      </w:pPr>
      <w:r>
        <w:rPr>
          <w:sz w:val="28"/>
          <w:szCs w:val="28"/>
        </w:rPr>
        <w:t>12.</w:t>
      </w:r>
      <w:r w:rsidR="00A00E49" w:rsidRPr="00A00E49">
        <w:rPr>
          <w:sz w:val="28"/>
          <w:szCs w:val="28"/>
        </w:rPr>
        <w:t>5.1. Соревнования проводятся в закрытом помещении с паркетным покрытием.</w:t>
      </w:r>
    </w:p>
    <w:p w:rsidR="00A00E49" w:rsidRPr="00A00E49" w:rsidRDefault="00E479F2" w:rsidP="00A00E49">
      <w:pPr>
        <w:ind w:firstLine="709"/>
        <w:jc w:val="both"/>
        <w:rPr>
          <w:sz w:val="28"/>
          <w:szCs w:val="28"/>
        </w:rPr>
      </w:pPr>
      <w:r>
        <w:rPr>
          <w:sz w:val="28"/>
          <w:szCs w:val="28"/>
        </w:rPr>
        <w:t>12.</w:t>
      </w:r>
      <w:r w:rsidR="00A00E49" w:rsidRPr="00A00E49">
        <w:rPr>
          <w:sz w:val="28"/>
          <w:szCs w:val="28"/>
        </w:rPr>
        <w:t>5.2. Соревнования по настольному теннису проводятся в лично-командном зачете. В личном зачете участники соревнуются в одной группе и соревнования проводятся по круговой системе в один круг с розыгрышем всех мест. Женщины и мужчины – отдельно. Также проводятся соревнования среди смешанных пар (микст).</w:t>
      </w:r>
    </w:p>
    <w:p w:rsidR="00A00E49" w:rsidRPr="00A00E49" w:rsidRDefault="00E479F2" w:rsidP="00A00E49">
      <w:pPr>
        <w:ind w:firstLine="709"/>
        <w:jc w:val="both"/>
        <w:rPr>
          <w:sz w:val="28"/>
          <w:szCs w:val="28"/>
        </w:rPr>
      </w:pPr>
      <w:r>
        <w:rPr>
          <w:sz w:val="28"/>
          <w:szCs w:val="28"/>
        </w:rPr>
        <w:t>12.</w:t>
      </w:r>
      <w:r w:rsidR="00A00E49" w:rsidRPr="00A00E49">
        <w:rPr>
          <w:sz w:val="28"/>
          <w:szCs w:val="28"/>
        </w:rPr>
        <w:t xml:space="preserve">5.3. Игровая площадка со столом стандартных размеров представляет собой прямоугольник размерами не менее 8 х 4,5 м, огороженный специальными бортиками. </w:t>
      </w:r>
    </w:p>
    <w:p w:rsidR="00A00E49" w:rsidRPr="00A00E49" w:rsidRDefault="00E479F2" w:rsidP="00A00E49">
      <w:pPr>
        <w:ind w:firstLine="709"/>
        <w:jc w:val="both"/>
        <w:rPr>
          <w:sz w:val="28"/>
          <w:szCs w:val="28"/>
        </w:rPr>
      </w:pPr>
      <w:r>
        <w:rPr>
          <w:sz w:val="28"/>
          <w:szCs w:val="28"/>
        </w:rPr>
        <w:t>12.</w:t>
      </w:r>
      <w:r w:rsidR="00A00E49" w:rsidRPr="00A00E49">
        <w:rPr>
          <w:sz w:val="28"/>
          <w:szCs w:val="28"/>
        </w:rPr>
        <w:t>5.4. Соревнования на одной площадке обслуживаются одним судьей.</w:t>
      </w:r>
    </w:p>
    <w:p w:rsidR="00A00E49" w:rsidRPr="00A00E49" w:rsidRDefault="00E479F2" w:rsidP="00A00E49">
      <w:pPr>
        <w:ind w:firstLine="709"/>
        <w:jc w:val="both"/>
        <w:rPr>
          <w:sz w:val="28"/>
          <w:szCs w:val="28"/>
        </w:rPr>
      </w:pPr>
      <w:r>
        <w:rPr>
          <w:sz w:val="28"/>
          <w:szCs w:val="28"/>
        </w:rPr>
        <w:t>12.</w:t>
      </w:r>
      <w:r w:rsidR="00A00E49" w:rsidRPr="00A00E49">
        <w:rPr>
          <w:sz w:val="28"/>
          <w:szCs w:val="28"/>
        </w:rPr>
        <w:t xml:space="preserve">5.5. </w:t>
      </w:r>
      <w:r w:rsidR="00A00E49" w:rsidRPr="0094368E">
        <w:rPr>
          <w:sz w:val="28"/>
          <w:szCs w:val="28"/>
        </w:rPr>
        <w:t xml:space="preserve">Состав команды: </w:t>
      </w:r>
      <w:r w:rsidR="00DF177A" w:rsidRPr="0094368E">
        <w:rPr>
          <w:sz w:val="28"/>
          <w:szCs w:val="28"/>
        </w:rPr>
        <w:t>4</w:t>
      </w:r>
      <w:r w:rsidR="00A00E49" w:rsidRPr="0094368E">
        <w:rPr>
          <w:sz w:val="28"/>
          <w:szCs w:val="28"/>
        </w:rPr>
        <w:t xml:space="preserve"> человека (</w:t>
      </w:r>
      <w:r w:rsidR="00DF177A" w:rsidRPr="0094368E">
        <w:rPr>
          <w:sz w:val="28"/>
          <w:szCs w:val="28"/>
        </w:rPr>
        <w:t xml:space="preserve">2 </w:t>
      </w:r>
      <w:r w:rsidR="00A00E49" w:rsidRPr="0094368E">
        <w:rPr>
          <w:sz w:val="28"/>
          <w:szCs w:val="28"/>
        </w:rPr>
        <w:t>мужчин</w:t>
      </w:r>
      <w:r w:rsidR="00DF177A" w:rsidRPr="0094368E">
        <w:rPr>
          <w:sz w:val="28"/>
          <w:szCs w:val="28"/>
        </w:rPr>
        <w:t>ы</w:t>
      </w:r>
      <w:r w:rsidR="00A00E49" w:rsidRPr="0094368E">
        <w:rPr>
          <w:sz w:val="28"/>
          <w:szCs w:val="28"/>
        </w:rPr>
        <w:t xml:space="preserve"> и </w:t>
      </w:r>
      <w:r w:rsidR="00DF177A" w:rsidRPr="0094368E">
        <w:rPr>
          <w:sz w:val="28"/>
          <w:szCs w:val="28"/>
        </w:rPr>
        <w:t xml:space="preserve">2 </w:t>
      </w:r>
      <w:r w:rsidR="00A00E49" w:rsidRPr="0094368E">
        <w:rPr>
          <w:sz w:val="28"/>
          <w:szCs w:val="28"/>
        </w:rPr>
        <w:t>женщин</w:t>
      </w:r>
      <w:r w:rsidR="00DF177A" w:rsidRPr="0094368E">
        <w:rPr>
          <w:sz w:val="28"/>
          <w:szCs w:val="28"/>
        </w:rPr>
        <w:t>ы</w:t>
      </w:r>
      <w:r w:rsidR="00A00E49" w:rsidRPr="0094368E">
        <w:rPr>
          <w:sz w:val="28"/>
          <w:szCs w:val="28"/>
        </w:rPr>
        <w:t>).</w:t>
      </w:r>
    </w:p>
    <w:p w:rsidR="00A00E49" w:rsidRPr="00A00E49" w:rsidRDefault="00E479F2" w:rsidP="00A00E49">
      <w:pPr>
        <w:ind w:firstLine="709"/>
        <w:jc w:val="both"/>
        <w:rPr>
          <w:sz w:val="28"/>
          <w:szCs w:val="28"/>
        </w:rPr>
      </w:pPr>
      <w:r>
        <w:rPr>
          <w:sz w:val="28"/>
          <w:szCs w:val="28"/>
        </w:rPr>
        <w:t>12.</w:t>
      </w:r>
      <w:r w:rsidR="00A00E49" w:rsidRPr="00A00E49">
        <w:rPr>
          <w:sz w:val="28"/>
          <w:szCs w:val="28"/>
        </w:rPr>
        <w:t>5.6. Каждый участник должен иметь собственный инвентарь (ракетки) соответствующий правилам игры в настольный теннис. Игровые мячи предоставляются Оргкомитетом. Используются пластиковые мячи (40+). При необходимости организаторы выдают участникам ракетки.</w:t>
      </w:r>
    </w:p>
    <w:p w:rsidR="00A00E49" w:rsidRPr="00A00E49" w:rsidRDefault="00E479F2" w:rsidP="00A00E49">
      <w:pPr>
        <w:ind w:firstLine="709"/>
        <w:jc w:val="both"/>
        <w:rPr>
          <w:sz w:val="28"/>
          <w:szCs w:val="28"/>
        </w:rPr>
      </w:pPr>
      <w:r>
        <w:rPr>
          <w:sz w:val="28"/>
          <w:szCs w:val="28"/>
        </w:rPr>
        <w:t>12.</w:t>
      </w:r>
      <w:r w:rsidR="00A00E49" w:rsidRPr="00A00E49">
        <w:rPr>
          <w:sz w:val="28"/>
          <w:szCs w:val="28"/>
        </w:rPr>
        <w:t>5.7. Встреча между участниками проводится на большинство в каждой партии из трех</w:t>
      </w:r>
      <w:r w:rsidR="00A00E49" w:rsidRPr="0094368E">
        <w:rPr>
          <w:sz w:val="28"/>
          <w:szCs w:val="28"/>
        </w:rPr>
        <w:t xml:space="preserve"> </w:t>
      </w:r>
      <w:r w:rsidR="00A00E49" w:rsidRPr="00A00E49">
        <w:rPr>
          <w:sz w:val="28"/>
          <w:szCs w:val="28"/>
        </w:rPr>
        <w:t>партий</w:t>
      </w:r>
      <w:r w:rsidR="00DF177A">
        <w:rPr>
          <w:sz w:val="28"/>
          <w:szCs w:val="28"/>
        </w:rPr>
        <w:t xml:space="preserve"> </w:t>
      </w:r>
      <w:r w:rsidR="00DF177A" w:rsidRPr="0094368E">
        <w:rPr>
          <w:sz w:val="28"/>
          <w:szCs w:val="28"/>
        </w:rPr>
        <w:t>(до двух побед)</w:t>
      </w:r>
      <w:r w:rsidR="00A00E49" w:rsidRPr="0094368E">
        <w:rPr>
          <w:sz w:val="28"/>
          <w:szCs w:val="28"/>
        </w:rPr>
        <w:t>.</w:t>
      </w:r>
    </w:p>
    <w:p w:rsidR="00A00E49" w:rsidRPr="00A00E49" w:rsidRDefault="00E479F2" w:rsidP="00A00E49">
      <w:pPr>
        <w:ind w:firstLine="709"/>
        <w:jc w:val="both"/>
        <w:rPr>
          <w:sz w:val="28"/>
          <w:szCs w:val="28"/>
        </w:rPr>
      </w:pPr>
      <w:r>
        <w:rPr>
          <w:sz w:val="28"/>
          <w:szCs w:val="28"/>
        </w:rPr>
        <w:t>12.</w:t>
      </w:r>
      <w:r w:rsidR="00A00E49" w:rsidRPr="00A00E49">
        <w:rPr>
          <w:sz w:val="28"/>
          <w:szCs w:val="28"/>
        </w:rPr>
        <w:t xml:space="preserve">5.8. За выигрыш во встрече участнику начисляется 2 очка, за проигрыш 1 очко, за неявку 0 очков. В случае дисквалификации или повторной неявки участника все его результаты аннулируются, а другим участникам присуждается техническая победа «2:0» в играх с данным участником. </w:t>
      </w:r>
    </w:p>
    <w:p w:rsidR="00A00E49" w:rsidRPr="0094368E" w:rsidRDefault="00E479F2" w:rsidP="00A00E49">
      <w:pPr>
        <w:ind w:firstLine="709"/>
        <w:jc w:val="both"/>
        <w:rPr>
          <w:sz w:val="28"/>
          <w:szCs w:val="28"/>
        </w:rPr>
      </w:pPr>
      <w:r>
        <w:rPr>
          <w:sz w:val="28"/>
          <w:szCs w:val="28"/>
        </w:rPr>
        <w:t>12.</w:t>
      </w:r>
      <w:r w:rsidR="00A00E49" w:rsidRPr="00A00E49">
        <w:rPr>
          <w:sz w:val="28"/>
          <w:szCs w:val="28"/>
        </w:rPr>
        <w:t>5.9. Командные соревнования (микст) проводятся среди пар «мужчина и женщина».</w:t>
      </w:r>
      <w:r w:rsidR="00DF177A">
        <w:rPr>
          <w:sz w:val="28"/>
          <w:szCs w:val="28"/>
        </w:rPr>
        <w:t xml:space="preserve"> </w:t>
      </w:r>
      <w:r w:rsidR="00DF177A" w:rsidRPr="0094368E">
        <w:rPr>
          <w:sz w:val="28"/>
          <w:szCs w:val="28"/>
        </w:rPr>
        <w:t>Формирование пары игроков, представляющих структурное подразделение, произвольно (не зависимо первая или вторая ракетка</w:t>
      </w:r>
      <w:r w:rsidR="0094368E" w:rsidRPr="0094368E">
        <w:rPr>
          <w:sz w:val="28"/>
          <w:szCs w:val="28"/>
        </w:rPr>
        <w:t>)</w:t>
      </w:r>
      <w:r w:rsidR="0094368E">
        <w:rPr>
          <w:sz w:val="28"/>
          <w:szCs w:val="28"/>
        </w:rPr>
        <w:t>. Изменять состав пары разрешается только до начала соревнований «</w:t>
      </w:r>
      <w:proofErr w:type="spellStart"/>
      <w:r w:rsidR="0094368E">
        <w:rPr>
          <w:sz w:val="28"/>
          <w:szCs w:val="28"/>
        </w:rPr>
        <w:t>Микс</w:t>
      </w:r>
      <w:proofErr w:type="spellEnd"/>
      <w:r w:rsidR="0094368E">
        <w:rPr>
          <w:sz w:val="28"/>
          <w:szCs w:val="28"/>
        </w:rPr>
        <w:t>».</w:t>
      </w:r>
    </w:p>
    <w:p w:rsidR="00A00E49" w:rsidRPr="00A00E49" w:rsidRDefault="00E479F2" w:rsidP="00A00E49">
      <w:pPr>
        <w:ind w:firstLine="709"/>
        <w:jc w:val="both"/>
        <w:rPr>
          <w:sz w:val="28"/>
          <w:szCs w:val="28"/>
        </w:rPr>
      </w:pPr>
      <w:r>
        <w:rPr>
          <w:sz w:val="28"/>
          <w:szCs w:val="28"/>
        </w:rPr>
        <w:lastRenderedPageBreak/>
        <w:t>12.</w:t>
      </w:r>
      <w:r w:rsidR="00A00E49" w:rsidRPr="00A00E49">
        <w:rPr>
          <w:sz w:val="28"/>
          <w:szCs w:val="28"/>
        </w:rPr>
        <w:t>5.10. При равенстве очков у двух и более участников или команд (микст) их места определяются по следующим показателям во встречах между ними (указаны в порядке приоритета):</w:t>
      </w:r>
    </w:p>
    <w:p w:rsidR="00A00E49" w:rsidRPr="00A00E49" w:rsidRDefault="00A00E49" w:rsidP="00A00E49">
      <w:pPr>
        <w:ind w:firstLine="709"/>
        <w:jc w:val="both"/>
        <w:rPr>
          <w:sz w:val="28"/>
          <w:szCs w:val="28"/>
        </w:rPr>
      </w:pPr>
      <w:r w:rsidRPr="00A00E49">
        <w:rPr>
          <w:sz w:val="28"/>
          <w:szCs w:val="28"/>
        </w:rPr>
        <w:t>- результат личной встречи;</w:t>
      </w:r>
    </w:p>
    <w:p w:rsidR="00A00E49" w:rsidRPr="00A00E49" w:rsidRDefault="00A00E49" w:rsidP="00A00E49">
      <w:pPr>
        <w:ind w:firstLine="709"/>
        <w:jc w:val="both"/>
        <w:rPr>
          <w:sz w:val="28"/>
          <w:szCs w:val="28"/>
        </w:rPr>
      </w:pPr>
      <w:r w:rsidRPr="00A00E49">
        <w:rPr>
          <w:sz w:val="28"/>
          <w:szCs w:val="28"/>
        </w:rPr>
        <w:t>- выигранные и проигранные партии;</w:t>
      </w:r>
    </w:p>
    <w:p w:rsidR="00A00E49" w:rsidRPr="00A00E49" w:rsidRDefault="00A00E49" w:rsidP="00A00E49">
      <w:pPr>
        <w:ind w:firstLine="709"/>
        <w:jc w:val="both"/>
        <w:rPr>
          <w:sz w:val="28"/>
          <w:szCs w:val="28"/>
        </w:rPr>
      </w:pPr>
      <w:r w:rsidRPr="00A00E49">
        <w:rPr>
          <w:sz w:val="28"/>
          <w:szCs w:val="28"/>
        </w:rPr>
        <w:t>- выигранные и проигранные очки в партиях,</w:t>
      </w:r>
    </w:p>
    <w:p w:rsidR="00A00E49" w:rsidRPr="00A00E49" w:rsidRDefault="00A00E49" w:rsidP="00096F70">
      <w:pPr>
        <w:jc w:val="both"/>
        <w:rPr>
          <w:sz w:val="28"/>
          <w:szCs w:val="28"/>
        </w:rPr>
      </w:pPr>
      <w:r w:rsidRPr="00A00E49">
        <w:rPr>
          <w:sz w:val="28"/>
          <w:szCs w:val="28"/>
        </w:rPr>
        <w:t>а при равенстве этих показателей по результатам встреч со всеми соперниками в соревнованиях.</w:t>
      </w:r>
    </w:p>
    <w:p w:rsidR="00A00E49" w:rsidRDefault="00E479F2" w:rsidP="00A00E49">
      <w:pPr>
        <w:ind w:firstLine="709"/>
        <w:jc w:val="both"/>
        <w:rPr>
          <w:sz w:val="28"/>
          <w:szCs w:val="28"/>
        </w:rPr>
      </w:pPr>
      <w:r>
        <w:rPr>
          <w:sz w:val="28"/>
          <w:szCs w:val="28"/>
        </w:rPr>
        <w:t>12.</w:t>
      </w:r>
      <w:r w:rsidR="00A00E49" w:rsidRPr="00A00E49">
        <w:rPr>
          <w:sz w:val="28"/>
          <w:szCs w:val="28"/>
        </w:rPr>
        <w:t xml:space="preserve">5.11. В случае, если все показатели (п.5.10) одинаковы у трех и более участников, претендующих на 1-3 места, то между ними проводится </w:t>
      </w:r>
      <w:proofErr w:type="gramStart"/>
      <w:r w:rsidR="00A00E49" w:rsidRPr="00A00E49">
        <w:rPr>
          <w:sz w:val="28"/>
          <w:szCs w:val="28"/>
        </w:rPr>
        <w:t>блиц-турнир</w:t>
      </w:r>
      <w:proofErr w:type="gramEnd"/>
      <w:r w:rsidR="00A00E49" w:rsidRPr="00A00E49">
        <w:rPr>
          <w:sz w:val="28"/>
          <w:szCs w:val="28"/>
        </w:rPr>
        <w:t>, где одна встреча играется из одной партии.</w:t>
      </w:r>
    </w:p>
    <w:p w:rsidR="00A00E49" w:rsidRPr="00A00E49" w:rsidRDefault="00E479F2" w:rsidP="00A00E49">
      <w:pPr>
        <w:ind w:firstLine="709"/>
        <w:jc w:val="both"/>
        <w:rPr>
          <w:sz w:val="28"/>
          <w:szCs w:val="28"/>
        </w:rPr>
      </w:pPr>
      <w:r>
        <w:rPr>
          <w:sz w:val="28"/>
          <w:szCs w:val="28"/>
        </w:rPr>
        <w:t>12.</w:t>
      </w:r>
      <w:r w:rsidR="00A00E49" w:rsidRPr="00A00E49">
        <w:rPr>
          <w:sz w:val="28"/>
          <w:szCs w:val="28"/>
        </w:rPr>
        <w:t>5.12. В общекомандный зачет включается сумма занятых мест в личном</w:t>
      </w:r>
      <w:r w:rsidR="00B61D0F">
        <w:rPr>
          <w:sz w:val="28"/>
          <w:szCs w:val="28"/>
        </w:rPr>
        <w:t xml:space="preserve"> </w:t>
      </w:r>
      <w:r w:rsidR="00B61D0F" w:rsidRPr="000B1AF8">
        <w:rPr>
          <w:sz w:val="28"/>
          <w:szCs w:val="28"/>
        </w:rPr>
        <w:t>(по 2 у мужчин и женщин)</w:t>
      </w:r>
      <w:r w:rsidR="00A00E49" w:rsidRPr="00A00E49">
        <w:rPr>
          <w:sz w:val="28"/>
          <w:szCs w:val="28"/>
        </w:rPr>
        <w:t xml:space="preserve"> и командном первенствах.</w:t>
      </w:r>
    </w:p>
    <w:p w:rsidR="00A00E49" w:rsidRPr="00A00E49" w:rsidRDefault="00A00E49" w:rsidP="00A00E49">
      <w:pPr>
        <w:ind w:firstLine="709"/>
        <w:jc w:val="both"/>
        <w:rPr>
          <w:sz w:val="28"/>
          <w:szCs w:val="28"/>
        </w:rPr>
      </w:pPr>
      <w:r w:rsidRPr="00A00E49">
        <w:rPr>
          <w:sz w:val="28"/>
          <w:szCs w:val="28"/>
        </w:rPr>
        <w:t xml:space="preserve">Команда </w:t>
      </w:r>
      <w:r w:rsidR="00B61D0F">
        <w:rPr>
          <w:sz w:val="28"/>
          <w:szCs w:val="28"/>
        </w:rPr>
        <w:t>–</w:t>
      </w:r>
      <w:r w:rsidRPr="00A00E49">
        <w:rPr>
          <w:sz w:val="28"/>
          <w:szCs w:val="28"/>
        </w:rPr>
        <w:t xml:space="preserve"> победитель определяется по наименьшей сумме мест. В случае равенства этого показателя у 2-х и более команд победитель определяется по наибольшему количеству первых (вторых и далее) мест в личном и командном зачетах. В случае равенства мест у двух и более команд преимущество получает команда, имеющая более высокое место в соревнованиях «микст».</w:t>
      </w:r>
    </w:p>
    <w:p w:rsidR="00A00E49" w:rsidRDefault="00E479F2" w:rsidP="00A00E49">
      <w:pPr>
        <w:ind w:firstLine="709"/>
        <w:jc w:val="both"/>
        <w:rPr>
          <w:sz w:val="28"/>
          <w:szCs w:val="28"/>
        </w:rPr>
      </w:pPr>
      <w:r>
        <w:rPr>
          <w:sz w:val="28"/>
          <w:szCs w:val="28"/>
        </w:rPr>
        <w:t>12.</w:t>
      </w:r>
      <w:r w:rsidR="00A00E49" w:rsidRPr="00A00E49">
        <w:rPr>
          <w:sz w:val="28"/>
          <w:szCs w:val="28"/>
        </w:rPr>
        <w:t>5.13. В остальном судьи руководствуются действующими российскими правилами соревнований по настольному теннису.</w:t>
      </w:r>
    </w:p>
    <w:p w:rsidR="00A00E49" w:rsidRPr="00A00E49" w:rsidRDefault="00E479F2" w:rsidP="00B96AC7">
      <w:pPr>
        <w:spacing w:before="240" w:after="120"/>
        <w:jc w:val="both"/>
        <w:outlineLvl w:val="0"/>
        <w:rPr>
          <w:b/>
          <w:sz w:val="28"/>
          <w:szCs w:val="28"/>
        </w:rPr>
      </w:pPr>
      <w:r>
        <w:rPr>
          <w:b/>
          <w:sz w:val="28"/>
          <w:szCs w:val="28"/>
        </w:rPr>
        <w:t>12.</w:t>
      </w:r>
      <w:r w:rsidR="00A00E49" w:rsidRPr="00A00E49">
        <w:rPr>
          <w:b/>
          <w:sz w:val="28"/>
          <w:szCs w:val="28"/>
        </w:rPr>
        <w:t>6. ГИРЕВОЙ СПОРТ И ТОЛКАНИЕ ЯДРА (СИЛОВОЕ ДВОЕБОРЬЕ)</w:t>
      </w:r>
    </w:p>
    <w:p w:rsidR="00A00E49" w:rsidRPr="00A00E49" w:rsidRDefault="00A00E49" w:rsidP="00743754">
      <w:pPr>
        <w:ind w:firstLine="708"/>
        <w:jc w:val="both"/>
        <w:rPr>
          <w:sz w:val="28"/>
          <w:szCs w:val="28"/>
        </w:rPr>
      </w:pPr>
      <w:r w:rsidRPr="00A00E49">
        <w:rPr>
          <w:sz w:val="28"/>
          <w:szCs w:val="28"/>
        </w:rPr>
        <w:t xml:space="preserve">Состав команды </w:t>
      </w:r>
      <w:r w:rsidR="00096F70">
        <w:rPr>
          <w:sz w:val="28"/>
          <w:szCs w:val="28"/>
        </w:rPr>
        <w:t>–</w:t>
      </w:r>
      <w:r w:rsidRPr="00A00E49">
        <w:rPr>
          <w:sz w:val="28"/>
          <w:szCs w:val="28"/>
        </w:rPr>
        <w:t xml:space="preserve"> 2 человека (до 90 кг и свыше 90 кг).</w:t>
      </w:r>
    </w:p>
    <w:p w:rsidR="00A00E49" w:rsidRPr="00A00E49" w:rsidRDefault="00A00E49" w:rsidP="00A00E49">
      <w:pPr>
        <w:ind w:firstLine="709"/>
        <w:jc w:val="both"/>
        <w:rPr>
          <w:sz w:val="28"/>
          <w:szCs w:val="28"/>
        </w:rPr>
      </w:pPr>
      <w:r w:rsidRPr="00A00E49">
        <w:rPr>
          <w:sz w:val="28"/>
          <w:szCs w:val="28"/>
        </w:rPr>
        <w:t>В двоеборье проводятся соревнования по г</w:t>
      </w:r>
      <w:r w:rsidR="00FB6192">
        <w:rPr>
          <w:sz w:val="28"/>
          <w:szCs w:val="28"/>
        </w:rPr>
        <w:t>иревому спорту и толканию ядра.</w:t>
      </w:r>
    </w:p>
    <w:p w:rsidR="00A00E49" w:rsidRPr="00A00E49" w:rsidRDefault="00A00E49" w:rsidP="00A00E49">
      <w:pPr>
        <w:ind w:firstLine="709"/>
        <w:jc w:val="both"/>
        <w:rPr>
          <w:sz w:val="28"/>
          <w:szCs w:val="28"/>
        </w:rPr>
      </w:pPr>
      <w:r w:rsidRPr="00A00E49">
        <w:rPr>
          <w:sz w:val="28"/>
          <w:szCs w:val="28"/>
        </w:rPr>
        <w:t>В общекомандный зачет по двоеборью включается сумма занятых мест в гиревом спорте и толкании ядра. В случае равенства этого показателя у 2-х и более команд победитель определяется по наибольшему количеству первых (вторых и далее) мест в данных видах спорта. При равенстве всех показателей победитель определяется по наиболее высокому занятому месту в гиревом спорте.</w:t>
      </w:r>
    </w:p>
    <w:p w:rsidR="00A00E49" w:rsidRPr="00A00E49" w:rsidRDefault="00A00E49" w:rsidP="007327A1">
      <w:pPr>
        <w:spacing w:before="120" w:after="120"/>
        <w:jc w:val="both"/>
        <w:outlineLvl w:val="0"/>
        <w:rPr>
          <w:b/>
          <w:i/>
          <w:sz w:val="28"/>
          <w:szCs w:val="28"/>
        </w:rPr>
      </w:pPr>
      <w:r w:rsidRPr="00A00E49">
        <w:rPr>
          <w:b/>
          <w:i/>
          <w:sz w:val="28"/>
          <w:szCs w:val="28"/>
        </w:rPr>
        <w:t>Гиревой спорт</w:t>
      </w:r>
    </w:p>
    <w:p w:rsidR="00A00E49" w:rsidRPr="00A00E49" w:rsidRDefault="00E479F2" w:rsidP="00A00E49">
      <w:pPr>
        <w:ind w:firstLine="709"/>
        <w:jc w:val="both"/>
        <w:rPr>
          <w:sz w:val="28"/>
          <w:szCs w:val="28"/>
        </w:rPr>
      </w:pPr>
      <w:r>
        <w:rPr>
          <w:sz w:val="28"/>
          <w:szCs w:val="28"/>
        </w:rPr>
        <w:t>12.</w:t>
      </w:r>
      <w:r w:rsidR="00A00E49" w:rsidRPr="00A00E49">
        <w:rPr>
          <w:sz w:val="28"/>
          <w:szCs w:val="28"/>
        </w:rPr>
        <w:t>6.1. Сор</w:t>
      </w:r>
      <w:r w:rsidR="00743754">
        <w:rPr>
          <w:sz w:val="28"/>
          <w:szCs w:val="28"/>
        </w:rPr>
        <w:t>евнования проводятся на</w:t>
      </w:r>
      <w:r w:rsidR="00A00E49" w:rsidRPr="00A00E49">
        <w:rPr>
          <w:sz w:val="28"/>
          <w:szCs w:val="28"/>
        </w:rPr>
        <w:t xml:space="preserve"> площадке с организацией зон безопасности, обозначенных ограждающей лентой или переносными барьерами на расстояни</w:t>
      </w:r>
      <w:r w:rsidR="00743754">
        <w:rPr>
          <w:sz w:val="28"/>
          <w:szCs w:val="28"/>
        </w:rPr>
        <w:t>и 3 метров от периметра помоста</w:t>
      </w:r>
      <w:r w:rsidR="00A00E49" w:rsidRPr="00A00E49">
        <w:rPr>
          <w:sz w:val="28"/>
          <w:szCs w:val="28"/>
        </w:rPr>
        <w:t>.</w:t>
      </w:r>
    </w:p>
    <w:p w:rsidR="00A00E49" w:rsidRPr="00A00E49" w:rsidRDefault="00E479F2" w:rsidP="00A00E49">
      <w:pPr>
        <w:ind w:firstLine="709"/>
        <w:jc w:val="both"/>
        <w:rPr>
          <w:sz w:val="28"/>
          <w:szCs w:val="28"/>
        </w:rPr>
      </w:pPr>
      <w:r>
        <w:rPr>
          <w:sz w:val="28"/>
          <w:szCs w:val="28"/>
        </w:rPr>
        <w:t>12.</w:t>
      </w:r>
      <w:r w:rsidR="00A00E49" w:rsidRPr="00A00E49">
        <w:rPr>
          <w:sz w:val="28"/>
          <w:szCs w:val="28"/>
        </w:rPr>
        <w:t>6.2. Соревнования проводятся одновременно на двух помостах для каждой из двух весовых категорий. Соревнования проводятся в лично-командном зачете.</w:t>
      </w:r>
    </w:p>
    <w:p w:rsidR="00A00E49" w:rsidRPr="00A00E49" w:rsidRDefault="00E479F2" w:rsidP="00A00E49">
      <w:pPr>
        <w:ind w:firstLine="709"/>
        <w:jc w:val="both"/>
        <w:rPr>
          <w:sz w:val="28"/>
          <w:szCs w:val="28"/>
        </w:rPr>
      </w:pPr>
      <w:r>
        <w:rPr>
          <w:sz w:val="28"/>
          <w:szCs w:val="28"/>
        </w:rPr>
        <w:t>12.</w:t>
      </w:r>
      <w:r w:rsidR="00A00E49" w:rsidRPr="00A00E49">
        <w:rPr>
          <w:sz w:val="28"/>
          <w:szCs w:val="28"/>
        </w:rPr>
        <w:t>6.3. Взвешивание участников проводится за один час до соревнований в порядке очередности согласно результатам жеребьевки. Каждому участнику дается на выполнение упражнения 10 минут.</w:t>
      </w:r>
    </w:p>
    <w:p w:rsidR="00A00E49" w:rsidRPr="00A00E49" w:rsidRDefault="00E479F2" w:rsidP="00A00E49">
      <w:pPr>
        <w:ind w:firstLine="709"/>
        <w:jc w:val="both"/>
        <w:rPr>
          <w:sz w:val="28"/>
          <w:szCs w:val="28"/>
        </w:rPr>
      </w:pPr>
      <w:r>
        <w:rPr>
          <w:sz w:val="28"/>
          <w:szCs w:val="28"/>
        </w:rPr>
        <w:t>12.</w:t>
      </w:r>
      <w:r w:rsidR="00A00E49" w:rsidRPr="00A00E49">
        <w:rPr>
          <w:sz w:val="28"/>
          <w:szCs w:val="28"/>
        </w:rPr>
        <w:t>6.4. Соревнования на каждом помосте обслуживают не менее чем два судьи (старший судья, судья-секретарь).</w:t>
      </w:r>
    </w:p>
    <w:p w:rsidR="00A00E49" w:rsidRPr="00A00E49" w:rsidRDefault="00E479F2" w:rsidP="00A00E49">
      <w:pPr>
        <w:ind w:firstLine="709"/>
        <w:jc w:val="both"/>
        <w:rPr>
          <w:sz w:val="28"/>
          <w:szCs w:val="28"/>
        </w:rPr>
      </w:pPr>
      <w:r>
        <w:rPr>
          <w:sz w:val="28"/>
          <w:szCs w:val="28"/>
        </w:rPr>
        <w:t>12.</w:t>
      </w:r>
      <w:r w:rsidR="00A00E49" w:rsidRPr="00A00E49">
        <w:rPr>
          <w:sz w:val="28"/>
          <w:szCs w:val="28"/>
        </w:rPr>
        <w:t>6.5. При одинаковом результате у двух и более участников преимущество получает участник, имеющий преимущество по следующим показателям (указаны в порядке приоритета):</w:t>
      </w:r>
    </w:p>
    <w:p w:rsidR="00A00E49" w:rsidRPr="00A00E49" w:rsidRDefault="00A00E49" w:rsidP="00A00E49">
      <w:pPr>
        <w:ind w:firstLine="709"/>
        <w:jc w:val="both"/>
        <w:rPr>
          <w:sz w:val="28"/>
          <w:szCs w:val="28"/>
        </w:rPr>
      </w:pPr>
      <w:r w:rsidRPr="00A00E49">
        <w:rPr>
          <w:sz w:val="28"/>
          <w:szCs w:val="28"/>
        </w:rPr>
        <w:t>- меньший собственный вес до выступления;</w:t>
      </w:r>
    </w:p>
    <w:p w:rsidR="00A00E49" w:rsidRPr="00A00E49" w:rsidRDefault="00A00E49" w:rsidP="00A00E49">
      <w:pPr>
        <w:ind w:firstLine="709"/>
        <w:jc w:val="both"/>
        <w:rPr>
          <w:sz w:val="28"/>
          <w:szCs w:val="28"/>
        </w:rPr>
      </w:pPr>
      <w:r w:rsidRPr="00A00E49">
        <w:rPr>
          <w:sz w:val="28"/>
          <w:szCs w:val="28"/>
        </w:rPr>
        <w:t>- меньший собственный вес после окончания соревнований;</w:t>
      </w:r>
    </w:p>
    <w:p w:rsidR="00A00E49" w:rsidRPr="00A00E49" w:rsidRDefault="00A00E49" w:rsidP="00A00E49">
      <w:pPr>
        <w:ind w:firstLine="709"/>
        <w:jc w:val="both"/>
        <w:rPr>
          <w:sz w:val="28"/>
          <w:szCs w:val="28"/>
        </w:rPr>
      </w:pPr>
      <w:r w:rsidRPr="00A00E49">
        <w:rPr>
          <w:sz w:val="28"/>
          <w:szCs w:val="28"/>
        </w:rPr>
        <w:t>- выступавший по жеребьевке впереди соперника.</w:t>
      </w:r>
    </w:p>
    <w:p w:rsidR="00A00E49" w:rsidRPr="00A00E49" w:rsidRDefault="00E479F2" w:rsidP="00A00E49">
      <w:pPr>
        <w:ind w:firstLine="709"/>
        <w:jc w:val="both"/>
        <w:rPr>
          <w:sz w:val="28"/>
          <w:szCs w:val="28"/>
        </w:rPr>
      </w:pPr>
      <w:r>
        <w:rPr>
          <w:sz w:val="28"/>
          <w:szCs w:val="28"/>
        </w:rPr>
        <w:lastRenderedPageBreak/>
        <w:t>12.</w:t>
      </w:r>
      <w:r w:rsidR="00A00E49" w:rsidRPr="00A00E49">
        <w:rPr>
          <w:sz w:val="28"/>
          <w:szCs w:val="28"/>
        </w:rPr>
        <w:t>6.6. Победитель в командном зачете определяется по сумме подъемов левой и правой рукой в каждой весовой категории обоих участников. В случае одинаковой суммы подъемов у двух и более команд преимуще</w:t>
      </w:r>
      <w:r w:rsidR="003539BC">
        <w:rPr>
          <w:sz w:val="28"/>
          <w:szCs w:val="28"/>
        </w:rPr>
        <w:t xml:space="preserve">ство получает команда, имеющая </w:t>
      </w:r>
      <w:r w:rsidR="00A00E49" w:rsidRPr="00A00E49">
        <w:rPr>
          <w:sz w:val="28"/>
          <w:szCs w:val="28"/>
        </w:rPr>
        <w:t>наиболее высокое занятое место в личных соревнованиях одним из участников команды, а при равенстве этого показателя преимущество одной из команд определяется с учетом показателей, указанных в п.6.5.</w:t>
      </w:r>
    </w:p>
    <w:p w:rsidR="00A00E49" w:rsidRPr="00A00E49" w:rsidRDefault="00E479F2" w:rsidP="00A00E49">
      <w:pPr>
        <w:ind w:firstLine="709"/>
        <w:jc w:val="both"/>
        <w:rPr>
          <w:sz w:val="28"/>
          <w:szCs w:val="28"/>
        </w:rPr>
      </w:pPr>
      <w:r>
        <w:rPr>
          <w:sz w:val="28"/>
          <w:szCs w:val="28"/>
        </w:rPr>
        <w:t>12.</w:t>
      </w:r>
      <w:r w:rsidR="00A00E49" w:rsidRPr="00A00E49">
        <w:rPr>
          <w:sz w:val="28"/>
          <w:szCs w:val="28"/>
        </w:rPr>
        <w:t>6.7. Участники весом до 90 килограмм допускаются к соревнованиям в весовой категории свыше 90 килограмм.</w:t>
      </w:r>
    </w:p>
    <w:p w:rsidR="00A00E49" w:rsidRDefault="00E479F2" w:rsidP="00A00E49">
      <w:pPr>
        <w:ind w:firstLine="709"/>
        <w:jc w:val="both"/>
        <w:rPr>
          <w:sz w:val="28"/>
          <w:szCs w:val="28"/>
        </w:rPr>
      </w:pPr>
      <w:r>
        <w:rPr>
          <w:sz w:val="28"/>
          <w:szCs w:val="28"/>
        </w:rPr>
        <w:t>12.</w:t>
      </w:r>
      <w:r w:rsidR="00A00E49" w:rsidRPr="00A00E49">
        <w:rPr>
          <w:sz w:val="28"/>
          <w:szCs w:val="28"/>
        </w:rPr>
        <w:t>6.8. В остальном судьи руководствуются действующими российскими правилами соревнований по гиревому спорту.</w:t>
      </w:r>
    </w:p>
    <w:p w:rsidR="00A00E49" w:rsidRPr="00A00E49" w:rsidRDefault="00A00E49" w:rsidP="007327A1">
      <w:pPr>
        <w:spacing w:before="120" w:after="120"/>
        <w:jc w:val="both"/>
        <w:outlineLvl w:val="0"/>
        <w:rPr>
          <w:b/>
          <w:i/>
          <w:sz w:val="28"/>
          <w:szCs w:val="28"/>
        </w:rPr>
      </w:pPr>
      <w:r w:rsidRPr="00A00E49">
        <w:rPr>
          <w:b/>
          <w:i/>
          <w:sz w:val="28"/>
          <w:szCs w:val="28"/>
        </w:rPr>
        <w:t>Толкание ядра</w:t>
      </w:r>
    </w:p>
    <w:p w:rsidR="00A00E49" w:rsidRPr="00A00E49" w:rsidRDefault="00E479F2" w:rsidP="00E479F2">
      <w:pPr>
        <w:tabs>
          <w:tab w:val="left" w:pos="1843"/>
        </w:tabs>
        <w:ind w:left="709"/>
        <w:jc w:val="both"/>
        <w:outlineLvl w:val="0"/>
        <w:rPr>
          <w:sz w:val="28"/>
          <w:szCs w:val="28"/>
        </w:rPr>
      </w:pPr>
      <w:r>
        <w:rPr>
          <w:sz w:val="28"/>
          <w:szCs w:val="28"/>
        </w:rPr>
        <w:t>12.</w:t>
      </w:r>
      <w:r w:rsidR="00A00E49" w:rsidRPr="00A00E49">
        <w:rPr>
          <w:sz w:val="28"/>
          <w:szCs w:val="28"/>
        </w:rPr>
        <w:t>6.9.</w:t>
      </w:r>
      <w:r w:rsidR="00096F70">
        <w:rPr>
          <w:sz w:val="28"/>
          <w:szCs w:val="28"/>
        </w:rPr>
        <w:tab/>
      </w:r>
      <w:r w:rsidR="00A00E49" w:rsidRPr="00A00E49">
        <w:rPr>
          <w:sz w:val="28"/>
          <w:szCs w:val="28"/>
        </w:rPr>
        <w:t xml:space="preserve">В соревнованиях принимают участие оба спортсмена из числа участников по гиревому спорту без разделения по весовым категориям. </w:t>
      </w:r>
    </w:p>
    <w:p w:rsidR="00A00E49" w:rsidRPr="00A00E49" w:rsidRDefault="00E479F2" w:rsidP="00E479F2">
      <w:pPr>
        <w:pStyle w:val="a6"/>
        <w:tabs>
          <w:tab w:val="left" w:pos="1843"/>
        </w:tabs>
        <w:ind w:left="0" w:firstLine="708"/>
        <w:jc w:val="both"/>
        <w:rPr>
          <w:szCs w:val="28"/>
        </w:rPr>
      </w:pPr>
      <w:r>
        <w:rPr>
          <w:szCs w:val="28"/>
        </w:rPr>
        <w:t>12.</w:t>
      </w:r>
      <w:r w:rsidR="00A00E49" w:rsidRPr="00A00E49">
        <w:rPr>
          <w:szCs w:val="28"/>
        </w:rPr>
        <w:t>6.10.</w:t>
      </w:r>
      <w:r w:rsidR="00A00E49" w:rsidRPr="00A00E49">
        <w:rPr>
          <w:szCs w:val="28"/>
        </w:rPr>
        <w:tab/>
        <w:t>Толкание ядра проводится в специально оборудованной зоне, на круге для толкания ядра, с обозначенным сектором сзади и по бокам и организацией зон безопасности, обозначенных ограждающей лентой или переносными барьерами на расстоянии не менее 5 метров от периметра сектора. Участники поочередно подходят в сектор для исполнения своих попыток. Соревнования проводятся в лично-командном зачете. В общекомандный зачет идет лучший результат, показанный в одной из зачетных попыток.</w:t>
      </w:r>
    </w:p>
    <w:p w:rsidR="00A00E49" w:rsidRPr="00A00E49" w:rsidRDefault="00E479F2" w:rsidP="00A00E49">
      <w:pPr>
        <w:pStyle w:val="a6"/>
        <w:ind w:left="0" w:firstLine="708"/>
        <w:jc w:val="both"/>
        <w:rPr>
          <w:szCs w:val="28"/>
        </w:rPr>
      </w:pPr>
      <w:r>
        <w:rPr>
          <w:szCs w:val="28"/>
        </w:rPr>
        <w:t>12.</w:t>
      </w:r>
      <w:r w:rsidR="00A00E49" w:rsidRPr="00A00E49">
        <w:rPr>
          <w:szCs w:val="28"/>
        </w:rPr>
        <w:t>6.11. Порядок выступления определяется предварительно проведенной жеребьевкой соревнований по гиревому спорту, где участники разбиты на два потока. Участникам дается по 3 попытки. На выполнение каждой попытки участнику отводится 1 минута после вызова судьей.</w:t>
      </w:r>
    </w:p>
    <w:p w:rsidR="00A00E49" w:rsidRPr="00A00E49" w:rsidRDefault="00FB6192" w:rsidP="00FB6192">
      <w:pPr>
        <w:pStyle w:val="a6"/>
        <w:tabs>
          <w:tab w:val="left" w:pos="1843"/>
        </w:tabs>
        <w:ind w:left="0" w:firstLine="708"/>
        <w:jc w:val="both"/>
        <w:rPr>
          <w:szCs w:val="28"/>
        </w:rPr>
      </w:pPr>
      <w:r>
        <w:rPr>
          <w:szCs w:val="28"/>
        </w:rPr>
        <w:t>12.</w:t>
      </w:r>
      <w:r w:rsidR="00A00E49" w:rsidRPr="00A00E49">
        <w:rPr>
          <w:szCs w:val="28"/>
        </w:rPr>
        <w:t>6.12.</w:t>
      </w:r>
      <w:r w:rsidR="00A00E49" w:rsidRPr="00A00E49">
        <w:rPr>
          <w:szCs w:val="28"/>
        </w:rPr>
        <w:tab/>
        <w:t>Ядро – весом 7.257 кг должно быть достаточно гладким и отвечать классу шероховатости поверхности №7.</w:t>
      </w:r>
    </w:p>
    <w:p w:rsidR="00A00E49" w:rsidRPr="00A00E49" w:rsidRDefault="00FB6192" w:rsidP="00FB6192">
      <w:pPr>
        <w:pStyle w:val="a6"/>
        <w:tabs>
          <w:tab w:val="left" w:pos="1985"/>
        </w:tabs>
        <w:ind w:left="0" w:firstLine="708"/>
        <w:jc w:val="both"/>
        <w:rPr>
          <w:szCs w:val="28"/>
        </w:rPr>
      </w:pPr>
      <w:r>
        <w:rPr>
          <w:szCs w:val="28"/>
        </w:rPr>
        <w:t>12.</w:t>
      </w:r>
      <w:r w:rsidR="00A00E49" w:rsidRPr="00A00E49">
        <w:rPr>
          <w:szCs w:val="28"/>
        </w:rPr>
        <w:t>6.13.</w:t>
      </w:r>
      <w:r w:rsidR="00A00E49" w:rsidRPr="00A00E49">
        <w:rPr>
          <w:szCs w:val="28"/>
        </w:rPr>
        <w:tab/>
        <w:t>Как только спортсмен займет положение в круге перед началом выполнения попытки, ядро должно касаться или быть зафиксировано у шеи или подбородка, и кисть руки не должна опускаться ниже этого положения во время толкания. Ядро не должно отводиться за линию плеч.</w:t>
      </w:r>
    </w:p>
    <w:p w:rsidR="00A00E49" w:rsidRPr="00A00E49" w:rsidRDefault="00FB6192" w:rsidP="00FB6192">
      <w:pPr>
        <w:shd w:val="clear" w:color="auto" w:fill="FFFFFF"/>
        <w:tabs>
          <w:tab w:val="left" w:pos="1985"/>
        </w:tabs>
        <w:ind w:firstLine="709"/>
        <w:jc w:val="both"/>
        <w:rPr>
          <w:sz w:val="28"/>
          <w:szCs w:val="28"/>
        </w:rPr>
      </w:pPr>
      <w:r>
        <w:rPr>
          <w:sz w:val="28"/>
          <w:szCs w:val="28"/>
        </w:rPr>
        <w:t>12.</w:t>
      </w:r>
      <w:r w:rsidR="00A00E49" w:rsidRPr="00A00E49">
        <w:rPr>
          <w:sz w:val="28"/>
          <w:szCs w:val="28"/>
        </w:rPr>
        <w:t>6.14.</w:t>
      </w:r>
      <w:r w:rsidR="00A00E49" w:rsidRPr="00A00E49">
        <w:rPr>
          <w:sz w:val="28"/>
          <w:szCs w:val="28"/>
        </w:rPr>
        <w:tab/>
        <w:t xml:space="preserve">Толкать ядро разрешается одной рукой, запрещено использование перчаток. </w:t>
      </w:r>
      <w:r w:rsidR="00A00E49" w:rsidRPr="00A00E49">
        <w:rPr>
          <w:color w:val="000000"/>
          <w:sz w:val="28"/>
          <w:szCs w:val="28"/>
        </w:rPr>
        <w:t xml:space="preserve">Участникам запрещается: связывать или забинтовывать </w:t>
      </w:r>
      <w:proofErr w:type="gramStart"/>
      <w:r w:rsidR="00A00E49" w:rsidRPr="00A00E49">
        <w:rPr>
          <w:color w:val="000000"/>
          <w:sz w:val="28"/>
          <w:szCs w:val="28"/>
        </w:rPr>
        <w:t>два</w:t>
      </w:r>
      <w:proofErr w:type="gramEnd"/>
      <w:r w:rsidR="00A00E49" w:rsidRPr="00A00E49">
        <w:rPr>
          <w:color w:val="000000"/>
          <w:sz w:val="28"/>
          <w:szCs w:val="28"/>
        </w:rPr>
        <w:t xml:space="preserve"> или несколько пальцев вместе, перебинтовывать ладони рук (использовать бинт или пластырь можно только с разрешения врача соревнований при травме, допускающей возможность участвовать в соревнованиях, что определяется главным судьей по легкой атлетике); не допускается наносить смазочный материал на снаряд; применять вещества, улучшающие сцепление подошвы обуви с поверхностью круга.</w:t>
      </w:r>
    </w:p>
    <w:p w:rsidR="00A00E49" w:rsidRPr="00A00E49" w:rsidRDefault="00A00E49" w:rsidP="00A00E49">
      <w:pPr>
        <w:pStyle w:val="a6"/>
        <w:ind w:left="0" w:firstLine="708"/>
        <w:jc w:val="both"/>
        <w:rPr>
          <w:color w:val="000000"/>
          <w:szCs w:val="28"/>
        </w:rPr>
      </w:pPr>
      <w:r w:rsidRPr="00A00E49">
        <w:rPr>
          <w:color w:val="000000"/>
          <w:szCs w:val="28"/>
        </w:rPr>
        <w:t xml:space="preserve">Для лучшего захвата снаряда разрешается наносить на руки смазочный материал. </w:t>
      </w:r>
    </w:p>
    <w:p w:rsidR="00A00E49" w:rsidRPr="00A00E49" w:rsidRDefault="00FB6192" w:rsidP="00A00E49">
      <w:pPr>
        <w:shd w:val="clear" w:color="auto" w:fill="FFFFFF"/>
        <w:tabs>
          <w:tab w:val="left" w:pos="0"/>
        </w:tabs>
        <w:ind w:firstLine="709"/>
        <w:jc w:val="both"/>
        <w:rPr>
          <w:b/>
          <w:sz w:val="28"/>
          <w:szCs w:val="28"/>
        </w:rPr>
      </w:pPr>
      <w:r>
        <w:rPr>
          <w:color w:val="000000"/>
          <w:sz w:val="28"/>
          <w:szCs w:val="28"/>
        </w:rPr>
        <w:t>12.</w:t>
      </w:r>
      <w:r w:rsidR="00A00E49" w:rsidRPr="00A00E49">
        <w:rPr>
          <w:color w:val="000000"/>
          <w:sz w:val="28"/>
          <w:szCs w:val="28"/>
        </w:rPr>
        <w:t>6.15. Попытка не засчитывается, если:</w:t>
      </w:r>
    </w:p>
    <w:p w:rsidR="00A00E49" w:rsidRPr="00A00E49" w:rsidRDefault="00A00E49" w:rsidP="00DD45E3">
      <w:pPr>
        <w:shd w:val="clear" w:color="auto" w:fill="FFFFFF"/>
        <w:tabs>
          <w:tab w:val="left" w:pos="426"/>
        </w:tabs>
        <w:jc w:val="both"/>
        <w:rPr>
          <w:sz w:val="28"/>
          <w:szCs w:val="28"/>
        </w:rPr>
      </w:pPr>
      <w:r w:rsidRPr="00A00E49">
        <w:rPr>
          <w:color w:val="000000"/>
          <w:sz w:val="28"/>
          <w:szCs w:val="28"/>
        </w:rPr>
        <w:t>-</w:t>
      </w:r>
      <w:r w:rsidRPr="00A00E49">
        <w:rPr>
          <w:color w:val="000000"/>
          <w:sz w:val="28"/>
          <w:szCs w:val="28"/>
        </w:rPr>
        <w:tab/>
        <w:t>участник, выполняя попытку (от выпуска снаряда до принятия устойчивого положения), наступил на кольцо, брусок, планку, или задел их сверху (при этом разрешается упираться во внутреннюю часть кольца или бруска), или выпустил снаряд, который упал за кольцо или планку;</w:t>
      </w:r>
    </w:p>
    <w:p w:rsidR="00A00E49" w:rsidRPr="00A00E49" w:rsidRDefault="00A00E49" w:rsidP="00DD45E3">
      <w:pPr>
        <w:shd w:val="clear" w:color="auto" w:fill="FFFFFF"/>
        <w:tabs>
          <w:tab w:val="left" w:pos="426"/>
        </w:tabs>
        <w:jc w:val="both"/>
        <w:rPr>
          <w:sz w:val="28"/>
          <w:szCs w:val="28"/>
        </w:rPr>
      </w:pPr>
      <w:r w:rsidRPr="00A00E49">
        <w:rPr>
          <w:color w:val="000000"/>
          <w:sz w:val="28"/>
          <w:szCs w:val="28"/>
        </w:rPr>
        <w:t>-</w:t>
      </w:r>
      <w:r w:rsidRPr="00A00E49">
        <w:rPr>
          <w:color w:val="000000"/>
          <w:sz w:val="28"/>
          <w:szCs w:val="28"/>
        </w:rPr>
        <w:tab/>
        <w:t>снаряд упал за линией, ограничивающей сектор для метаний, или след снаряда оказался на линии границ сектора;</w:t>
      </w:r>
    </w:p>
    <w:p w:rsidR="00A00E49" w:rsidRPr="00A00E49" w:rsidRDefault="00A00E49" w:rsidP="00DD45E3">
      <w:pPr>
        <w:shd w:val="clear" w:color="auto" w:fill="FFFFFF"/>
        <w:tabs>
          <w:tab w:val="left" w:pos="426"/>
        </w:tabs>
        <w:jc w:val="both"/>
        <w:rPr>
          <w:color w:val="000000"/>
          <w:sz w:val="28"/>
          <w:szCs w:val="28"/>
        </w:rPr>
      </w:pPr>
      <w:r w:rsidRPr="00A00E49">
        <w:rPr>
          <w:color w:val="000000"/>
          <w:sz w:val="28"/>
          <w:szCs w:val="28"/>
        </w:rPr>
        <w:lastRenderedPageBreak/>
        <w:t>-</w:t>
      </w:r>
      <w:r w:rsidRPr="00A00E49">
        <w:rPr>
          <w:color w:val="000000"/>
          <w:sz w:val="28"/>
          <w:szCs w:val="28"/>
        </w:rPr>
        <w:tab/>
        <w:t>участник после совершения броска вышел вперед через планку, или переднюю часть круга, или за «усы», делящие круг пополам (т.е. участник должен после завершения попытки покинуть круг через заднюю его половину по отношению к сектору).</w:t>
      </w:r>
    </w:p>
    <w:p w:rsidR="00A00E49" w:rsidRPr="00A00E49" w:rsidRDefault="00FB6192" w:rsidP="00FB6192">
      <w:pPr>
        <w:shd w:val="clear" w:color="auto" w:fill="FFFFFF"/>
        <w:tabs>
          <w:tab w:val="left" w:pos="0"/>
          <w:tab w:val="left" w:pos="1843"/>
        </w:tabs>
        <w:ind w:firstLine="709"/>
        <w:jc w:val="both"/>
        <w:rPr>
          <w:sz w:val="28"/>
          <w:szCs w:val="28"/>
        </w:rPr>
      </w:pPr>
      <w:r>
        <w:rPr>
          <w:sz w:val="28"/>
          <w:szCs w:val="28"/>
        </w:rPr>
        <w:t>12.</w:t>
      </w:r>
      <w:r w:rsidR="00A00E49" w:rsidRPr="00A00E49">
        <w:rPr>
          <w:sz w:val="28"/>
          <w:szCs w:val="28"/>
        </w:rPr>
        <w:t>6.16</w:t>
      </w:r>
      <w:r w:rsidR="00A00E49" w:rsidRPr="00A00E49">
        <w:rPr>
          <w:color w:val="000000"/>
          <w:sz w:val="28"/>
          <w:szCs w:val="28"/>
        </w:rPr>
        <w:t>.</w:t>
      </w:r>
      <w:r w:rsidR="00A00E49" w:rsidRPr="00A00E49">
        <w:rPr>
          <w:color w:val="000000"/>
          <w:sz w:val="28"/>
          <w:szCs w:val="28"/>
        </w:rPr>
        <w:tab/>
        <w:t>След от снаряда отмечается меткой. Измерение производится после каждой попытки, затем метка убирается. Нулевая отметка рулетки всегда находится в секторе (поле) и ставится на ближний край следа снаряда, а другая часть рулетки располагается на внутренней части сегмента, по которой и определяется результат.</w:t>
      </w:r>
    </w:p>
    <w:p w:rsidR="00A00E49" w:rsidRPr="00A00E49" w:rsidRDefault="00FB6192" w:rsidP="00A00E49">
      <w:pPr>
        <w:ind w:firstLine="709"/>
        <w:jc w:val="both"/>
        <w:rPr>
          <w:sz w:val="28"/>
          <w:szCs w:val="28"/>
        </w:rPr>
      </w:pPr>
      <w:r>
        <w:rPr>
          <w:sz w:val="28"/>
          <w:szCs w:val="28"/>
        </w:rPr>
        <w:t>12.</w:t>
      </w:r>
      <w:r w:rsidR="00A00E49" w:rsidRPr="00A00E49">
        <w:rPr>
          <w:sz w:val="28"/>
          <w:szCs w:val="28"/>
        </w:rPr>
        <w:t>6.17. Победитель и призеры в личном зачете определяются по лучшим результатам, показанным среди всех участников во всех трех попытках.</w:t>
      </w:r>
    </w:p>
    <w:p w:rsidR="00A00E49" w:rsidRPr="00A00E49" w:rsidRDefault="00FB6192" w:rsidP="00A00E49">
      <w:pPr>
        <w:ind w:firstLine="709"/>
        <w:jc w:val="both"/>
        <w:rPr>
          <w:sz w:val="28"/>
          <w:szCs w:val="28"/>
        </w:rPr>
      </w:pPr>
      <w:r>
        <w:rPr>
          <w:sz w:val="28"/>
          <w:szCs w:val="28"/>
        </w:rPr>
        <w:t>12.</w:t>
      </w:r>
      <w:r w:rsidR="00A00E49" w:rsidRPr="00A00E49">
        <w:rPr>
          <w:sz w:val="28"/>
          <w:szCs w:val="28"/>
        </w:rPr>
        <w:t xml:space="preserve">6.18. Команда </w:t>
      </w:r>
      <w:r w:rsidR="00DD45E3">
        <w:rPr>
          <w:sz w:val="28"/>
          <w:szCs w:val="28"/>
        </w:rPr>
        <w:t>–</w:t>
      </w:r>
      <w:r w:rsidR="00A00E49" w:rsidRPr="00A00E49">
        <w:rPr>
          <w:sz w:val="28"/>
          <w:szCs w:val="28"/>
        </w:rPr>
        <w:t xml:space="preserve"> победитель определяется по наименьшей сумме мест, занятых обоими участниками. В случае равенства этого показателя у 2-х и более команд победитель определяется по наиболее высокому месту, занятому одним из участников команды.</w:t>
      </w:r>
    </w:p>
    <w:p w:rsidR="00A00E49" w:rsidRPr="00A00E49" w:rsidRDefault="00FB6192" w:rsidP="00FB6192">
      <w:pPr>
        <w:pStyle w:val="a6"/>
        <w:tabs>
          <w:tab w:val="left" w:pos="1843"/>
        </w:tabs>
        <w:ind w:left="0" w:firstLine="708"/>
        <w:jc w:val="both"/>
        <w:rPr>
          <w:szCs w:val="28"/>
        </w:rPr>
      </w:pPr>
      <w:r>
        <w:rPr>
          <w:szCs w:val="28"/>
        </w:rPr>
        <w:t>12.</w:t>
      </w:r>
      <w:r w:rsidR="00A00E49" w:rsidRPr="00A00E49">
        <w:rPr>
          <w:szCs w:val="28"/>
        </w:rPr>
        <w:t>6.19.</w:t>
      </w:r>
      <w:r w:rsidR="00A00E49" w:rsidRPr="00A00E49">
        <w:rPr>
          <w:szCs w:val="28"/>
        </w:rPr>
        <w:tab/>
        <w:t>В остальном судьи руководствуются действующими правилами по легкой атлетике.</w:t>
      </w:r>
    </w:p>
    <w:p w:rsidR="007327A1" w:rsidRDefault="00FB6192" w:rsidP="00B96AC7">
      <w:pPr>
        <w:spacing w:before="240" w:after="120"/>
        <w:jc w:val="both"/>
        <w:outlineLvl w:val="0"/>
        <w:rPr>
          <w:b/>
          <w:sz w:val="28"/>
          <w:szCs w:val="28"/>
        </w:rPr>
      </w:pPr>
      <w:r>
        <w:rPr>
          <w:b/>
          <w:sz w:val="28"/>
          <w:szCs w:val="28"/>
        </w:rPr>
        <w:t>12.</w:t>
      </w:r>
      <w:r w:rsidR="00A00E49" w:rsidRPr="00A00E49">
        <w:rPr>
          <w:b/>
          <w:sz w:val="28"/>
          <w:szCs w:val="28"/>
        </w:rPr>
        <w:t xml:space="preserve">7. </w:t>
      </w:r>
      <w:r w:rsidR="007327A1" w:rsidRPr="007327A1">
        <w:rPr>
          <w:b/>
          <w:caps/>
          <w:sz w:val="28"/>
          <w:szCs w:val="28"/>
        </w:rPr>
        <w:t>Лёгкая атлетика.</w:t>
      </w:r>
    </w:p>
    <w:p w:rsidR="00A00E49" w:rsidRPr="00152B9E" w:rsidRDefault="007327A1" w:rsidP="007327A1">
      <w:pPr>
        <w:spacing w:after="120"/>
        <w:jc w:val="both"/>
        <w:outlineLvl w:val="0"/>
        <w:rPr>
          <w:b/>
          <w:i/>
          <w:sz w:val="28"/>
          <w:szCs w:val="28"/>
        </w:rPr>
      </w:pPr>
      <w:r w:rsidRPr="00152B9E">
        <w:rPr>
          <w:b/>
          <w:i/>
          <w:sz w:val="28"/>
          <w:szCs w:val="28"/>
        </w:rPr>
        <w:t>Легкоатлетическая эстафета.</w:t>
      </w:r>
    </w:p>
    <w:p w:rsidR="00A00E49" w:rsidRPr="000B1AF8" w:rsidRDefault="00FB6192" w:rsidP="00A00E49">
      <w:pPr>
        <w:ind w:firstLine="709"/>
        <w:jc w:val="both"/>
        <w:rPr>
          <w:sz w:val="28"/>
          <w:szCs w:val="28"/>
        </w:rPr>
      </w:pPr>
      <w:r>
        <w:rPr>
          <w:sz w:val="28"/>
          <w:szCs w:val="28"/>
        </w:rPr>
        <w:t>12.</w:t>
      </w:r>
      <w:r w:rsidR="00A00E49" w:rsidRPr="00A00E49">
        <w:rPr>
          <w:sz w:val="28"/>
          <w:szCs w:val="28"/>
        </w:rPr>
        <w:t xml:space="preserve">7.1. </w:t>
      </w:r>
      <w:r w:rsidR="00A00E49" w:rsidRPr="000B1AF8">
        <w:rPr>
          <w:sz w:val="28"/>
          <w:szCs w:val="28"/>
        </w:rPr>
        <w:t>Соревнования проводятся на стадионе</w:t>
      </w:r>
      <w:r w:rsidR="007327A1">
        <w:rPr>
          <w:sz w:val="28"/>
          <w:szCs w:val="28"/>
        </w:rPr>
        <w:t xml:space="preserve"> либо в легкоатлетическом манеже</w:t>
      </w:r>
      <w:r w:rsidR="00A00E49" w:rsidRPr="000B1AF8">
        <w:rPr>
          <w:sz w:val="28"/>
          <w:szCs w:val="28"/>
        </w:rPr>
        <w:t xml:space="preserve">, с беговыми дорожками </w:t>
      </w:r>
      <w:r w:rsidR="00A00E49" w:rsidRPr="000B1AF8">
        <w:rPr>
          <w:sz w:val="28"/>
          <w:szCs w:val="28"/>
          <w:lang w:val="en-US"/>
        </w:rPr>
        <w:t>c</w:t>
      </w:r>
      <w:r w:rsidR="00A00E49" w:rsidRPr="000B1AF8">
        <w:rPr>
          <w:sz w:val="28"/>
          <w:szCs w:val="28"/>
        </w:rPr>
        <w:t xml:space="preserve"> прорезиненным покрытием, на четырех-пяти дорожках по кругу 400</w:t>
      </w:r>
      <w:r w:rsidR="00743754" w:rsidRPr="000B1AF8">
        <w:rPr>
          <w:sz w:val="28"/>
          <w:szCs w:val="28"/>
        </w:rPr>
        <w:t xml:space="preserve"> (200)</w:t>
      </w:r>
      <w:r w:rsidR="00A00E49" w:rsidRPr="000B1AF8">
        <w:rPr>
          <w:sz w:val="28"/>
          <w:szCs w:val="28"/>
        </w:rPr>
        <w:t xml:space="preserve"> м.</w:t>
      </w:r>
    </w:p>
    <w:p w:rsidR="00A00E49" w:rsidRPr="00A00E49" w:rsidRDefault="00FB6192" w:rsidP="00A00E49">
      <w:pPr>
        <w:ind w:firstLine="709"/>
        <w:jc w:val="both"/>
        <w:rPr>
          <w:sz w:val="28"/>
          <w:szCs w:val="28"/>
        </w:rPr>
      </w:pPr>
      <w:r>
        <w:rPr>
          <w:sz w:val="28"/>
          <w:szCs w:val="28"/>
        </w:rPr>
        <w:t>12.</w:t>
      </w:r>
      <w:r w:rsidR="00A00E49" w:rsidRPr="000B1AF8">
        <w:rPr>
          <w:sz w:val="28"/>
          <w:szCs w:val="28"/>
        </w:rPr>
        <w:t xml:space="preserve">7.2. </w:t>
      </w:r>
      <w:r w:rsidR="00A00E49" w:rsidRPr="00026818">
        <w:rPr>
          <w:sz w:val="28"/>
          <w:szCs w:val="28"/>
        </w:rPr>
        <w:t xml:space="preserve">Состав: </w:t>
      </w:r>
      <w:r w:rsidR="00555A97" w:rsidRPr="00026818">
        <w:rPr>
          <w:sz w:val="28"/>
          <w:szCs w:val="28"/>
        </w:rPr>
        <w:t>два</w:t>
      </w:r>
      <w:r w:rsidR="00C949FC" w:rsidRPr="00026818">
        <w:rPr>
          <w:sz w:val="28"/>
          <w:szCs w:val="28"/>
        </w:rPr>
        <w:t xml:space="preserve"> </w:t>
      </w:r>
      <w:r w:rsidR="00A00E49" w:rsidRPr="00026818">
        <w:rPr>
          <w:sz w:val="28"/>
          <w:szCs w:val="28"/>
        </w:rPr>
        <w:t>муж</w:t>
      </w:r>
      <w:r w:rsidR="00C949FC" w:rsidRPr="00026818">
        <w:rPr>
          <w:sz w:val="28"/>
          <w:szCs w:val="28"/>
        </w:rPr>
        <w:t>чины</w:t>
      </w:r>
      <w:r w:rsidR="00A00E49" w:rsidRPr="00026818">
        <w:rPr>
          <w:sz w:val="28"/>
          <w:szCs w:val="28"/>
        </w:rPr>
        <w:t xml:space="preserve"> и </w:t>
      </w:r>
      <w:r w:rsidR="00555A97" w:rsidRPr="00026818">
        <w:rPr>
          <w:sz w:val="28"/>
          <w:szCs w:val="28"/>
        </w:rPr>
        <w:t>две</w:t>
      </w:r>
      <w:r w:rsidR="00C949FC" w:rsidRPr="00026818">
        <w:rPr>
          <w:sz w:val="28"/>
          <w:szCs w:val="28"/>
        </w:rPr>
        <w:t xml:space="preserve"> </w:t>
      </w:r>
      <w:r w:rsidR="00A00E49" w:rsidRPr="00026818">
        <w:rPr>
          <w:sz w:val="28"/>
          <w:szCs w:val="28"/>
        </w:rPr>
        <w:t>жен</w:t>
      </w:r>
      <w:r w:rsidR="00C949FC" w:rsidRPr="00026818">
        <w:rPr>
          <w:sz w:val="28"/>
          <w:szCs w:val="28"/>
        </w:rPr>
        <w:t>щины</w:t>
      </w:r>
      <w:r w:rsidR="00A00E49" w:rsidRPr="00026818">
        <w:rPr>
          <w:sz w:val="28"/>
          <w:szCs w:val="28"/>
        </w:rPr>
        <w:t>.</w:t>
      </w:r>
    </w:p>
    <w:p w:rsidR="00A00E49" w:rsidRPr="00A00E49" w:rsidRDefault="00FB6192" w:rsidP="00A00E49">
      <w:pPr>
        <w:ind w:firstLine="709"/>
        <w:jc w:val="both"/>
        <w:rPr>
          <w:sz w:val="28"/>
          <w:szCs w:val="28"/>
        </w:rPr>
      </w:pPr>
      <w:r>
        <w:rPr>
          <w:sz w:val="28"/>
          <w:szCs w:val="28"/>
        </w:rPr>
        <w:t>12.</w:t>
      </w:r>
      <w:r w:rsidR="00A00E49" w:rsidRPr="00A00E49">
        <w:rPr>
          <w:sz w:val="28"/>
          <w:szCs w:val="28"/>
        </w:rPr>
        <w:t>7.3. Соревнования проводятся в соответствии с основными правилами для беговых видов и эстафетного бега, а именно:</w:t>
      </w:r>
    </w:p>
    <w:p w:rsidR="00A00E49" w:rsidRPr="00A00E49" w:rsidRDefault="00FB6192" w:rsidP="00A00E49">
      <w:pPr>
        <w:ind w:firstLine="709"/>
        <w:jc w:val="both"/>
        <w:rPr>
          <w:sz w:val="28"/>
          <w:szCs w:val="28"/>
        </w:rPr>
      </w:pPr>
      <w:r>
        <w:rPr>
          <w:sz w:val="28"/>
          <w:szCs w:val="28"/>
        </w:rPr>
        <w:t>12.</w:t>
      </w:r>
      <w:r w:rsidR="00A00E49" w:rsidRPr="00A00E49">
        <w:rPr>
          <w:sz w:val="28"/>
          <w:szCs w:val="28"/>
        </w:rPr>
        <w:t>7.3.1. Любой спортсмен, допустивший фальстарт, получает предупреждение. Любой спортсмен, допустивший повторный фальстарт, дисквалифицируется.</w:t>
      </w:r>
    </w:p>
    <w:p w:rsidR="00A00E49" w:rsidRPr="00A00E49" w:rsidRDefault="00FB6192" w:rsidP="00A00E49">
      <w:pPr>
        <w:ind w:firstLine="709"/>
        <w:jc w:val="both"/>
        <w:rPr>
          <w:sz w:val="28"/>
          <w:szCs w:val="28"/>
        </w:rPr>
      </w:pPr>
      <w:r>
        <w:rPr>
          <w:sz w:val="28"/>
          <w:szCs w:val="28"/>
        </w:rPr>
        <w:t>12.</w:t>
      </w:r>
      <w:r w:rsidR="00A00E49" w:rsidRPr="00A00E49">
        <w:rPr>
          <w:sz w:val="28"/>
          <w:szCs w:val="28"/>
        </w:rPr>
        <w:t>7.3.2. Любой спортсмен, который толкает соперника или мешает ему любым образом, подлежит дисквалификации.</w:t>
      </w:r>
    </w:p>
    <w:p w:rsidR="00A00E49" w:rsidRPr="00A00E49" w:rsidRDefault="00FB6192" w:rsidP="00A00E49">
      <w:pPr>
        <w:ind w:firstLine="709"/>
        <w:jc w:val="both"/>
        <w:rPr>
          <w:sz w:val="28"/>
          <w:szCs w:val="28"/>
        </w:rPr>
      </w:pPr>
      <w:r>
        <w:rPr>
          <w:sz w:val="28"/>
          <w:szCs w:val="28"/>
        </w:rPr>
        <w:t>12.</w:t>
      </w:r>
      <w:r w:rsidR="00A00E49" w:rsidRPr="00A00E49">
        <w:rPr>
          <w:sz w:val="28"/>
          <w:szCs w:val="28"/>
        </w:rPr>
        <w:t>7.3.3. В эстафетах каждая зона передач составляет 20 метров в длину, с центром в середине этой зоны. Передача эстафеты осуществляется только в этой зоне.</w:t>
      </w:r>
    </w:p>
    <w:p w:rsidR="00A00E49" w:rsidRPr="00A00E49" w:rsidRDefault="00FB6192" w:rsidP="00A00E49">
      <w:pPr>
        <w:ind w:firstLine="709"/>
        <w:jc w:val="both"/>
        <w:rPr>
          <w:sz w:val="28"/>
          <w:szCs w:val="28"/>
        </w:rPr>
      </w:pPr>
      <w:r>
        <w:rPr>
          <w:sz w:val="28"/>
          <w:szCs w:val="28"/>
        </w:rPr>
        <w:t>12.</w:t>
      </w:r>
      <w:r w:rsidR="00743754">
        <w:rPr>
          <w:sz w:val="28"/>
          <w:szCs w:val="28"/>
        </w:rPr>
        <w:t>7.3.4. В эстафете 4</w:t>
      </w:r>
      <w:r w:rsidR="007327A1">
        <w:rPr>
          <w:sz w:val="28"/>
          <w:szCs w:val="28"/>
        </w:rPr>
        <w:t>×</w:t>
      </w:r>
      <w:r w:rsidR="00712C03">
        <w:rPr>
          <w:sz w:val="28"/>
          <w:szCs w:val="28"/>
        </w:rPr>
        <w:t>400 (</w:t>
      </w:r>
      <w:r w:rsidR="00743754">
        <w:rPr>
          <w:sz w:val="28"/>
          <w:szCs w:val="28"/>
        </w:rPr>
        <w:t>2</w:t>
      </w:r>
      <w:r w:rsidR="00A00E49" w:rsidRPr="00A00E49">
        <w:rPr>
          <w:sz w:val="28"/>
          <w:szCs w:val="28"/>
        </w:rPr>
        <w:t>00</w:t>
      </w:r>
      <w:r w:rsidR="00712C03">
        <w:rPr>
          <w:sz w:val="28"/>
          <w:szCs w:val="28"/>
        </w:rPr>
        <w:t xml:space="preserve">) </w:t>
      </w:r>
      <w:r w:rsidR="00A00E49" w:rsidRPr="00A00E49">
        <w:rPr>
          <w:sz w:val="28"/>
          <w:szCs w:val="28"/>
        </w:rPr>
        <w:t>м., участники от старта до финиша придерживаются своей дорожки. Это относится к любому этапу эстафеты. Если спортсмен бежит не по своей дорожке или по виражу за пределами внешней линии своей дорожки и при этом не получает реального преимущества и не мешает другим участникам, он не дисквалифицируется.</w:t>
      </w:r>
    </w:p>
    <w:p w:rsidR="00A00E49" w:rsidRPr="00A00E49" w:rsidRDefault="00FB6192" w:rsidP="00A00E49">
      <w:pPr>
        <w:ind w:firstLine="709"/>
        <w:jc w:val="both"/>
        <w:rPr>
          <w:sz w:val="28"/>
          <w:szCs w:val="28"/>
        </w:rPr>
      </w:pPr>
      <w:r>
        <w:rPr>
          <w:sz w:val="28"/>
          <w:szCs w:val="28"/>
        </w:rPr>
        <w:t>12.</w:t>
      </w:r>
      <w:r w:rsidR="00743754">
        <w:rPr>
          <w:sz w:val="28"/>
          <w:szCs w:val="28"/>
        </w:rPr>
        <w:t>7.3.5</w:t>
      </w:r>
      <w:r w:rsidR="00A00E49" w:rsidRPr="00A00E49">
        <w:rPr>
          <w:sz w:val="28"/>
          <w:szCs w:val="28"/>
        </w:rPr>
        <w:t>. Передача палочки начинается с момента, когда принимающий палочку бегун впервые до нее дотрагивается, и завершается, когда она окажется у него в руке. Передача палочки вне зоны передачи эстафеты приведет к дисквалификации команды. Спортсмены перед получением или после передачи палочки должны оставаться на своих дорожках, чтобы не мешать другим участникам.</w:t>
      </w:r>
    </w:p>
    <w:p w:rsidR="00A00E49" w:rsidRPr="00A00E49" w:rsidRDefault="00FB6192" w:rsidP="00A00E49">
      <w:pPr>
        <w:ind w:firstLine="709"/>
        <w:jc w:val="both"/>
        <w:rPr>
          <w:sz w:val="28"/>
          <w:szCs w:val="28"/>
        </w:rPr>
      </w:pPr>
      <w:r>
        <w:rPr>
          <w:sz w:val="28"/>
          <w:szCs w:val="28"/>
        </w:rPr>
        <w:t>12.</w:t>
      </w:r>
      <w:r w:rsidR="00743754">
        <w:rPr>
          <w:sz w:val="28"/>
          <w:szCs w:val="28"/>
        </w:rPr>
        <w:t>7.3.6</w:t>
      </w:r>
      <w:r w:rsidR="00A00E49" w:rsidRPr="00A00E49">
        <w:rPr>
          <w:sz w:val="28"/>
          <w:szCs w:val="28"/>
        </w:rPr>
        <w:t xml:space="preserve">. Оказание помощи (получение преимущества) за счет подталкивания своего участника ведет к дисквалификации команды. </w:t>
      </w:r>
    </w:p>
    <w:p w:rsidR="00A00E49" w:rsidRPr="00A00E49" w:rsidRDefault="00FB6192" w:rsidP="00A00E49">
      <w:pPr>
        <w:ind w:firstLine="709"/>
        <w:jc w:val="both"/>
        <w:rPr>
          <w:sz w:val="28"/>
          <w:szCs w:val="28"/>
        </w:rPr>
      </w:pPr>
      <w:r>
        <w:rPr>
          <w:sz w:val="28"/>
          <w:szCs w:val="28"/>
        </w:rPr>
        <w:lastRenderedPageBreak/>
        <w:t>12.</w:t>
      </w:r>
      <w:r w:rsidR="00743754">
        <w:rPr>
          <w:sz w:val="28"/>
          <w:szCs w:val="28"/>
        </w:rPr>
        <w:t>7.3.7</w:t>
      </w:r>
      <w:r w:rsidR="00A00E49" w:rsidRPr="00A00E49">
        <w:rPr>
          <w:sz w:val="28"/>
          <w:szCs w:val="28"/>
        </w:rPr>
        <w:t>. На протяжении всей эстафеты палочку нужно держать в руке. Если она упала, то поднять ее может только спортсмен, который уронил палочку.</w:t>
      </w:r>
    </w:p>
    <w:p w:rsidR="00A00E49" w:rsidRPr="00A00E49" w:rsidRDefault="00FB6192" w:rsidP="00A00E49">
      <w:pPr>
        <w:ind w:firstLine="709"/>
        <w:jc w:val="both"/>
        <w:rPr>
          <w:sz w:val="28"/>
          <w:szCs w:val="28"/>
        </w:rPr>
      </w:pPr>
      <w:r>
        <w:rPr>
          <w:sz w:val="28"/>
          <w:szCs w:val="28"/>
        </w:rPr>
        <w:t>12.</w:t>
      </w:r>
      <w:r w:rsidR="00A00E49" w:rsidRPr="00A00E49">
        <w:rPr>
          <w:sz w:val="28"/>
          <w:szCs w:val="28"/>
        </w:rPr>
        <w:t>7.4. В случае, если две или несколько команд показали одинаковые результаты в финальных забегах, преимущество получает команда, имеющая лучший результат в предварительных соревнованиях.</w:t>
      </w:r>
    </w:p>
    <w:p w:rsidR="00A00E49" w:rsidRDefault="00FB6192" w:rsidP="00A00E49">
      <w:pPr>
        <w:ind w:firstLine="709"/>
        <w:jc w:val="both"/>
        <w:rPr>
          <w:sz w:val="28"/>
          <w:szCs w:val="28"/>
        </w:rPr>
      </w:pPr>
      <w:r>
        <w:rPr>
          <w:sz w:val="28"/>
          <w:szCs w:val="28"/>
        </w:rPr>
        <w:t>12.</w:t>
      </w:r>
      <w:r w:rsidR="00A00E49" w:rsidRPr="00A00E49">
        <w:rPr>
          <w:sz w:val="28"/>
          <w:szCs w:val="28"/>
        </w:rPr>
        <w:t xml:space="preserve">7.5. В остальном судьи руководствуются действующими правилами </w:t>
      </w:r>
      <w:r w:rsidR="00A00E49" w:rsidRPr="00A00E49">
        <w:rPr>
          <w:sz w:val="28"/>
          <w:szCs w:val="28"/>
          <w:lang w:val="en-US"/>
        </w:rPr>
        <w:t>IAAF</w:t>
      </w:r>
      <w:r w:rsidR="00A00E49" w:rsidRPr="00A00E49">
        <w:rPr>
          <w:sz w:val="28"/>
          <w:szCs w:val="28"/>
        </w:rPr>
        <w:t>.</w:t>
      </w:r>
    </w:p>
    <w:p w:rsidR="00A00E49" w:rsidRPr="00152B9E" w:rsidRDefault="00152B9E" w:rsidP="00B96AC7">
      <w:pPr>
        <w:spacing w:before="240" w:after="120"/>
        <w:jc w:val="both"/>
        <w:outlineLvl w:val="0"/>
        <w:rPr>
          <w:b/>
          <w:i/>
          <w:sz w:val="28"/>
          <w:szCs w:val="28"/>
        </w:rPr>
      </w:pPr>
      <w:r w:rsidRPr="00152B9E">
        <w:rPr>
          <w:b/>
          <w:i/>
          <w:sz w:val="28"/>
          <w:szCs w:val="28"/>
        </w:rPr>
        <w:t>Бег: на 100 м. среди женщин и на 400 м. среди мужчин</w:t>
      </w:r>
    </w:p>
    <w:p w:rsidR="00A00E49" w:rsidRPr="00A00E49" w:rsidRDefault="00FB6192" w:rsidP="00A00E49">
      <w:pPr>
        <w:ind w:firstLine="708"/>
        <w:jc w:val="both"/>
        <w:outlineLvl w:val="0"/>
        <w:rPr>
          <w:sz w:val="28"/>
          <w:szCs w:val="28"/>
        </w:rPr>
      </w:pPr>
      <w:r>
        <w:rPr>
          <w:sz w:val="28"/>
          <w:szCs w:val="28"/>
        </w:rPr>
        <w:t>12.7</w:t>
      </w:r>
      <w:r w:rsidR="00A00E49" w:rsidRPr="000B1AF8">
        <w:rPr>
          <w:sz w:val="28"/>
          <w:szCs w:val="28"/>
        </w:rPr>
        <w:t>.</w:t>
      </w:r>
      <w:r>
        <w:rPr>
          <w:sz w:val="28"/>
          <w:szCs w:val="28"/>
        </w:rPr>
        <w:t>6</w:t>
      </w:r>
      <w:r w:rsidR="00A00E49" w:rsidRPr="000B1AF8">
        <w:rPr>
          <w:sz w:val="28"/>
          <w:szCs w:val="28"/>
        </w:rPr>
        <w:t>. Соревнования проводятся на стадионе</w:t>
      </w:r>
      <w:r w:rsidR="00722181">
        <w:rPr>
          <w:sz w:val="28"/>
          <w:szCs w:val="28"/>
        </w:rPr>
        <w:t xml:space="preserve"> либо в легкоатлетическом манеже</w:t>
      </w:r>
      <w:r w:rsidR="00A00E49" w:rsidRPr="000B1AF8">
        <w:rPr>
          <w:sz w:val="28"/>
          <w:szCs w:val="28"/>
        </w:rPr>
        <w:t xml:space="preserve">, с беговыми дорожками </w:t>
      </w:r>
      <w:r w:rsidR="00A00E49" w:rsidRPr="000B1AF8">
        <w:rPr>
          <w:sz w:val="28"/>
          <w:szCs w:val="28"/>
          <w:lang w:val="en-US"/>
        </w:rPr>
        <w:t>c</w:t>
      </w:r>
      <w:r w:rsidR="00A00E49" w:rsidRPr="000B1AF8">
        <w:rPr>
          <w:sz w:val="28"/>
          <w:szCs w:val="28"/>
        </w:rPr>
        <w:t xml:space="preserve"> пр</w:t>
      </w:r>
      <w:r w:rsidR="00743754" w:rsidRPr="000B1AF8">
        <w:rPr>
          <w:sz w:val="28"/>
          <w:szCs w:val="28"/>
        </w:rPr>
        <w:t xml:space="preserve">орезиненным покрытием по кругу </w:t>
      </w:r>
      <w:r w:rsidR="00712C03">
        <w:rPr>
          <w:sz w:val="28"/>
          <w:szCs w:val="28"/>
        </w:rPr>
        <w:t>400 (</w:t>
      </w:r>
      <w:r w:rsidR="00743754" w:rsidRPr="000B1AF8">
        <w:rPr>
          <w:sz w:val="28"/>
          <w:szCs w:val="28"/>
        </w:rPr>
        <w:t>2</w:t>
      </w:r>
      <w:r w:rsidR="00712C03">
        <w:rPr>
          <w:sz w:val="28"/>
          <w:szCs w:val="28"/>
        </w:rPr>
        <w:t xml:space="preserve">00) </w:t>
      </w:r>
      <w:r w:rsidR="00A00E49" w:rsidRPr="000B1AF8">
        <w:rPr>
          <w:sz w:val="28"/>
          <w:szCs w:val="28"/>
        </w:rPr>
        <w:t>м.</w:t>
      </w:r>
    </w:p>
    <w:p w:rsidR="00A00E49" w:rsidRPr="00A00E49" w:rsidRDefault="00FB6192" w:rsidP="00152B9E">
      <w:pPr>
        <w:pStyle w:val="a6"/>
        <w:ind w:left="0" w:firstLine="709"/>
        <w:jc w:val="both"/>
        <w:rPr>
          <w:szCs w:val="28"/>
        </w:rPr>
      </w:pPr>
      <w:r>
        <w:rPr>
          <w:szCs w:val="28"/>
        </w:rPr>
        <w:t>12.7</w:t>
      </w:r>
      <w:r w:rsidR="00A00E49" w:rsidRPr="00A00E49">
        <w:rPr>
          <w:szCs w:val="28"/>
        </w:rPr>
        <w:t>.</w:t>
      </w:r>
      <w:r>
        <w:rPr>
          <w:szCs w:val="28"/>
        </w:rPr>
        <w:t>7</w:t>
      </w:r>
      <w:r w:rsidR="00A00E49" w:rsidRPr="00A00E49">
        <w:rPr>
          <w:szCs w:val="28"/>
        </w:rPr>
        <w:t>. Соревнования проводятся в лично-командном зач</w:t>
      </w:r>
      <w:r>
        <w:rPr>
          <w:szCs w:val="28"/>
        </w:rPr>
        <w:t>ё</w:t>
      </w:r>
      <w:r w:rsidR="00A00E49" w:rsidRPr="00A00E49">
        <w:rPr>
          <w:szCs w:val="28"/>
        </w:rPr>
        <w:t xml:space="preserve">те. </w:t>
      </w:r>
      <w:r w:rsidR="00026818" w:rsidRPr="00B12D5C">
        <w:rPr>
          <w:szCs w:val="28"/>
        </w:rPr>
        <w:t>Состав команды не менее: два мужчины и две женщины.</w:t>
      </w:r>
    </w:p>
    <w:p w:rsidR="00A00E49" w:rsidRPr="00A00E49" w:rsidRDefault="00FB6192" w:rsidP="00152B9E">
      <w:pPr>
        <w:pStyle w:val="a6"/>
        <w:ind w:left="0" w:firstLine="709"/>
        <w:jc w:val="both"/>
        <w:rPr>
          <w:szCs w:val="28"/>
        </w:rPr>
      </w:pPr>
      <w:r>
        <w:rPr>
          <w:szCs w:val="28"/>
        </w:rPr>
        <w:t>12.7</w:t>
      </w:r>
      <w:r w:rsidR="00A00E49" w:rsidRPr="00A00E49">
        <w:rPr>
          <w:szCs w:val="28"/>
        </w:rPr>
        <w:t>.</w:t>
      </w:r>
      <w:r>
        <w:rPr>
          <w:szCs w:val="28"/>
        </w:rPr>
        <w:t>8</w:t>
      </w:r>
      <w:r w:rsidR="00A00E49" w:rsidRPr="00A00E49">
        <w:rPr>
          <w:szCs w:val="28"/>
        </w:rPr>
        <w:t>. Учас</w:t>
      </w:r>
      <w:r w:rsidR="008C5127">
        <w:rPr>
          <w:szCs w:val="28"/>
        </w:rPr>
        <w:t>тники стартуют с общего старта.</w:t>
      </w:r>
    </w:p>
    <w:p w:rsidR="00A00E49" w:rsidRPr="00A00E49" w:rsidRDefault="00FB6192" w:rsidP="00A00E49">
      <w:pPr>
        <w:ind w:firstLine="709"/>
        <w:jc w:val="both"/>
        <w:rPr>
          <w:sz w:val="28"/>
          <w:szCs w:val="28"/>
        </w:rPr>
      </w:pPr>
      <w:r>
        <w:rPr>
          <w:sz w:val="28"/>
          <w:szCs w:val="28"/>
        </w:rPr>
        <w:t>12.7</w:t>
      </w:r>
      <w:r w:rsidR="00A00E49" w:rsidRPr="00A00E49">
        <w:rPr>
          <w:sz w:val="28"/>
          <w:szCs w:val="28"/>
        </w:rPr>
        <w:t>.</w:t>
      </w:r>
      <w:r>
        <w:rPr>
          <w:sz w:val="28"/>
          <w:szCs w:val="28"/>
        </w:rPr>
        <w:t>9</w:t>
      </w:r>
      <w:r w:rsidR="00A00E49" w:rsidRPr="00A00E49">
        <w:rPr>
          <w:sz w:val="28"/>
          <w:szCs w:val="28"/>
        </w:rPr>
        <w:t xml:space="preserve">. Места распределяются согласно показанным результатам по времени в забегах. Если два или несколько участников показали одинаковое время, </w:t>
      </w:r>
      <w:r w:rsidR="00722181">
        <w:rPr>
          <w:sz w:val="28"/>
          <w:szCs w:val="28"/>
        </w:rPr>
        <w:t>они занимают одинаковое</w:t>
      </w:r>
      <w:r w:rsidR="00A00E49" w:rsidRPr="00A00E49">
        <w:rPr>
          <w:sz w:val="28"/>
          <w:szCs w:val="28"/>
        </w:rPr>
        <w:t xml:space="preserve"> место в забеге. </w:t>
      </w:r>
      <w:r w:rsidR="00A00E49" w:rsidRPr="000B1AF8">
        <w:rPr>
          <w:sz w:val="28"/>
          <w:szCs w:val="28"/>
        </w:rPr>
        <w:t xml:space="preserve">Команда </w:t>
      </w:r>
      <w:r w:rsidR="001E4365" w:rsidRPr="000B1AF8">
        <w:rPr>
          <w:sz w:val="28"/>
          <w:szCs w:val="28"/>
        </w:rPr>
        <w:t>–</w:t>
      </w:r>
      <w:r w:rsidR="00A00E49" w:rsidRPr="000B1AF8">
        <w:rPr>
          <w:sz w:val="28"/>
          <w:szCs w:val="28"/>
        </w:rPr>
        <w:t xml:space="preserve"> победитель определяется по наименьшей сумме мест, занятых </w:t>
      </w:r>
      <w:r w:rsidR="00722181">
        <w:rPr>
          <w:sz w:val="28"/>
          <w:szCs w:val="28"/>
        </w:rPr>
        <w:t>4</w:t>
      </w:r>
      <w:r w:rsidR="00A00E49" w:rsidRPr="000B1AF8">
        <w:rPr>
          <w:sz w:val="28"/>
          <w:szCs w:val="28"/>
        </w:rPr>
        <w:t xml:space="preserve"> участниками</w:t>
      </w:r>
      <w:r w:rsidR="00722181">
        <w:rPr>
          <w:sz w:val="28"/>
          <w:szCs w:val="28"/>
        </w:rPr>
        <w:t xml:space="preserve"> (2 мужских + 2 женских)</w:t>
      </w:r>
      <w:r w:rsidR="00A00E49" w:rsidRPr="000B1AF8">
        <w:rPr>
          <w:sz w:val="28"/>
          <w:szCs w:val="28"/>
        </w:rPr>
        <w:t>.</w:t>
      </w:r>
      <w:r w:rsidR="00A00E49" w:rsidRPr="00A00E49">
        <w:rPr>
          <w:sz w:val="28"/>
          <w:szCs w:val="28"/>
        </w:rPr>
        <w:t xml:space="preserve"> В случае равенства этого показателя у 2-х и более команд победитель определяется по наиболее высокому месту, занятому одним из участников команды.</w:t>
      </w:r>
    </w:p>
    <w:p w:rsidR="00A00E49" w:rsidRPr="00A00E49" w:rsidRDefault="00FB6192" w:rsidP="00A00E49">
      <w:pPr>
        <w:ind w:firstLine="709"/>
        <w:jc w:val="both"/>
        <w:rPr>
          <w:sz w:val="28"/>
          <w:szCs w:val="28"/>
        </w:rPr>
      </w:pPr>
      <w:r>
        <w:rPr>
          <w:sz w:val="28"/>
          <w:szCs w:val="28"/>
        </w:rPr>
        <w:t>12.7</w:t>
      </w:r>
      <w:r w:rsidR="00A00E49" w:rsidRPr="00A00E49">
        <w:rPr>
          <w:sz w:val="28"/>
          <w:szCs w:val="28"/>
        </w:rPr>
        <w:t>.</w:t>
      </w:r>
      <w:r>
        <w:rPr>
          <w:sz w:val="28"/>
          <w:szCs w:val="28"/>
        </w:rPr>
        <w:t>10</w:t>
      </w:r>
      <w:r w:rsidR="00A00E49" w:rsidRPr="00A00E49">
        <w:rPr>
          <w:sz w:val="28"/>
          <w:szCs w:val="28"/>
        </w:rPr>
        <w:t xml:space="preserve">. </w:t>
      </w:r>
      <w:r w:rsidR="00A00E49" w:rsidRPr="000B1AF8">
        <w:rPr>
          <w:sz w:val="28"/>
          <w:szCs w:val="28"/>
        </w:rPr>
        <w:t xml:space="preserve">В общекомандный зачет включаются суммарные результаты, показанные командами мужчин и женщин в забегах на </w:t>
      </w:r>
      <w:r w:rsidR="001E4365" w:rsidRPr="000B1AF8">
        <w:rPr>
          <w:sz w:val="28"/>
          <w:szCs w:val="28"/>
        </w:rPr>
        <w:t>1</w:t>
      </w:r>
      <w:r w:rsidR="00A00E49" w:rsidRPr="000B1AF8">
        <w:rPr>
          <w:sz w:val="28"/>
          <w:szCs w:val="28"/>
        </w:rPr>
        <w:t xml:space="preserve">00 и </w:t>
      </w:r>
      <w:r w:rsidR="001E4365" w:rsidRPr="000B1AF8">
        <w:rPr>
          <w:sz w:val="28"/>
          <w:szCs w:val="28"/>
        </w:rPr>
        <w:t>4</w:t>
      </w:r>
      <w:r w:rsidR="00A00E49" w:rsidRPr="000B1AF8">
        <w:rPr>
          <w:sz w:val="28"/>
          <w:szCs w:val="28"/>
        </w:rPr>
        <w:t>00 метров.</w:t>
      </w:r>
      <w:r w:rsidR="00A00E49" w:rsidRPr="00A00E49">
        <w:rPr>
          <w:sz w:val="28"/>
          <w:szCs w:val="28"/>
        </w:rPr>
        <w:t xml:space="preserve"> Места распределяются по наименьшей сумме мест, занятых в указанных дисциплинах. В случае равенства этого показателя у двух и более команд, победитель определяется по наиболее высокому занятому месту одной из команд.</w:t>
      </w:r>
    </w:p>
    <w:p w:rsidR="00A00E49" w:rsidRPr="00A00E49" w:rsidRDefault="00FB6192" w:rsidP="00FB6192">
      <w:pPr>
        <w:tabs>
          <w:tab w:val="left" w:pos="1843"/>
        </w:tabs>
        <w:ind w:firstLine="708"/>
        <w:jc w:val="both"/>
        <w:outlineLvl w:val="0"/>
        <w:rPr>
          <w:b/>
          <w:sz w:val="28"/>
          <w:szCs w:val="28"/>
        </w:rPr>
      </w:pPr>
      <w:r>
        <w:rPr>
          <w:sz w:val="28"/>
          <w:szCs w:val="28"/>
        </w:rPr>
        <w:t>12.7</w:t>
      </w:r>
      <w:r w:rsidR="00A00E49" w:rsidRPr="00A00E49">
        <w:rPr>
          <w:sz w:val="28"/>
          <w:szCs w:val="28"/>
        </w:rPr>
        <w:t>.</w:t>
      </w:r>
      <w:r>
        <w:rPr>
          <w:sz w:val="28"/>
          <w:szCs w:val="28"/>
        </w:rPr>
        <w:t>11</w:t>
      </w:r>
      <w:r w:rsidR="00A00E49" w:rsidRPr="00A00E49">
        <w:rPr>
          <w:sz w:val="28"/>
          <w:szCs w:val="28"/>
        </w:rPr>
        <w:t>.</w:t>
      </w:r>
      <w:r w:rsidR="00A00E49" w:rsidRPr="00A00E49">
        <w:rPr>
          <w:sz w:val="28"/>
          <w:szCs w:val="28"/>
        </w:rPr>
        <w:tab/>
        <w:t xml:space="preserve">В остальном судьи руководствуются действующими правилами </w:t>
      </w:r>
      <w:r w:rsidR="00A00E49" w:rsidRPr="00A00E49">
        <w:rPr>
          <w:sz w:val="28"/>
          <w:szCs w:val="28"/>
          <w:lang w:val="en-US"/>
        </w:rPr>
        <w:t>IAAF</w:t>
      </w:r>
      <w:r w:rsidR="00A00E49" w:rsidRPr="00A00E49">
        <w:rPr>
          <w:sz w:val="28"/>
          <w:szCs w:val="28"/>
        </w:rPr>
        <w:t>.</w:t>
      </w:r>
    </w:p>
    <w:p w:rsidR="00A00E49" w:rsidRPr="00A00E49" w:rsidRDefault="00FB6192" w:rsidP="00B96AC7">
      <w:pPr>
        <w:spacing w:before="240" w:after="120"/>
        <w:jc w:val="both"/>
        <w:outlineLvl w:val="0"/>
        <w:rPr>
          <w:b/>
          <w:sz w:val="28"/>
          <w:szCs w:val="28"/>
        </w:rPr>
      </w:pPr>
      <w:r>
        <w:rPr>
          <w:b/>
          <w:sz w:val="28"/>
          <w:szCs w:val="28"/>
        </w:rPr>
        <w:t>12.</w:t>
      </w:r>
      <w:r w:rsidR="00152B9E">
        <w:rPr>
          <w:b/>
          <w:sz w:val="28"/>
          <w:szCs w:val="28"/>
        </w:rPr>
        <w:t>8</w:t>
      </w:r>
      <w:r w:rsidR="00A00E49" w:rsidRPr="00A00E49">
        <w:rPr>
          <w:b/>
          <w:sz w:val="28"/>
          <w:szCs w:val="28"/>
        </w:rPr>
        <w:t>. ПЕРЕТЯГИВАНИЕ КАНАТА</w:t>
      </w:r>
    </w:p>
    <w:p w:rsidR="00A00E49" w:rsidRPr="00A00E49" w:rsidRDefault="00FB6192" w:rsidP="00A00E49">
      <w:pPr>
        <w:pStyle w:val="a6"/>
        <w:ind w:left="0" w:firstLine="709"/>
        <w:jc w:val="both"/>
        <w:rPr>
          <w:szCs w:val="28"/>
        </w:rPr>
      </w:pPr>
      <w:r>
        <w:rPr>
          <w:szCs w:val="28"/>
        </w:rPr>
        <w:t>12.8</w:t>
      </w:r>
      <w:r w:rsidR="00A00E49" w:rsidRPr="00A00E49">
        <w:rPr>
          <w:szCs w:val="28"/>
        </w:rPr>
        <w:t>.1. Соревнования проводятся на двух площадках с асфальтовым</w:t>
      </w:r>
      <w:r w:rsidR="00743754">
        <w:rPr>
          <w:szCs w:val="28"/>
        </w:rPr>
        <w:t xml:space="preserve"> либо другим твердым</w:t>
      </w:r>
      <w:r w:rsidR="00A00E49" w:rsidRPr="00A00E49">
        <w:rPr>
          <w:szCs w:val="28"/>
        </w:rPr>
        <w:t xml:space="preserve"> покрытием. Размер одной площадки 36 м. в длину и 1,2 м. в ширину с организацией зон безопасности, обозначенных ограждающей лентой или переносными барьерами на расстоянии 3 метров от периметра площадки. На поверхности площадки размечаются центральная линия и две поперечных в 2 м. по обе стороны от центральной линии. Команды во время проведения схватки не должны выходить из данного коридора. На каждом канате соревнования обслуживают не менее чем 3 судьи (старший судья и по одному судье на каждую команду). Встреча между командами проводится из одной схватки.</w:t>
      </w:r>
    </w:p>
    <w:p w:rsidR="00A00E49" w:rsidRPr="00A00E49" w:rsidRDefault="00FB6192" w:rsidP="00A00E49">
      <w:pPr>
        <w:pStyle w:val="a6"/>
        <w:ind w:left="0" w:firstLine="709"/>
        <w:jc w:val="both"/>
        <w:rPr>
          <w:szCs w:val="28"/>
        </w:rPr>
      </w:pPr>
      <w:r>
        <w:rPr>
          <w:szCs w:val="28"/>
        </w:rPr>
        <w:t>12.8</w:t>
      </w:r>
      <w:r w:rsidR="00A00E49" w:rsidRPr="00A00E49">
        <w:rPr>
          <w:szCs w:val="28"/>
        </w:rPr>
        <w:t>.2. Количество спортсме</w:t>
      </w:r>
      <w:r w:rsidR="00152B9E">
        <w:rPr>
          <w:szCs w:val="28"/>
        </w:rPr>
        <w:t>нов в команде 6+</w:t>
      </w:r>
      <w:r w:rsidR="00743754">
        <w:rPr>
          <w:szCs w:val="28"/>
        </w:rPr>
        <w:t>2 запасных.</w:t>
      </w:r>
      <w:r w:rsidR="00152B9E">
        <w:rPr>
          <w:szCs w:val="28"/>
        </w:rPr>
        <w:t xml:space="preserve"> </w:t>
      </w:r>
      <w:r w:rsidR="00A00E49" w:rsidRPr="00A00E49">
        <w:rPr>
          <w:szCs w:val="28"/>
        </w:rPr>
        <w:t>Общий вес участников команды в схватке не может превышать 6</w:t>
      </w:r>
      <w:r w:rsidR="00DD45E3">
        <w:rPr>
          <w:szCs w:val="28"/>
        </w:rPr>
        <w:t>0</w:t>
      </w:r>
      <w:r w:rsidR="00A00E49" w:rsidRPr="00A00E49">
        <w:rPr>
          <w:szCs w:val="28"/>
        </w:rPr>
        <w:t xml:space="preserve">0 </w:t>
      </w:r>
      <w:proofErr w:type="gramStart"/>
      <w:r w:rsidR="00A00E49" w:rsidRPr="00A00E49">
        <w:rPr>
          <w:szCs w:val="28"/>
        </w:rPr>
        <w:t>кг.</w:t>
      </w:r>
      <w:r w:rsidR="00152B9E">
        <w:rPr>
          <w:szCs w:val="28"/>
        </w:rPr>
        <w:t>.</w:t>
      </w:r>
      <w:proofErr w:type="gramEnd"/>
      <w:r w:rsidR="00A00E49" w:rsidRPr="00A00E49">
        <w:rPr>
          <w:szCs w:val="28"/>
        </w:rPr>
        <w:t xml:space="preserve"> Взвешивание проводится за 1 час до начала соревнований, к взвешиванию допускаются спортсмены в спортивной форме.</w:t>
      </w:r>
    </w:p>
    <w:p w:rsidR="00A00E49" w:rsidRPr="00A00E49" w:rsidRDefault="00FB6192" w:rsidP="00A00E49">
      <w:pPr>
        <w:pStyle w:val="a6"/>
        <w:ind w:left="0" w:firstLine="709"/>
        <w:jc w:val="both"/>
        <w:rPr>
          <w:szCs w:val="28"/>
        </w:rPr>
      </w:pPr>
      <w:r>
        <w:rPr>
          <w:szCs w:val="28"/>
        </w:rPr>
        <w:t>12.8</w:t>
      </w:r>
      <w:r w:rsidR="00A00E49" w:rsidRPr="00A00E49">
        <w:rPr>
          <w:szCs w:val="28"/>
        </w:rPr>
        <w:t xml:space="preserve">.3. Соревнования считаются начавшимися для каждой команды, когда участники находятся в положении готовности тянуть канат под непосредственным контролем судьи. </w:t>
      </w:r>
    </w:p>
    <w:p w:rsidR="00A00E49" w:rsidRPr="00A00E49" w:rsidRDefault="00FB6192" w:rsidP="00A00E49">
      <w:pPr>
        <w:pStyle w:val="a6"/>
        <w:ind w:left="0" w:firstLine="709"/>
        <w:jc w:val="both"/>
        <w:rPr>
          <w:szCs w:val="28"/>
        </w:rPr>
      </w:pPr>
      <w:r>
        <w:rPr>
          <w:szCs w:val="28"/>
        </w:rPr>
        <w:t>12.8</w:t>
      </w:r>
      <w:r w:rsidR="00A00E49" w:rsidRPr="00A00E49">
        <w:rPr>
          <w:szCs w:val="28"/>
        </w:rPr>
        <w:t>.4. В течение соревнований можно заменять любого спортсмена. Замены могут производиться только после окончания первой схватки с разрешения судьи. Команде не разрешается соревноваться с количеством участников менее пяти.</w:t>
      </w:r>
    </w:p>
    <w:p w:rsidR="00A00E49" w:rsidRPr="00A00E49" w:rsidRDefault="00FB6192" w:rsidP="00A00E49">
      <w:pPr>
        <w:pStyle w:val="a6"/>
        <w:ind w:left="0" w:firstLine="709"/>
        <w:jc w:val="both"/>
        <w:rPr>
          <w:szCs w:val="28"/>
        </w:rPr>
      </w:pPr>
      <w:r>
        <w:rPr>
          <w:szCs w:val="28"/>
        </w:rPr>
        <w:lastRenderedPageBreak/>
        <w:t>12.8</w:t>
      </w:r>
      <w:r w:rsidR="00A00E49" w:rsidRPr="00A00E49">
        <w:rPr>
          <w:szCs w:val="28"/>
        </w:rPr>
        <w:t>.5. У каждой команды может быть командный тренер для управления действиями своей команды. Ему не разрешается разговаривать с командой во время схватки, и он должен занять место, которое ему укажет судья, проводящий схватку.</w:t>
      </w:r>
    </w:p>
    <w:p w:rsidR="00A00E49" w:rsidRPr="00A00E49" w:rsidRDefault="00FB6192" w:rsidP="00A00E49">
      <w:pPr>
        <w:pStyle w:val="a6"/>
        <w:ind w:left="0" w:firstLine="709"/>
        <w:jc w:val="both"/>
        <w:rPr>
          <w:szCs w:val="28"/>
        </w:rPr>
      </w:pPr>
      <w:r>
        <w:rPr>
          <w:szCs w:val="28"/>
        </w:rPr>
        <w:t>12.8</w:t>
      </w:r>
      <w:r w:rsidR="00A00E49" w:rsidRPr="00A00E49">
        <w:rPr>
          <w:szCs w:val="28"/>
        </w:rPr>
        <w:t xml:space="preserve">.6. Команды носят обычную спортивную форму, состоящую из шорт или брюк и спортивных рубашек. Защищающее кожу обмундирование может быть одето под спортивной одеждой при условии согласия судьи. Защитные ремни разрешаются, если только они будут под спортивной одеждой. Защитное обмундирование, которое носит «спортсмен-якорь», не должно превышать в толщине максимум 5 см, оно должно всегда быть одето под спортивной одеждой и расположено между канатом и корпусом спортсмена. Не допускается наличие крюков, углублений или других приспособлений с целью не допустить скольжение рук на любом защитном обмундировании. Канифоль допускается для облегчения захвата каната, ее можно использовать только на поверхности ладоней. </w:t>
      </w:r>
    </w:p>
    <w:p w:rsidR="00A00E49" w:rsidRPr="00A00E49" w:rsidRDefault="00FB6192" w:rsidP="00A00E49">
      <w:pPr>
        <w:pStyle w:val="a6"/>
        <w:ind w:left="0" w:firstLine="709"/>
        <w:jc w:val="both"/>
        <w:rPr>
          <w:szCs w:val="28"/>
        </w:rPr>
      </w:pPr>
      <w:r>
        <w:rPr>
          <w:szCs w:val="28"/>
        </w:rPr>
        <w:t>12.8</w:t>
      </w:r>
      <w:r w:rsidR="00A00E49" w:rsidRPr="00A00E49">
        <w:rPr>
          <w:szCs w:val="28"/>
        </w:rPr>
        <w:t>.7. Соревнования по перетягиванию каната проводятся только в спортивной обуви, подошва которой не должна быть изменена никоим образом.</w:t>
      </w:r>
    </w:p>
    <w:p w:rsidR="00A00E49" w:rsidRPr="00A00E49" w:rsidRDefault="00FB6192" w:rsidP="00A00E49">
      <w:pPr>
        <w:pStyle w:val="a6"/>
        <w:ind w:left="0" w:firstLine="709"/>
        <w:jc w:val="both"/>
        <w:rPr>
          <w:szCs w:val="28"/>
        </w:rPr>
      </w:pPr>
      <w:r>
        <w:rPr>
          <w:szCs w:val="28"/>
        </w:rPr>
        <w:t>12.8</w:t>
      </w:r>
      <w:r w:rsidR="00A00E49" w:rsidRPr="00A00E49">
        <w:rPr>
          <w:szCs w:val="28"/>
        </w:rPr>
        <w:t>.8. Окружност</w:t>
      </w:r>
      <w:r w:rsidR="00743754">
        <w:rPr>
          <w:szCs w:val="28"/>
        </w:rPr>
        <w:t>ь каната должна быть не менее 5</w:t>
      </w:r>
      <w:r w:rsidR="00A00E49" w:rsidRPr="00A00E49">
        <w:rPr>
          <w:szCs w:val="28"/>
        </w:rPr>
        <w:t xml:space="preserve"> см (100 мм) и не более 12,5 см (125 мм), канат не должен иметь узлов или иных мест, помогающих закрепить руки. Конец каната должен быть обметанным. Канат не должен иметь видимых разрывов прядей. Минимальная длина каната должна быть не менее 33,5 метров.</w:t>
      </w:r>
    </w:p>
    <w:p w:rsidR="00A00E49" w:rsidRPr="00A00E49" w:rsidRDefault="00FB6192" w:rsidP="00A00E49">
      <w:pPr>
        <w:pStyle w:val="a6"/>
        <w:ind w:left="0" w:firstLine="709"/>
        <w:rPr>
          <w:szCs w:val="28"/>
        </w:rPr>
      </w:pPr>
      <w:r>
        <w:rPr>
          <w:szCs w:val="28"/>
        </w:rPr>
        <w:t>12.8</w:t>
      </w:r>
      <w:r w:rsidR="00A00E49" w:rsidRPr="00A00E49">
        <w:rPr>
          <w:szCs w:val="28"/>
        </w:rPr>
        <w:t>.9. На канате имеются пять отметок или тесемок:</w:t>
      </w:r>
    </w:p>
    <w:p w:rsidR="00A00E49" w:rsidRPr="00A00E49" w:rsidRDefault="00A00E49" w:rsidP="00A00E49">
      <w:pPr>
        <w:pStyle w:val="a6"/>
        <w:ind w:left="0" w:firstLine="709"/>
        <w:jc w:val="both"/>
        <w:rPr>
          <w:szCs w:val="28"/>
        </w:rPr>
      </w:pPr>
      <w:r w:rsidRPr="00A00E49">
        <w:rPr>
          <w:szCs w:val="28"/>
        </w:rPr>
        <w:t>- одна центральная отметка или тесемка в центре каната;</w:t>
      </w:r>
    </w:p>
    <w:p w:rsidR="00A00E49" w:rsidRPr="00A00E49" w:rsidRDefault="00A00E49" w:rsidP="00A00E49">
      <w:pPr>
        <w:pStyle w:val="a6"/>
        <w:ind w:left="0" w:firstLine="709"/>
        <w:jc w:val="both"/>
        <w:rPr>
          <w:szCs w:val="28"/>
        </w:rPr>
      </w:pPr>
      <w:r w:rsidRPr="00A00E49">
        <w:rPr>
          <w:szCs w:val="28"/>
        </w:rPr>
        <w:t>- две отметки или тесемки, каждая в</w:t>
      </w:r>
      <w:r w:rsidRPr="00A00E49">
        <w:rPr>
          <w:b/>
          <w:szCs w:val="28"/>
        </w:rPr>
        <w:t xml:space="preserve"> </w:t>
      </w:r>
      <w:r w:rsidRPr="00A00E49">
        <w:rPr>
          <w:szCs w:val="28"/>
        </w:rPr>
        <w:t>двух метрах по обе стороны от центральной отметки;</w:t>
      </w:r>
    </w:p>
    <w:p w:rsidR="00A00E49" w:rsidRPr="00A00E49" w:rsidRDefault="00A00E49" w:rsidP="00A00E49">
      <w:pPr>
        <w:pStyle w:val="a6"/>
        <w:ind w:left="0" w:firstLine="709"/>
        <w:jc w:val="both"/>
        <w:rPr>
          <w:szCs w:val="28"/>
        </w:rPr>
      </w:pPr>
      <w:r w:rsidRPr="00A00E49">
        <w:rPr>
          <w:szCs w:val="28"/>
        </w:rPr>
        <w:t>- две отметки или тесемки, каждая в четырех метрах по обе стороны от центральной отметки;</w:t>
      </w:r>
    </w:p>
    <w:p w:rsidR="00A00E49" w:rsidRPr="00A00E49" w:rsidRDefault="00A00E49" w:rsidP="00A00E49">
      <w:pPr>
        <w:pStyle w:val="a6"/>
        <w:ind w:left="0" w:firstLine="709"/>
        <w:jc w:val="both"/>
        <w:rPr>
          <w:szCs w:val="28"/>
        </w:rPr>
      </w:pPr>
      <w:r w:rsidRPr="00A00E49">
        <w:rPr>
          <w:szCs w:val="28"/>
        </w:rPr>
        <w:t>- перечисленные отметки должны быть трех разных цветов.</w:t>
      </w:r>
    </w:p>
    <w:p w:rsidR="00A00E49" w:rsidRPr="00A00E49" w:rsidRDefault="00FB6192" w:rsidP="00A00E49">
      <w:pPr>
        <w:pStyle w:val="a6"/>
        <w:ind w:left="0" w:firstLine="709"/>
        <w:jc w:val="both"/>
        <w:rPr>
          <w:szCs w:val="28"/>
        </w:rPr>
      </w:pPr>
      <w:r>
        <w:rPr>
          <w:szCs w:val="28"/>
        </w:rPr>
        <w:t>12.8</w:t>
      </w:r>
      <w:r w:rsidR="00A00E49" w:rsidRPr="00A00E49">
        <w:rPr>
          <w:szCs w:val="28"/>
        </w:rPr>
        <w:t>.10. Ни один спортсмен не должен осуществлять захват каната на участке, ограниченном внешними отметками или тесемками. В начале каждой схватки первый из участников каждой команды захватывает канат как можно ближе к крайней отметке (тесемке). Не допускается образование на канате никаких узлов или петель, а также зажимание его любой частью корпуса спортсмена любой из команд. Пересечение канатом вокруг самого себя означает образование петли. При начале схватки канат должен быть натянут, причем центральная отметка каната должна находиться над центральной отметкой на площадке.</w:t>
      </w:r>
    </w:p>
    <w:p w:rsidR="00A00E49" w:rsidRPr="00A00E49" w:rsidRDefault="00FB6192" w:rsidP="00A00E49">
      <w:pPr>
        <w:pStyle w:val="a6"/>
        <w:ind w:left="0" w:firstLine="709"/>
        <w:jc w:val="both"/>
        <w:rPr>
          <w:szCs w:val="28"/>
        </w:rPr>
      </w:pPr>
      <w:r>
        <w:rPr>
          <w:szCs w:val="28"/>
        </w:rPr>
        <w:t>12.8</w:t>
      </w:r>
      <w:r w:rsidR="00A00E49" w:rsidRPr="00A00E49">
        <w:rPr>
          <w:szCs w:val="28"/>
        </w:rPr>
        <w:t>.11. Каждый из спортсменов должен держать канат голыми руками обычным захватом, т.е. обращенными кверху ладонями обеих рук, а канат будет проходить между корпусом спортсмена и верхней частью его руки. Любой другой захват, препятствующий свободному движению каната, считается «замком» и является нарушением правил.</w:t>
      </w:r>
    </w:p>
    <w:p w:rsidR="00A00E49" w:rsidRPr="00A00E49" w:rsidRDefault="00FB6192" w:rsidP="00A00E49">
      <w:pPr>
        <w:pStyle w:val="a6"/>
        <w:ind w:left="0" w:firstLine="709"/>
        <w:jc w:val="both"/>
        <w:rPr>
          <w:szCs w:val="28"/>
        </w:rPr>
      </w:pPr>
      <w:r>
        <w:rPr>
          <w:szCs w:val="28"/>
        </w:rPr>
        <w:t>12.8</w:t>
      </w:r>
      <w:r w:rsidR="00A00E49" w:rsidRPr="00A00E49">
        <w:rPr>
          <w:szCs w:val="28"/>
        </w:rPr>
        <w:t>.12. Ноги спортсменов должны быть обращены коленями вперед, а спортсмены должны находиться все время в положении тяги каната.</w:t>
      </w:r>
    </w:p>
    <w:p w:rsidR="00A00E49" w:rsidRPr="00A00E49" w:rsidRDefault="00FB6192" w:rsidP="00A00E49">
      <w:pPr>
        <w:pStyle w:val="a6"/>
        <w:ind w:left="0" w:firstLine="709"/>
        <w:jc w:val="both"/>
        <w:rPr>
          <w:szCs w:val="28"/>
        </w:rPr>
      </w:pPr>
      <w:r>
        <w:rPr>
          <w:szCs w:val="28"/>
        </w:rPr>
        <w:t>12.8</w:t>
      </w:r>
      <w:r w:rsidR="00A00E49" w:rsidRPr="00A00E49">
        <w:rPr>
          <w:szCs w:val="28"/>
        </w:rPr>
        <w:t xml:space="preserve">.13. Последний из спортсменов команды называется «якорем». Канат должен пройти вдоль его корпуса, по диагонали через спину и над противоположным плечом сзади вперед. Оставшаяся часть каната пройдет подмышкой назад и наружу и расслабленный конец должен сбегать вниз свободно. </w:t>
      </w:r>
      <w:r w:rsidR="00A00E49" w:rsidRPr="00A00E49">
        <w:rPr>
          <w:szCs w:val="28"/>
        </w:rPr>
        <w:lastRenderedPageBreak/>
        <w:t xml:space="preserve">Спортсмен-якорь должен затем захватить канат обычным захватом, т.е. ладонями рук, обращенными вверх, с обеими руками, протянутыми вперед. </w:t>
      </w:r>
    </w:p>
    <w:p w:rsidR="00A00E49" w:rsidRPr="00A00E49" w:rsidRDefault="00FB6192" w:rsidP="00A00E49">
      <w:pPr>
        <w:pStyle w:val="a6"/>
        <w:ind w:left="0" w:firstLine="709"/>
        <w:rPr>
          <w:szCs w:val="28"/>
        </w:rPr>
      </w:pPr>
      <w:r>
        <w:rPr>
          <w:szCs w:val="28"/>
        </w:rPr>
        <w:t>12.8</w:t>
      </w:r>
      <w:r w:rsidR="00A00E49" w:rsidRPr="00A00E49">
        <w:rPr>
          <w:szCs w:val="28"/>
        </w:rPr>
        <w:t>.14</w:t>
      </w:r>
      <w:r w:rsidR="00A00E49" w:rsidRPr="00A00E49">
        <w:rPr>
          <w:i/>
          <w:szCs w:val="28"/>
        </w:rPr>
        <w:t>.</w:t>
      </w:r>
      <w:r w:rsidR="00A00E49" w:rsidRPr="00A00E49">
        <w:rPr>
          <w:szCs w:val="28"/>
        </w:rPr>
        <w:t xml:space="preserve"> Общие фиксируемые нарушения правил:</w:t>
      </w:r>
    </w:p>
    <w:p w:rsidR="00A00E49" w:rsidRPr="00A00E49" w:rsidRDefault="00A00E49" w:rsidP="00A00E49">
      <w:pPr>
        <w:pStyle w:val="a6"/>
        <w:ind w:left="0" w:firstLine="709"/>
        <w:rPr>
          <w:szCs w:val="28"/>
        </w:rPr>
      </w:pPr>
      <w:r w:rsidRPr="00A00E49">
        <w:rPr>
          <w:szCs w:val="28"/>
        </w:rPr>
        <w:t>Выход участников команды за пределы коридора;</w:t>
      </w:r>
    </w:p>
    <w:p w:rsidR="00A00E49" w:rsidRPr="00A00E49" w:rsidRDefault="00A00E49" w:rsidP="00A00E49">
      <w:pPr>
        <w:pStyle w:val="a6"/>
        <w:ind w:left="0" w:firstLine="709"/>
        <w:jc w:val="both"/>
        <w:rPr>
          <w:szCs w:val="28"/>
        </w:rPr>
      </w:pPr>
      <w:r w:rsidRPr="00A00E49">
        <w:rPr>
          <w:szCs w:val="28"/>
        </w:rPr>
        <w:t>«Сидение»</w:t>
      </w:r>
      <w:r w:rsidR="00152B9E">
        <w:rPr>
          <w:szCs w:val="28"/>
        </w:rPr>
        <w:t xml:space="preserve"> –</w:t>
      </w:r>
      <w:r w:rsidR="00152B9E" w:rsidRPr="00A00E49">
        <w:rPr>
          <w:szCs w:val="28"/>
        </w:rPr>
        <w:t xml:space="preserve"> </w:t>
      </w:r>
      <w:r w:rsidRPr="00A00E49">
        <w:rPr>
          <w:szCs w:val="28"/>
        </w:rPr>
        <w:t>умышленное сидение на земле, или неосуществление немедленного возврата в позицию тяги после того, как спортсмен поскользнулся;</w:t>
      </w:r>
    </w:p>
    <w:p w:rsidR="00A00E49" w:rsidRPr="00A00E49" w:rsidRDefault="00A00E49" w:rsidP="00A00E49">
      <w:pPr>
        <w:pStyle w:val="a6"/>
        <w:ind w:left="0" w:firstLine="709"/>
        <w:jc w:val="both"/>
        <w:rPr>
          <w:szCs w:val="28"/>
        </w:rPr>
      </w:pPr>
      <w:r w:rsidRPr="00A00E49">
        <w:rPr>
          <w:szCs w:val="28"/>
        </w:rPr>
        <w:t>«Опора»</w:t>
      </w:r>
      <w:r w:rsidR="00152B9E">
        <w:rPr>
          <w:szCs w:val="28"/>
        </w:rPr>
        <w:t xml:space="preserve"> –</w:t>
      </w:r>
      <w:r w:rsidR="00152B9E" w:rsidRPr="00A00E49">
        <w:rPr>
          <w:szCs w:val="28"/>
        </w:rPr>
        <w:t xml:space="preserve"> </w:t>
      </w:r>
      <w:r w:rsidRPr="00A00E49">
        <w:rPr>
          <w:szCs w:val="28"/>
        </w:rPr>
        <w:t>касание земли иной, чем нога, частью тела;</w:t>
      </w:r>
    </w:p>
    <w:p w:rsidR="00A00E49" w:rsidRPr="00A00E49" w:rsidRDefault="00A00E49" w:rsidP="00A00E49">
      <w:pPr>
        <w:pStyle w:val="a6"/>
        <w:ind w:left="0" w:firstLine="709"/>
        <w:jc w:val="both"/>
        <w:rPr>
          <w:szCs w:val="28"/>
        </w:rPr>
      </w:pPr>
      <w:r w:rsidRPr="00A00E49">
        <w:rPr>
          <w:szCs w:val="28"/>
        </w:rPr>
        <w:t>«Замок»</w:t>
      </w:r>
      <w:r w:rsidR="00152B9E">
        <w:rPr>
          <w:szCs w:val="28"/>
        </w:rPr>
        <w:t xml:space="preserve"> –</w:t>
      </w:r>
      <w:r w:rsidR="00152B9E" w:rsidRPr="00A00E49">
        <w:rPr>
          <w:szCs w:val="28"/>
        </w:rPr>
        <w:t xml:space="preserve"> </w:t>
      </w:r>
      <w:r w:rsidRPr="00A00E49">
        <w:rPr>
          <w:szCs w:val="28"/>
        </w:rPr>
        <w:t>любое действие, препятствующее свободному движению каната;</w:t>
      </w:r>
    </w:p>
    <w:p w:rsidR="00A00E49" w:rsidRPr="00A00E49" w:rsidRDefault="00A00E49" w:rsidP="00A00E49">
      <w:pPr>
        <w:pStyle w:val="a6"/>
        <w:ind w:left="0" w:firstLine="709"/>
        <w:jc w:val="both"/>
        <w:rPr>
          <w:szCs w:val="28"/>
        </w:rPr>
      </w:pPr>
      <w:r w:rsidRPr="00A00E49">
        <w:rPr>
          <w:szCs w:val="28"/>
        </w:rPr>
        <w:t>«Зажим»</w:t>
      </w:r>
      <w:r w:rsidR="00152B9E">
        <w:rPr>
          <w:szCs w:val="28"/>
        </w:rPr>
        <w:t xml:space="preserve"> –</w:t>
      </w:r>
      <w:r w:rsidR="00152B9E" w:rsidRPr="00A00E49">
        <w:rPr>
          <w:szCs w:val="28"/>
        </w:rPr>
        <w:t xml:space="preserve"> </w:t>
      </w:r>
      <w:r w:rsidRPr="00A00E49">
        <w:rPr>
          <w:szCs w:val="28"/>
        </w:rPr>
        <w:t>захват, иной, чем предусмотренный п.9.11;</w:t>
      </w:r>
    </w:p>
    <w:p w:rsidR="00A00E49" w:rsidRPr="00A00E49" w:rsidRDefault="00A00E49" w:rsidP="00A00E49">
      <w:pPr>
        <w:pStyle w:val="a6"/>
        <w:ind w:left="0" w:firstLine="709"/>
        <w:jc w:val="both"/>
        <w:rPr>
          <w:szCs w:val="28"/>
        </w:rPr>
      </w:pPr>
      <w:r w:rsidRPr="00A00E49">
        <w:rPr>
          <w:szCs w:val="28"/>
        </w:rPr>
        <w:t>«Стопор»</w:t>
      </w:r>
      <w:r w:rsidR="00152B9E">
        <w:rPr>
          <w:szCs w:val="28"/>
        </w:rPr>
        <w:t xml:space="preserve"> –</w:t>
      </w:r>
      <w:r w:rsidR="00152B9E" w:rsidRPr="00A00E49">
        <w:rPr>
          <w:szCs w:val="28"/>
        </w:rPr>
        <w:t xml:space="preserve"> </w:t>
      </w:r>
      <w:r w:rsidRPr="00A00E49">
        <w:rPr>
          <w:szCs w:val="28"/>
        </w:rPr>
        <w:t>удерживание каната в положении, когда он не проходит между корпусом спортсмена и верхней часть его руки;</w:t>
      </w:r>
    </w:p>
    <w:p w:rsidR="00A00E49" w:rsidRPr="00A00E49" w:rsidRDefault="00A00E49" w:rsidP="00A00E49">
      <w:pPr>
        <w:pStyle w:val="a6"/>
        <w:ind w:left="0" w:firstLine="709"/>
        <w:jc w:val="both"/>
        <w:rPr>
          <w:szCs w:val="28"/>
        </w:rPr>
      </w:pPr>
      <w:r w:rsidRPr="00A00E49">
        <w:rPr>
          <w:szCs w:val="28"/>
        </w:rPr>
        <w:t>«Положение»</w:t>
      </w:r>
      <w:r w:rsidR="00152B9E">
        <w:rPr>
          <w:szCs w:val="28"/>
        </w:rPr>
        <w:t xml:space="preserve"> –</w:t>
      </w:r>
      <w:r w:rsidR="00152B9E" w:rsidRPr="00A00E49">
        <w:rPr>
          <w:szCs w:val="28"/>
        </w:rPr>
        <w:t xml:space="preserve"> </w:t>
      </w:r>
      <w:r w:rsidRPr="00A00E49">
        <w:rPr>
          <w:szCs w:val="28"/>
        </w:rPr>
        <w:t>сидение на ноге или части тела или положение ноги, не направленной коленом вперед;</w:t>
      </w:r>
    </w:p>
    <w:p w:rsidR="00A00E49" w:rsidRPr="00A00E49" w:rsidRDefault="00A00E49" w:rsidP="00A00E49">
      <w:pPr>
        <w:pStyle w:val="a6"/>
        <w:ind w:left="0" w:firstLine="709"/>
        <w:jc w:val="both"/>
        <w:rPr>
          <w:szCs w:val="28"/>
        </w:rPr>
      </w:pPr>
      <w:r w:rsidRPr="00A00E49">
        <w:rPr>
          <w:szCs w:val="28"/>
        </w:rPr>
        <w:t>«Проскальзывание» или «Перехват»</w:t>
      </w:r>
      <w:r w:rsidR="00152B9E">
        <w:rPr>
          <w:szCs w:val="28"/>
        </w:rPr>
        <w:t xml:space="preserve"> –</w:t>
      </w:r>
      <w:r w:rsidR="00152B9E" w:rsidRPr="00A00E49">
        <w:rPr>
          <w:szCs w:val="28"/>
        </w:rPr>
        <w:t xml:space="preserve"> </w:t>
      </w:r>
      <w:r w:rsidRPr="00A00E49">
        <w:rPr>
          <w:szCs w:val="28"/>
        </w:rPr>
        <w:t>пропускание каната</w:t>
      </w:r>
      <w:r w:rsidR="00152B9E">
        <w:rPr>
          <w:szCs w:val="28"/>
        </w:rPr>
        <w:t xml:space="preserve"> </w:t>
      </w:r>
      <w:r w:rsidRPr="00A00E49">
        <w:rPr>
          <w:szCs w:val="28"/>
        </w:rPr>
        <w:t>через руки;</w:t>
      </w:r>
    </w:p>
    <w:p w:rsidR="00A00E49" w:rsidRPr="00A00E49" w:rsidRDefault="00A00E49" w:rsidP="00A00E49">
      <w:pPr>
        <w:pStyle w:val="a6"/>
        <w:ind w:left="0" w:firstLine="709"/>
        <w:jc w:val="both"/>
        <w:rPr>
          <w:szCs w:val="28"/>
        </w:rPr>
      </w:pPr>
      <w:r w:rsidRPr="00A00E49">
        <w:rPr>
          <w:szCs w:val="28"/>
        </w:rPr>
        <w:t>«Гребля»</w:t>
      </w:r>
      <w:r w:rsidR="00152B9E">
        <w:rPr>
          <w:szCs w:val="28"/>
        </w:rPr>
        <w:t xml:space="preserve"> –</w:t>
      </w:r>
      <w:r w:rsidR="00152B9E" w:rsidRPr="00A00E49">
        <w:rPr>
          <w:szCs w:val="28"/>
        </w:rPr>
        <w:t xml:space="preserve"> </w:t>
      </w:r>
      <w:r w:rsidRPr="00A00E49">
        <w:rPr>
          <w:szCs w:val="28"/>
        </w:rPr>
        <w:t>неоднократное сидение на земле с одновременными толчками ногами назад;</w:t>
      </w:r>
    </w:p>
    <w:p w:rsidR="00A00E49" w:rsidRPr="00A00E49" w:rsidRDefault="00A00E49" w:rsidP="00A00E49">
      <w:pPr>
        <w:pStyle w:val="a6"/>
        <w:ind w:left="0" w:firstLine="709"/>
        <w:jc w:val="both"/>
        <w:rPr>
          <w:szCs w:val="28"/>
        </w:rPr>
      </w:pPr>
      <w:r w:rsidRPr="00A00E49">
        <w:rPr>
          <w:szCs w:val="28"/>
        </w:rPr>
        <w:t>«Позиция якоря»</w:t>
      </w:r>
      <w:r w:rsidR="00152B9E">
        <w:rPr>
          <w:szCs w:val="28"/>
        </w:rPr>
        <w:t xml:space="preserve"> –</w:t>
      </w:r>
      <w:r w:rsidR="00152B9E" w:rsidRPr="00A00E49">
        <w:rPr>
          <w:szCs w:val="28"/>
        </w:rPr>
        <w:t xml:space="preserve"> </w:t>
      </w:r>
      <w:r w:rsidRPr="00A00E49">
        <w:rPr>
          <w:szCs w:val="28"/>
        </w:rPr>
        <w:t>позиция иная, чем указанная в п.9.13;</w:t>
      </w:r>
    </w:p>
    <w:p w:rsidR="00A00E49" w:rsidRPr="00A00E49" w:rsidRDefault="00A00E49" w:rsidP="00A00E49">
      <w:pPr>
        <w:pStyle w:val="a6"/>
        <w:ind w:left="0" w:firstLine="709"/>
        <w:jc w:val="both"/>
        <w:rPr>
          <w:szCs w:val="28"/>
        </w:rPr>
      </w:pPr>
      <w:r w:rsidRPr="00A00E49">
        <w:rPr>
          <w:szCs w:val="28"/>
        </w:rPr>
        <w:t>«Тренер»</w:t>
      </w:r>
      <w:r w:rsidR="00152B9E">
        <w:rPr>
          <w:szCs w:val="28"/>
        </w:rPr>
        <w:t xml:space="preserve"> –</w:t>
      </w:r>
      <w:r w:rsidR="00152B9E" w:rsidRPr="00A00E49">
        <w:rPr>
          <w:szCs w:val="28"/>
        </w:rPr>
        <w:t xml:space="preserve"> </w:t>
      </w:r>
      <w:r w:rsidRPr="00A00E49">
        <w:rPr>
          <w:szCs w:val="28"/>
        </w:rPr>
        <w:t>подсказка тренера своей команде во время схватки.</w:t>
      </w:r>
    </w:p>
    <w:p w:rsidR="00A00E49" w:rsidRPr="00A00E49" w:rsidRDefault="00A00E49" w:rsidP="00A00E49">
      <w:pPr>
        <w:pStyle w:val="a6"/>
        <w:ind w:left="0" w:firstLine="709"/>
        <w:jc w:val="both"/>
        <w:rPr>
          <w:szCs w:val="28"/>
        </w:rPr>
      </w:pPr>
      <w:r w:rsidRPr="00A00E49">
        <w:rPr>
          <w:szCs w:val="28"/>
        </w:rPr>
        <w:t xml:space="preserve">Команда, получившая два предупреждения за вышеуказанные нарушения, дисквалифицируется. Нарушение засчитывается, если его сделал хотя бы один из спортсменов. </w:t>
      </w:r>
    </w:p>
    <w:p w:rsidR="00A00E49" w:rsidRPr="00A00E49" w:rsidRDefault="00FB6192" w:rsidP="00A00E49">
      <w:pPr>
        <w:pStyle w:val="a6"/>
        <w:ind w:left="0" w:firstLine="709"/>
        <w:jc w:val="both"/>
        <w:rPr>
          <w:szCs w:val="28"/>
        </w:rPr>
      </w:pPr>
      <w:r>
        <w:rPr>
          <w:szCs w:val="28"/>
        </w:rPr>
        <w:t>12.8</w:t>
      </w:r>
      <w:r w:rsidR="00A00E49" w:rsidRPr="00A00E49">
        <w:rPr>
          <w:szCs w:val="28"/>
        </w:rPr>
        <w:t>.15. Схватка выиграна, когда одна из крайних маркировок каната (2-х метровой зоны) будет перетянута через центральную линию.</w:t>
      </w:r>
    </w:p>
    <w:p w:rsidR="00A00E49" w:rsidRPr="00A00E49" w:rsidRDefault="00FB6192" w:rsidP="00A00E49">
      <w:pPr>
        <w:pStyle w:val="a6"/>
        <w:ind w:left="0" w:firstLine="709"/>
        <w:jc w:val="both"/>
        <w:rPr>
          <w:szCs w:val="28"/>
        </w:rPr>
      </w:pPr>
      <w:r>
        <w:rPr>
          <w:szCs w:val="28"/>
        </w:rPr>
        <w:t>12.8</w:t>
      </w:r>
      <w:r w:rsidR="00A00E49" w:rsidRPr="00A00E49">
        <w:rPr>
          <w:szCs w:val="28"/>
        </w:rPr>
        <w:t>.16. В случае одинаковых результатов в групповых соревнованиях победитель определяется по:</w:t>
      </w:r>
    </w:p>
    <w:p w:rsidR="00A00E49" w:rsidRPr="00A00E49" w:rsidRDefault="00A00E49" w:rsidP="00A00E49">
      <w:pPr>
        <w:pStyle w:val="a6"/>
        <w:ind w:left="0" w:firstLine="709"/>
        <w:jc w:val="both"/>
        <w:rPr>
          <w:szCs w:val="28"/>
        </w:rPr>
      </w:pPr>
      <w:r w:rsidRPr="00A00E49">
        <w:rPr>
          <w:szCs w:val="28"/>
        </w:rPr>
        <w:t>- результатам схваток между этими командами;</w:t>
      </w:r>
    </w:p>
    <w:p w:rsidR="00A00E49" w:rsidRPr="00A00E49" w:rsidRDefault="00A00E49" w:rsidP="00A00E49">
      <w:pPr>
        <w:pStyle w:val="a6"/>
        <w:ind w:left="0" w:firstLine="709"/>
        <w:jc w:val="both"/>
        <w:rPr>
          <w:szCs w:val="28"/>
        </w:rPr>
      </w:pPr>
      <w:r w:rsidRPr="00A00E49">
        <w:rPr>
          <w:szCs w:val="28"/>
        </w:rPr>
        <w:t>- наименьшему общему весу соревнующихся команд (включая запасных).</w:t>
      </w:r>
    </w:p>
    <w:p w:rsidR="00A00E49" w:rsidRDefault="00FB6192" w:rsidP="00A00E49">
      <w:pPr>
        <w:pStyle w:val="a6"/>
        <w:ind w:left="0" w:firstLine="709"/>
        <w:jc w:val="both"/>
        <w:rPr>
          <w:szCs w:val="28"/>
        </w:rPr>
      </w:pPr>
      <w:r>
        <w:rPr>
          <w:szCs w:val="28"/>
        </w:rPr>
        <w:t>12.8</w:t>
      </w:r>
      <w:r w:rsidR="00A00E49" w:rsidRPr="00A00E49">
        <w:rPr>
          <w:szCs w:val="28"/>
        </w:rPr>
        <w:t>.17. В остальном судьи руководствуются действующими российскими правилами соревнований по перетягиванию каната.</w:t>
      </w:r>
    </w:p>
    <w:p w:rsidR="00577995" w:rsidRPr="00A00E49" w:rsidRDefault="00FB6192" w:rsidP="00FB6192">
      <w:pPr>
        <w:pStyle w:val="a6"/>
        <w:spacing w:before="120" w:after="120"/>
        <w:ind w:left="0" w:firstLine="0"/>
        <w:jc w:val="both"/>
        <w:rPr>
          <w:b/>
          <w:szCs w:val="28"/>
        </w:rPr>
      </w:pPr>
      <w:r>
        <w:rPr>
          <w:b/>
          <w:szCs w:val="28"/>
        </w:rPr>
        <w:t>12.</w:t>
      </w:r>
      <w:r w:rsidR="00152B9E">
        <w:rPr>
          <w:b/>
          <w:szCs w:val="28"/>
        </w:rPr>
        <w:t>9</w:t>
      </w:r>
      <w:r w:rsidR="00A00E49" w:rsidRPr="00A00E49">
        <w:rPr>
          <w:b/>
          <w:szCs w:val="28"/>
        </w:rPr>
        <w:t xml:space="preserve">. БИЛЬЯРД </w:t>
      </w:r>
    </w:p>
    <w:p w:rsidR="00A00E49" w:rsidRPr="00A00E49" w:rsidRDefault="00FB6192" w:rsidP="00A00E49">
      <w:pPr>
        <w:pStyle w:val="a6"/>
        <w:ind w:left="0" w:firstLine="708"/>
        <w:jc w:val="both"/>
        <w:rPr>
          <w:szCs w:val="28"/>
        </w:rPr>
      </w:pPr>
      <w:r>
        <w:rPr>
          <w:szCs w:val="28"/>
        </w:rPr>
        <w:t>12.9</w:t>
      </w:r>
      <w:r w:rsidR="00A00E49" w:rsidRPr="00A00E49">
        <w:rPr>
          <w:szCs w:val="28"/>
        </w:rPr>
        <w:t>.1. Соревнования проводятся в закрытом помещении на столах для русской пирамиды, размером 12</w:t>
      </w:r>
      <w:r w:rsidR="00A00E49" w:rsidRPr="00A00E49">
        <w:rPr>
          <w:szCs w:val="28"/>
          <w:lang w:val="en-US"/>
        </w:rPr>
        <w:t>F</w:t>
      </w:r>
      <w:r w:rsidR="00577995">
        <w:rPr>
          <w:szCs w:val="28"/>
        </w:rPr>
        <w:t>.</w:t>
      </w:r>
    </w:p>
    <w:p w:rsidR="00A00E49" w:rsidRPr="00A00E49" w:rsidRDefault="00FB6192" w:rsidP="00A00E49">
      <w:pPr>
        <w:pStyle w:val="a6"/>
        <w:ind w:left="0" w:firstLine="709"/>
        <w:jc w:val="both"/>
        <w:rPr>
          <w:szCs w:val="28"/>
        </w:rPr>
      </w:pPr>
      <w:r>
        <w:rPr>
          <w:szCs w:val="28"/>
        </w:rPr>
        <w:t>12.9</w:t>
      </w:r>
      <w:r w:rsidR="00A00E49" w:rsidRPr="00A00E49">
        <w:rPr>
          <w:szCs w:val="28"/>
        </w:rPr>
        <w:t>.2. Соревнования проводятся по «русскому би</w:t>
      </w:r>
      <w:r w:rsidR="003539BC">
        <w:rPr>
          <w:szCs w:val="28"/>
        </w:rPr>
        <w:t xml:space="preserve">льярду» </w:t>
      </w:r>
      <w:r w:rsidR="003539BC" w:rsidRPr="00A00E49">
        <w:rPr>
          <w:szCs w:val="28"/>
        </w:rPr>
        <w:t xml:space="preserve">– </w:t>
      </w:r>
      <w:r w:rsidR="00DD45E3">
        <w:rPr>
          <w:szCs w:val="28"/>
        </w:rPr>
        <w:t>система проведения формируется перед непосредственным проведением мероприятием согласованием с представителями сборных команд</w:t>
      </w:r>
      <w:r w:rsidR="003539BC">
        <w:rPr>
          <w:szCs w:val="28"/>
        </w:rPr>
        <w:t>.</w:t>
      </w:r>
    </w:p>
    <w:p w:rsidR="00A00E49" w:rsidRPr="00A00E49" w:rsidRDefault="00FB6192" w:rsidP="00A00E49">
      <w:pPr>
        <w:pStyle w:val="a6"/>
        <w:ind w:left="0" w:firstLine="709"/>
        <w:jc w:val="both"/>
        <w:rPr>
          <w:szCs w:val="28"/>
        </w:rPr>
      </w:pPr>
      <w:r>
        <w:rPr>
          <w:szCs w:val="28"/>
        </w:rPr>
        <w:t>12.9</w:t>
      </w:r>
      <w:r w:rsidR="00A00E49" w:rsidRPr="00A00E49">
        <w:rPr>
          <w:szCs w:val="28"/>
        </w:rPr>
        <w:t>.2.1. Встречи состоят из 3 партий до двух побед с активным разбоем (касанием, как минимум, трёх шаров из пирамиды бортов после разбоя).</w:t>
      </w:r>
    </w:p>
    <w:p w:rsidR="00A00E49" w:rsidRPr="00A00E49" w:rsidRDefault="00FB6192" w:rsidP="00A00E49">
      <w:pPr>
        <w:pStyle w:val="a6"/>
        <w:ind w:left="0" w:firstLine="709"/>
        <w:jc w:val="both"/>
        <w:rPr>
          <w:szCs w:val="28"/>
        </w:rPr>
      </w:pPr>
      <w:r>
        <w:rPr>
          <w:szCs w:val="28"/>
        </w:rPr>
        <w:t>12.9</w:t>
      </w:r>
      <w:r w:rsidR="00A00E49" w:rsidRPr="00A00E49">
        <w:rPr>
          <w:szCs w:val="28"/>
        </w:rPr>
        <w:t>.2.2. Продолжительность одной встречи не должна превышать один час. В случае превышения допустимой продолжительности встречи игра останавливается, победителем партии признается участник, имеющий больше забитых шаров на момент остановки встречи. В случае равенства количества забитых шаров в партии победителем встречи признается участник, ведущий в счете по партиям. При равенстве количества выигранных партий победитель определяется по наибольшей сумме забитых шаров во всех сыгранных партиях. В случае равенстве всех показателей победитель определяется жребием.</w:t>
      </w:r>
    </w:p>
    <w:p w:rsidR="00A00E49" w:rsidRPr="00A00E49" w:rsidRDefault="00FB6192" w:rsidP="00A00E49">
      <w:pPr>
        <w:pStyle w:val="a6"/>
        <w:ind w:left="0" w:firstLine="709"/>
        <w:jc w:val="both"/>
        <w:rPr>
          <w:szCs w:val="28"/>
        </w:rPr>
      </w:pPr>
      <w:r>
        <w:rPr>
          <w:szCs w:val="28"/>
        </w:rPr>
        <w:lastRenderedPageBreak/>
        <w:t>12.9</w:t>
      </w:r>
      <w:r w:rsidR="00A00E49" w:rsidRPr="00A00E49">
        <w:rPr>
          <w:szCs w:val="28"/>
        </w:rPr>
        <w:t xml:space="preserve">.3. Необходимыми требованиями для проведения соревнований являются: игровые столы, на каждом комплект из пары </w:t>
      </w:r>
      <w:proofErr w:type="spellStart"/>
      <w:r w:rsidR="00A00E49" w:rsidRPr="00A00E49">
        <w:rPr>
          <w:szCs w:val="28"/>
        </w:rPr>
        <w:t>киев</w:t>
      </w:r>
      <w:proofErr w:type="spellEnd"/>
      <w:r w:rsidR="00A00E49" w:rsidRPr="00A00E49">
        <w:rPr>
          <w:szCs w:val="28"/>
        </w:rPr>
        <w:t>, 16 шаров, треугольник и мел.</w:t>
      </w:r>
    </w:p>
    <w:p w:rsidR="00A00E49" w:rsidRPr="00A00E49" w:rsidRDefault="00FB6192" w:rsidP="00A00E49">
      <w:pPr>
        <w:pStyle w:val="a6"/>
        <w:ind w:left="0" w:firstLine="708"/>
        <w:jc w:val="both"/>
        <w:rPr>
          <w:szCs w:val="28"/>
        </w:rPr>
      </w:pPr>
      <w:r>
        <w:rPr>
          <w:szCs w:val="28"/>
        </w:rPr>
        <w:t>12.9</w:t>
      </w:r>
      <w:r w:rsidR="00A00E49" w:rsidRPr="00A00E49">
        <w:rPr>
          <w:szCs w:val="28"/>
        </w:rPr>
        <w:t>.4. При опоздании игрока к началу встречи более чем на 10 минут засчитывается поражение во встрече.</w:t>
      </w:r>
    </w:p>
    <w:p w:rsidR="00A00E49" w:rsidRDefault="00FB6192" w:rsidP="00A00E49">
      <w:pPr>
        <w:pStyle w:val="a6"/>
        <w:ind w:left="0" w:firstLine="708"/>
        <w:jc w:val="both"/>
        <w:rPr>
          <w:szCs w:val="28"/>
        </w:rPr>
      </w:pPr>
      <w:r>
        <w:rPr>
          <w:szCs w:val="28"/>
        </w:rPr>
        <w:t>12.9</w:t>
      </w:r>
      <w:r w:rsidR="00A00E49" w:rsidRPr="00A00E49">
        <w:rPr>
          <w:szCs w:val="28"/>
        </w:rPr>
        <w:t>.5. В остальном судьи руководствуются действующими российскими правилами соревнований по бильярдному спорту.</w:t>
      </w:r>
    </w:p>
    <w:p w:rsidR="00A00E49" w:rsidRPr="00577995" w:rsidRDefault="00577995" w:rsidP="00577995">
      <w:pPr>
        <w:pStyle w:val="a6"/>
        <w:spacing w:before="120"/>
        <w:ind w:left="0" w:firstLine="0"/>
        <w:jc w:val="both"/>
        <w:rPr>
          <w:b/>
          <w:szCs w:val="28"/>
        </w:rPr>
      </w:pPr>
      <w:r>
        <w:rPr>
          <w:b/>
          <w:szCs w:val="28"/>
        </w:rPr>
        <w:t xml:space="preserve">12.10. </w:t>
      </w:r>
      <w:r w:rsidRPr="00577995">
        <w:rPr>
          <w:b/>
          <w:szCs w:val="28"/>
        </w:rPr>
        <w:t>БОУЛИНГ</w:t>
      </w:r>
    </w:p>
    <w:p w:rsidR="00A00E49" w:rsidRPr="00A00E49" w:rsidRDefault="00577995" w:rsidP="00A00E49">
      <w:pPr>
        <w:pStyle w:val="a6"/>
        <w:ind w:left="0" w:firstLine="708"/>
        <w:jc w:val="both"/>
        <w:rPr>
          <w:szCs w:val="28"/>
        </w:rPr>
      </w:pPr>
      <w:r>
        <w:rPr>
          <w:szCs w:val="28"/>
        </w:rPr>
        <w:t>12.10.1</w:t>
      </w:r>
      <w:r w:rsidR="00A00E49" w:rsidRPr="00A00E49">
        <w:rPr>
          <w:szCs w:val="28"/>
        </w:rPr>
        <w:t>. Соревнования проводятся в специально оборудованном, закрытом помещении, при наличии основного игрового инвентаря.</w:t>
      </w:r>
    </w:p>
    <w:p w:rsidR="00A00E49" w:rsidRPr="00A00E49" w:rsidRDefault="00577995" w:rsidP="00A00E49">
      <w:pPr>
        <w:pStyle w:val="a6"/>
        <w:ind w:left="0" w:firstLine="709"/>
        <w:jc w:val="both"/>
        <w:rPr>
          <w:szCs w:val="28"/>
        </w:rPr>
      </w:pPr>
      <w:r>
        <w:rPr>
          <w:szCs w:val="28"/>
        </w:rPr>
        <w:t>12.10</w:t>
      </w:r>
      <w:r w:rsidR="00A00E49" w:rsidRPr="00A00E49">
        <w:rPr>
          <w:szCs w:val="28"/>
        </w:rPr>
        <w:t>.</w:t>
      </w:r>
      <w:r>
        <w:rPr>
          <w:szCs w:val="28"/>
        </w:rPr>
        <w:t>2.</w:t>
      </w:r>
      <w:r w:rsidR="00A00E49" w:rsidRPr="00A00E49">
        <w:rPr>
          <w:szCs w:val="28"/>
        </w:rPr>
        <w:t xml:space="preserve"> Каждый участник в квалификационном раунде проводит две игры, состоящие из 10 фреймов.</w:t>
      </w:r>
    </w:p>
    <w:p w:rsidR="00FA4864" w:rsidRDefault="00577995" w:rsidP="006B3BA2">
      <w:pPr>
        <w:ind w:firstLine="709"/>
        <w:jc w:val="both"/>
        <w:rPr>
          <w:sz w:val="28"/>
          <w:szCs w:val="28"/>
        </w:rPr>
      </w:pPr>
      <w:r>
        <w:rPr>
          <w:sz w:val="28"/>
          <w:szCs w:val="28"/>
        </w:rPr>
        <w:t>12.10.3</w:t>
      </w:r>
      <w:r w:rsidR="00A00E49" w:rsidRPr="00A00E49">
        <w:rPr>
          <w:sz w:val="28"/>
          <w:szCs w:val="28"/>
        </w:rPr>
        <w:t xml:space="preserve">. По результатам двух игр в квалификационном раунде спортсмены от каждой дорожки переходят в игры «плей-офф». При равенстве очков у двух и более участников победитель определяется по наибольшему количеству </w:t>
      </w:r>
      <w:proofErr w:type="spellStart"/>
      <w:r w:rsidR="00A00E49" w:rsidRPr="00A00E49">
        <w:rPr>
          <w:sz w:val="28"/>
          <w:szCs w:val="28"/>
        </w:rPr>
        <w:t>страйков</w:t>
      </w:r>
      <w:proofErr w:type="spellEnd"/>
      <w:r w:rsidR="00A00E49" w:rsidRPr="00A00E49">
        <w:rPr>
          <w:sz w:val="28"/>
          <w:szCs w:val="28"/>
        </w:rPr>
        <w:t xml:space="preserve"> (большее количество очков в первой игре).</w:t>
      </w:r>
    </w:p>
    <w:p w:rsidR="0035159D" w:rsidRPr="0035159D" w:rsidRDefault="00CC0F97" w:rsidP="00B96AC7">
      <w:pPr>
        <w:spacing w:before="240" w:after="120"/>
        <w:jc w:val="both"/>
        <w:rPr>
          <w:b/>
          <w:sz w:val="28"/>
          <w:szCs w:val="28"/>
        </w:rPr>
      </w:pPr>
      <w:r>
        <w:rPr>
          <w:b/>
          <w:sz w:val="28"/>
          <w:szCs w:val="28"/>
        </w:rPr>
        <w:t>12</w:t>
      </w:r>
      <w:r w:rsidR="00FB6192">
        <w:rPr>
          <w:b/>
          <w:sz w:val="28"/>
          <w:szCs w:val="28"/>
        </w:rPr>
        <w:t>.</w:t>
      </w:r>
      <w:r w:rsidR="00577995">
        <w:rPr>
          <w:b/>
          <w:sz w:val="28"/>
          <w:szCs w:val="28"/>
        </w:rPr>
        <w:t>11</w:t>
      </w:r>
      <w:r w:rsidR="00152B9E">
        <w:rPr>
          <w:b/>
          <w:sz w:val="28"/>
          <w:szCs w:val="28"/>
        </w:rPr>
        <w:t xml:space="preserve">. </w:t>
      </w:r>
      <w:r w:rsidR="0035159D" w:rsidRPr="0035159D">
        <w:rPr>
          <w:b/>
          <w:caps/>
          <w:sz w:val="28"/>
          <w:szCs w:val="28"/>
        </w:rPr>
        <w:t>Лыжный спорт</w:t>
      </w:r>
    </w:p>
    <w:p w:rsidR="0035159D" w:rsidRPr="001C6762" w:rsidRDefault="00CC0F97" w:rsidP="005B2A79">
      <w:pPr>
        <w:tabs>
          <w:tab w:val="left" w:pos="1134"/>
        </w:tabs>
        <w:jc w:val="both"/>
        <w:rPr>
          <w:sz w:val="28"/>
          <w:szCs w:val="28"/>
        </w:rPr>
      </w:pPr>
      <w:r>
        <w:rPr>
          <w:sz w:val="28"/>
          <w:szCs w:val="28"/>
        </w:rPr>
        <w:t>12</w:t>
      </w:r>
      <w:r w:rsidR="00577995">
        <w:rPr>
          <w:sz w:val="28"/>
          <w:szCs w:val="28"/>
        </w:rPr>
        <w:t>.11</w:t>
      </w:r>
      <w:r w:rsidR="00615A9E">
        <w:rPr>
          <w:sz w:val="28"/>
          <w:szCs w:val="28"/>
        </w:rPr>
        <w:t>.1.</w:t>
      </w:r>
      <w:r w:rsidR="00615A9E">
        <w:rPr>
          <w:sz w:val="28"/>
          <w:szCs w:val="28"/>
        </w:rPr>
        <w:tab/>
      </w:r>
      <w:r w:rsidR="0035159D" w:rsidRPr="001C6762">
        <w:rPr>
          <w:sz w:val="28"/>
          <w:szCs w:val="28"/>
        </w:rPr>
        <w:t xml:space="preserve">Состав команды </w:t>
      </w:r>
      <w:r w:rsidR="00515DA1">
        <w:rPr>
          <w:sz w:val="28"/>
          <w:szCs w:val="28"/>
        </w:rPr>
        <w:t>3</w:t>
      </w:r>
      <w:r w:rsidR="005B2A79">
        <w:rPr>
          <w:sz w:val="28"/>
          <w:szCs w:val="28"/>
        </w:rPr>
        <w:t xml:space="preserve"> человека </w:t>
      </w:r>
      <w:r w:rsidR="005B2A79" w:rsidRPr="005B2A79">
        <w:rPr>
          <w:sz w:val="28"/>
          <w:szCs w:val="28"/>
        </w:rPr>
        <w:t>(не зависимо от пола)</w:t>
      </w:r>
      <w:r w:rsidR="0035159D" w:rsidRPr="001C6762">
        <w:rPr>
          <w:sz w:val="28"/>
          <w:szCs w:val="28"/>
        </w:rPr>
        <w:t>.</w:t>
      </w:r>
    </w:p>
    <w:p w:rsidR="0035159D" w:rsidRPr="000B1AF8" w:rsidRDefault="00CC0F97" w:rsidP="00FB6192">
      <w:pPr>
        <w:tabs>
          <w:tab w:val="left" w:pos="1134"/>
        </w:tabs>
        <w:jc w:val="both"/>
        <w:rPr>
          <w:sz w:val="28"/>
          <w:szCs w:val="28"/>
        </w:rPr>
      </w:pPr>
      <w:r>
        <w:rPr>
          <w:sz w:val="28"/>
          <w:szCs w:val="28"/>
        </w:rPr>
        <w:t>12</w:t>
      </w:r>
      <w:r w:rsidR="00577995">
        <w:rPr>
          <w:sz w:val="28"/>
          <w:szCs w:val="28"/>
        </w:rPr>
        <w:t>.11</w:t>
      </w:r>
      <w:r w:rsidR="00615A9E" w:rsidRPr="000B1AF8">
        <w:rPr>
          <w:sz w:val="28"/>
          <w:szCs w:val="28"/>
        </w:rPr>
        <w:t>.2.</w:t>
      </w:r>
      <w:r w:rsidR="00615A9E" w:rsidRPr="000B1AF8">
        <w:rPr>
          <w:sz w:val="28"/>
          <w:szCs w:val="28"/>
        </w:rPr>
        <w:tab/>
      </w:r>
      <w:r w:rsidR="0035159D" w:rsidRPr="000B1AF8">
        <w:rPr>
          <w:sz w:val="28"/>
          <w:szCs w:val="28"/>
        </w:rPr>
        <w:t>Программа соревнований:</w:t>
      </w:r>
    </w:p>
    <w:p w:rsidR="0035159D" w:rsidRPr="000B1AF8" w:rsidRDefault="00DE1BCA" w:rsidP="00FB6192">
      <w:pPr>
        <w:tabs>
          <w:tab w:val="left" w:pos="1134"/>
        </w:tabs>
        <w:ind w:left="709"/>
        <w:jc w:val="both"/>
        <w:rPr>
          <w:sz w:val="28"/>
          <w:szCs w:val="28"/>
        </w:rPr>
      </w:pPr>
      <w:r w:rsidRPr="000B1AF8">
        <w:rPr>
          <w:sz w:val="28"/>
          <w:szCs w:val="28"/>
        </w:rPr>
        <w:t>с</w:t>
      </w:r>
      <w:r w:rsidR="0035159D" w:rsidRPr="000B1AF8">
        <w:rPr>
          <w:sz w:val="28"/>
          <w:szCs w:val="28"/>
        </w:rPr>
        <w:t>вободный стиль</w:t>
      </w:r>
      <w:r w:rsidRPr="000B1AF8">
        <w:rPr>
          <w:sz w:val="28"/>
          <w:szCs w:val="28"/>
        </w:rPr>
        <w:t>,</w:t>
      </w:r>
      <w:r w:rsidR="0035159D" w:rsidRPr="000B1AF8">
        <w:rPr>
          <w:sz w:val="28"/>
          <w:szCs w:val="28"/>
        </w:rPr>
        <w:t xml:space="preserve"> </w:t>
      </w:r>
      <w:r w:rsidRPr="000B1AF8">
        <w:rPr>
          <w:sz w:val="28"/>
          <w:szCs w:val="28"/>
        </w:rPr>
        <w:t>д</w:t>
      </w:r>
      <w:r w:rsidR="0035159D" w:rsidRPr="000B1AF8">
        <w:rPr>
          <w:sz w:val="28"/>
          <w:szCs w:val="28"/>
        </w:rPr>
        <w:t>л</w:t>
      </w:r>
      <w:r w:rsidR="00743754" w:rsidRPr="000B1AF8">
        <w:rPr>
          <w:sz w:val="28"/>
          <w:szCs w:val="28"/>
        </w:rPr>
        <w:t xml:space="preserve">ина </w:t>
      </w:r>
      <w:r w:rsidRPr="000B1AF8">
        <w:rPr>
          <w:sz w:val="28"/>
          <w:szCs w:val="28"/>
        </w:rPr>
        <w:t xml:space="preserve">мужской </w:t>
      </w:r>
      <w:r w:rsidR="00743754" w:rsidRPr="000B1AF8">
        <w:rPr>
          <w:sz w:val="28"/>
          <w:szCs w:val="28"/>
        </w:rPr>
        <w:t xml:space="preserve">дистанции – </w:t>
      </w:r>
      <w:r w:rsidR="0038557A">
        <w:rPr>
          <w:sz w:val="28"/>
          <w:szCs w:val="28"/>
        </w:rPr>
        <w:t>5</w:t>
      </w:r>
      <w:r w:rsidR="004A73A5">
        <w:rPr>
          <w:sz w:val="28"/>
          <w:szCs w:val="28"/>
        </w:rPr>
        <w:t xml:space="preserve"> </w:t>
      </w:r>
      <w:proofErr w:type="gramStart"/>
      <w:r w:rsidR="004A73A5">
        <w:rPr>
          <w:sz w:val="28"/>
          <w:szCs w:val="28"/>
        </w:rPr>
        <w:t>км.,</w:t>
      </w:r>
      <w:proofErr w:type="gramEnd"/>
      <w:r w:rsidR="00A92DCF">
        <w:rPr>
          <w:sz w:val="28"/>
          <w:szCs w:val="28"/>
        </w:rPr>
        <w:t xml:space="preserve"> </w:t>
      </w:r>
      <w:r w:rsidR="0035159D" w:rsidRPr="000B1AF8">
        <w:rPr>
          <w:sz w:val="28"/>
          <w:szCs w:val="28"/>
        </w:rPr>
        <w:t xml:space="preserve">длина </w:t>
      </w:r>
      <w:r w:rsidRPr="000B1AF8">
        <w:rPr>
          <w:sz w:val="28"/>
          <w:szCs w:val="28"/>
        </w:rPr>
        <w:t xml:space="preserve">женской </w:t>
      </w:r>
      <w:r w:rsidR="0035159D" w:rsidRPr="000B1AF8">
        <w:rPr>
          <w:sz w:val="28"/>
          <w:szCs w:val="28"/>
        </w:rPr>
        <w:t xml:space="preserve">дистанции </w:t>
      </w:r>
      <w:r w:rsidR="00743754" w:rsidRPr="000B1AF8">
        <w:rPr>
          <w:sz w:val="28"/>
          <w:szCs w:val="28"/>
        </w:rPr>
        <w:t xml:space="preserve">– </w:t>
      </w:r>
      <w:r w:rsidR="0038557A">
        <w:rPr>
          <w:sz w:val="28"/>
          <w:szCs w:val="28"/>
        </w:rPr>
        <w:t>3</w:t>
      </w:r>
      <w:r w:rsidR="0035159D" w:rsidRPr="000B1AF8">
        <w:rPr>
          <w:sz w:val="28"/>
          <w:szCs w:val="28"/>
        </w:rPr>
        <w:t xml:space="preserve"> км.</w:t>
      </w:r>
    </w:p>
    <w:p w:rsidR="0035159D" w:rsidRDefault="00CC0F97" w:rsidP="00FB6192">
      <w:pPr>
        <w:tabs>
          <w:tab w:val="left" w:pos="1134"/>
        </w:tabs>
        <w:jc w:val="both"/>
        <w:rPr>
          <w:sz w:val="28"/>
          <w:szCs w:val="28"/>
        </w:rPr>
      </w:pPr>
      <w:r>
        <w:rPr>
          <w:sz w:val="28"/>
          <w:szCs w:val="28"/>
        </w:rPr>
        <w:t>12</w:t>
      </w:r>
      <w:r w:rsidR="00577995">
        <w:rPr>
          <w:sz w:val="28"/>
          <w:szCs w:val="28"/>
        </w:rPr>
        <w:t>.11</w:t>
      </w:r>
      <w:r w:rsidR="00615A9E" w:rsidRPr="000B1AF8">
        <w:rPr>
          <w:sz w:val="28"/>
          <w:szCs w:val="28"/>
        </w:rPr>
        <w:t>.3.</w:t>
      </w:r>
      <w:r w:rsidR="00615A9E" w:rsidRPr="000B1AF8">
        <w:rPr>
          <w:sz w:val="28"/>
          <w:szCs w:val="28"/>
        </w:rPr>
        <w:tab/>
      </w:r>
      <w:r w:rsidR="00743754" w:rsidRPr="000B1AF8">
        <w:rPr>
          <w:sz w:val="28"/>
          <w:szCs w:val="28"/>
        </w:rPr>
        <w:t xml:space="preserve">Победители </w:t>
      </w:r>
      <w:r w:rsidR="00577995" w:rsidRPr="000B1AF8">
        <w:rPr>
          <w:sz w:val="28"/>
          <w:szCs w:val="28"/>
        </w:rPr>
        <w:t>определяются</w:t>
      </w:r>
      <w:r w:rsidR="00DE1BCA" w:rsidRPr="000B1AF8">
        <w:rPr>
          <w:sz w:val="28"/>
          <w:szCs w:val="28"/>
        </w:rPr>
        <w:t xml:space="preserve"> отдельно среди мужчин и среди женщин</w:t>
      </w:r>
      <w:r w:rsidR="0035159D" w:rsidRPr="000B1AF8">
        <w:rPr>
          <w:sz w:val="28"/>
          <w:szCs w:val="28"/>
        </w:rPr>
        <w:t xml:space="preserve"> по лучшему времени прохождения дистанции.</w:t>
      </w:r>
    </w:p>
    <w:p w:rsidR="000B1AF8" w:rsidRPr="000B1AF8" w:rsidRDefault="00CC0F97" w:rsidP="00FB6192">
      <w:pPr>
        <w:tabs>
          <w:tab w:val="left" w:pos="1134"/>
        </w:tabs>
        <w:jc w:val="both"/>
        <w:rPr>
          <w:sz w:val="28"/>
          <w:szCs w:val="28"/>
        </w:rPr>
      </w:pPr>
      <w:r>
        <w:rPr>
          <w:sz w:val="28"/>
          <w:szCs w:val="28"/>
        </w:rPr>
        <w:t>12</w:t>
      </w:r>
      <w:r w:rsidR="00577995">
        <w:rPr>
          <w:sz w:val="28"/>
          <w:szCs w:val="28"/>
        </w:rPr>
        <w:t>.11</w:t>
      </w:r>
      <w:r w:rsidR="000B1AF8">
        <w:rPr>
          <w:sz w:val="28"/>
          <w:szCs w:val="28"/>
        </w:rPr>
        <w:t>.4.</w:t>
      </w:r>
      <w:r w:rsidR="000B1AF8">
        <w:rPr>
          <w:sz w:val="28"/>
          <w:szCs w:val="28"/>
        </w:rPr>
        <w:tab/>
        <w:t>Победители и призёры в командном первенстве определяются по наименьшей сумме мест, занятых всеми участниками команды.</w:t>
      </w:r>
    </w:p>
    <w:p w:rsidR="00370D51" w:rsidRPr="00CC0F97" w:rsidRDefault="00CC0F97" w:rsidP="00CC0F97">
      <w:pPr>
        <w:spacing w:before="240" w:after="120"/>
        <w:jc w:val="both"/>
        <w:rPr>
          <w:b/>
          <w:sz w:val="28"/>
          <w:szCs w:val="28"/>
        </w:rPr>
      </w:pPr>
      <w:r>
        <w:rPr>
          <w:b/>
          <w:sz w:val="28"/>
          <w:szCs w:val="28"/>
        </w:rPr>
        <w:t>12.12.</w:t>
      </w:r>
      <w:r w:rsidR="00577995" w:rsidRPr="00CC0F97">
        <w:rPr>
          <w:b/>
          <w:sz w:val="28"/>
          <w:szCs w:val="28"/>
        </w:rPr>
        <w:t xml:space="preserve"> </w:t>
      </w:r>
      <w:r w:rsidR="00743754" w:rsidRPr="00CC0F97">
        <w:rPr>
          <w:b/>
          <w:sz w:val="28"/>
          <w:szCs w:val="28"/>
        </w:rPr>
        <w:t>ДАРТС</w:t>
      </w:r>
    </w:p>
    <w:p w:rsidR="00743754" w:rsidRPr="00CC0F97" w:rsidRDefault="00CC0F97" w:rsidP="00CC0F97">
      <w:pPr>
        <w:tabs>
          <w:tab w:val="left" w:pos="1134"/>
        </w:tabs>
        <w:spacing w:before="120"/>
        <w:jc w:val="both"/>
        <w:rPr>
          <w:sz w:val="28"/>
          <w:szCs w:val="28"/>
        </w:rPr>
      </w:pPr>
      <w:r>
        <w:rPr>
          <w:sz w:val="28"/>
          <w:szCs w:val="28"/>
        </w:rPr>
        <w:t xml:space="preserve">12.12.1. </w:t>
      </w:r>
      <w:r w:rsidR="00743754" w:rsidRPr="00CC0F97">
        <w:rPr>
          <w:sz w:val="28"/>
          <w:szCs w:val="28"/>
        </w:rPr>
        <w:t>Соревнования лично-командные. Проводятся р</w:t>
      </w:r>
      <w:r w:rsidR="00152B9E" w:rsidRPr="00CC0F97">
        <w:rPr>
          <w:sz w:val="28"/>
          <w:szCs w:val="28"/>
        </w:rPr>
        <w:t>аздельно среди мужчин и женщин.</w:t>
      </w:r>
      <w:r w:rsidR="005E5088" w:rsidRPr="00CC0F97">
        <w:rPr>
          <w:sz w:val="28"/>
          <w:szCs w:val="28"/>
        </w:rPr>
        <w:t xml:space="preserve"> Состав сборной команды 2 человека (1 мужчина + 1 женщина).</w:t>
      </w:r>
    </w:p>
    <w:p w:rsidR="00743754" w:rsidRPr="00CC0F97" w:rsidRDefault="00CC0F97" w:rsidP="00CC0F97">
      <w:pPr>
        <w:tabs>
          <w:tab w:val="left" w:pos="1134"/>
        </w:tabs>
        <w:jc w:val="both"/>
        <w:rPr>
          <w:sz w:val="28"/>
          <w:szCs w:val="28"/>
        </w:rPr>
      </w:pPr>
      <w:r>
        <w:rPr>
          <w:sz w:val="28"/>
          <w:szCs w:val="28"/>
        </w:rPr>
        <w:t xml:space="preserve">12.12.2. </w:t>
      </w:r>
      <w:r w:rsidR="00743754" w:rsidRPr="00CC0F97">
        <w:rPr>
          <w:sz w:val="28"/>
          <w:szCs w:val="28"/>
        </w:rPr>
        <w:t xml:space="preserve">Соревнования проводятся в соответствии с правилами соревнований по </w:t>
      </w:r>
      <w:proofErr w:type="spellStart"/>
      <w:r w:rsidR="00743754" w:rsidRPr="00CC0F97">
        <w:rPr>
          <w:sz w:val="28"/>
          <w:szCs w:val="28"/>
        </w:rPr>
        <w:t>дартсу</w:t>
      </w:r>
      <w:proofErr w:type="spellEnd"/>
      <w:r w:rsidR="00743754" w:rsidRPr="00CC0F97">
        <w:rPr>
          <w:sz w:val="28"/>
          <w:szCs w:val="28"/>
        </w:rPr>
        <w:t xml:space="preserve">, утверждёнными </w:t>
      </w:r>
      <w:proofErr w:type="spellStart"/>
      <w:r w:rsidR="00743754" w:rsidRPr="00CC0F97">
        <w:rPr>
          <w:sz w:val="28"/>
          <w:szCs w:val="28"/>
        </w:rPr>
        <w:t>Минспорттуризмом</w:t>
      </w:r>
      <w:proofErr w:type="spellEnd"/>
      <w:r w:rsidR="00743754" w:rsidRPr="00CC0F97">
        <w:rPr>
          <w:sz w:val="28"/>
          <w:szCs w:val="28"/>
        </w:rPr>
        <w:t xml:space="preserve"> России.</w:t>
      </w:r>
    </w:p>
    <w:p w:rsidR="000B1AF8" w:rsidRPr="00CC0F97" w:rsidRDefault="00CC0F97" w:rsidP="00CC0F97">
      <w:pPr>
        <w:tabs>
          <w:tab w:val="left" w:pos="1134"/>
        </w:tabs>
        <w:jc w:val="both"/>
        <w:rPr>
          <w:sz w:val="28"/>
          <w:szCs w:val="28"/>
        </w:rPr>
      </w:pPr>
      <w:r>
        <w:rPr>
          <w:sz w:val="28"/>
          <w:szCs w:val="28"/>
        </w:rPr>
        <w:t xml:space="preserve">12.12.3. </w:t>
      </w:r>
      <w:r w:rsidR="000B1AF8" w:rsidRPr="00CC0F97">
        <w:rPr>
          <w:sz w:val="28"/>
          <w:szCs w:val="28"/>
        </w:rPr>
        <w:t>Программа соревнований – упражнение «301».</w:t>
      </w:r>
    </w:p>
    <w:p w:rsidR="00743754" w:rsidRPr="00CC0F97" w:rsidRDefault="00CC0F97" w:rsidP="00CC0F97">
      <w:pPr>
        <w:tabs>
          <w:tab w:val="left" w:pos="1134"/>
        </w:tabs>
        <w:jc w:val="both"/>
        <w:rPr>
          <w:sz w:val="28"/>
          <w:szCs w:val="28"/>
        </w:rPr>
      </w:pPr>
      <w:r>
        <w:rPr>
          <w:sz w:val="28"/>
          <w:szCs w:val="28"/>
        </w:rPr>
        <w:t xml:space="preserve">12.12.4. </w:t>
      </w:r>
      <w:r w:rsidR="00743754" w:rsidRPr="00CC0F97">
        <w:rPr>
          <w:sz w:val="28"/>
          <w:szCs w:val="28"/>
        </w:rPr>
        <w:t>Командное первенство определяется по наибольшей сумме очков, набранных всеми участниками. Участие в соревнованиях допускается со своим инвентарем.</w:t>
      </w:r>
    </w:p>
    <w:p w:rsidR="00644FEA" w:rsidRPr="00370D51" w:rsidRDefault="00644FEA" w:rsidP="00644FEA">
      <w:pPr>
        <w:pStyle w:val="ab"/>
        <w:tabs>
          <w:tab w:val="left" w:pos="1134"/>
        </w:tabs>
        <w:ind w:left="0"/>
        <w:jc w:val="both"/>
        <w:rPr>
          <w:sz w:val="20"/>
          <w:szCs w:val="28"/>
        </w:rPr>
      </w:pPr>
    </w:p>
    <w:p w:rsidR="009366BC" w:rsidRPr="00CC0F97" w:rsidRDefault="00CC0F97" w:rsidP="00CC0F97">
      <w:pPr>
        <w:spacing w:before="240" w:after="120"/>
        <w:jc w:val="both"/>
        <w:rPr>
          <w:b/>
          <w:sz w:val="28"/>
          <w:szCs w:val="28"/>
        </w:rPr>
      </w:pPr>
      <w:r>
        <w:rPr>
          <w:b/>
          <w:sz w:val="28"/>
          <w:szCs w:val="28"/>
        </w:rPr>
        <w:t xml:space="preserve">12.13. </w:t>
      </w:r>
      <w:r w:rsidR="00320438" w:rsidRPr="00CC0F97">
        <w:rPr>
          <w:b/>
          <w:sz w:val="28"/>
          <w:szCs w:val="28"/>
        </w:rPr>
        <w:t>ВФСК ГТО</w:t>
      </w:r>
    </w:p>
    <w:p w:rsidR="005D1BF1" w:rsidRPr="00CC0F97" w:rsidRDefault="00CC0F97" w:rsidP="00CC0F97">
      <w:pPr>
        <w:tabs>
          <w:tab w:val="left" w:pos="1134"/>
        </w:tabs>
        <w:spacing w:line="276" w:lineRule="auto"/>
        <w:jc w:val="both"/>
        <w:rPr>
          <w:sz w:val="28"/>
          <w:szCs w:val="28"/>
        </w:rPr>
      </w:pPr>
      <w:r>
        <w:rPr>
          <w:sz w:val="28"/>
          <w:szCs w:val="28"/>
        </w:rPr>
        <w:t xml:space="preserve">12.13.1. </w:t>
      </w:r>
      <w:r w:rsidR="00410A0B" w:rsidRPr="00CC0F97">
        <w:rPr>
          <w:sz w:val="28"/>
          <w:szCs w:val="28"/>
        </w:rPr>
        <w:t xml:space="preserve">Соревнования лично-командные. Состав команды </w:t>
      </w:r>
      <w:r w:rsidR="009366BC" w:rsidRPr="00CC0F97">
        <w:rPr>
          <w:sz w:val="28"/>
          <w:szCs w:val="28"/>
        </w:rPr>
        <w:t xml:space="preserve">не менее </w:t>
      </w:r>
      <w:r w:rsidR="005E5088" w:rsidRPr="00CC0F97">
        <w:rPr>
          <w:sz w:val="28"/>
          <w:szCs w:val="28"/>
        </w:rPr>
        <w:t>7</w:t>
      </w:r>
      <w:r w:rsidR="00410A0B" w:rsidRPr="00CC0F97">
        <w:rPr>
          <w:sz w:val="28"/>
          <w:szCs w:val="28"/>
        </w:rPr>
        <w:t xml:space="preserve"> человек (не зависимо от возрастной группы).</w:t>
      </w:r>
      <w:r w:rsidR="009366BC" w:rsidRPr="00CC0F97">
        <w:rPr>
          <w:sz w:val="28"/>
          <w:szCs w:val="28"/>
        </w:rPr>
        <w:t xml:space="preserve"> В командный зачёт идут </w:t>
      </w:r>
      <w:r w:rsidR="005E5088" w:rsidRPr="00CC0F97">
        <w:rPr>
          <w:sz w:val="28"/>
          <w:szCs w:val="28"/>
        </w:rPr>
        <w:t>7</w:t>
      </w:r>
      <w:r w:rsidR="009366BC" w:rsidRPr="00CC0F97">
        <w:rPr>
          <w:sz w:val="28"/>
          <w:szCs w:val="28"/>
        </w:rPr>
        <w:t xml:space="preserve"> лучших результатов участников, набранных по сумме очков в личном первенстве. Обязательное условие подведения командного первенства: в зачёт идём не менее одного женского результата.</w:t>
      </w:r>
    </w:p>
    <w:p w:rsidR="009366BC" w:rsidRPr="00CC0F97" w:rsidRDefault="00CC0F97" w:rsidP="00CC0F97">
      <w:pPr>
        <w:tabs>
          <w:tab w:val="left" w:pos="1134"/>
        </w:tabs>
        <w:spacing w:line="276" w:lineRule="auto"/>
        <w:jc w:val="both"/>
        <w:rPr>
          <w:sz w:val="28"/>
          <w:szCs w:val="28"/>
        </w:rPr>
      </w:pPr>
      <w:r>
        <w:rPr>
          <w:sz w:val="28"/>
          <w:szCs w:val="28"/>
        </w:rPr>
        <w:t xml:space="preserve">12.13.2. </w:t>
      </w:r>
      <w:r w:rsidR="009366BC" w:rsidRPr="00CC0F97">
        <w:rPr>
          <w:sz w:val="28"/>
          <w:szCs w:val="28"/>
        </w:rPr>
        <w:t>Личное первенство определяется по 4 ступеням ВФСК ГТО:</w:t>
      </w:r>
    </w:p>
    <w:p w:rsidR="009366BC" w:rsidRPr="00F86A2B" w:rsidRDefault="009366BC" w:rsidP="00ED74BD">
      <w:pPr>
        <w:pStyle w:val="ab"/>
        <w:spacing w:line="276" w:lineRule="auto"/>
        <w:ind w:left="709"/>
        <w:jc w:val="both"/>
        <w:rPr>
          <w:szCs w:val="28"/>
        </w:rPr>
      </w:pPr>
      <w:r w:rsidRPr="00F86A2B">
        <w:rPr>
          <w:szCs w:val="28"/>
          <w:lang w:val="en-US"/>
        </w:rPr>
        <w:t>VI</w:t>
      </w:r>
      <w:r w:rsidRPr="00F86A2B">
        <w:rPr>
          <w:szCs w:val="28"/>
        </w:rPr>
        <w:t xml:space="preserve"> ступень – 18-29 лет, включая группы 18-24 года, 25-29 лет;</w:t>
      </w:r>
    </w:p>
    <w:p w:rsidR="009366BC" w:rsidRPr="00F86A2B" w:rsidRDefault="009366BC" w:rsidP="00ED74BD">
      <w:pPr>
        <w:pStyle w:val="ab"/>
        <w:spacing w:line="276" w:lineRule="auto"/>
        <w:ind w:left="709"/>
        <w:jc w:val="both"/>
        <w:rPr>
          <w:szCs w:val="28"/>
        </w:rPr>
      </w:pPr>
      <w:r w:rsidRPr="00F86A2B">
        <w:rPr>
          <w:szCs w:val="28"/>
          <w:lang w:val="en-US"/>
        </w:rPr>
        <w:lastRenderedPageBreak/>
        <w:t>VII</w:t>
      </w:r>
      <w:r w:rsidRPr="00F86A2B">
        <w:rPr>
          <w:szCs w:val="28"/>
        </w:rPr>
        <w:t xml:space="preserve"> ступень – </w:t>
      </w:r>
      <w:r w:rsidR="001523DA">
        <w:rPr>
          <w:szCs w:val="28"/>
        </w:rPr>
        <w:t xml:space="preserve">30-39 лет, </w:t>
      </w:r>
      <w:r w:rsidR="001523DA" w:rsidRPr="00F86A2B">
        <w:rPr>
          <w:szCs w:val="28"/>
        </w:rPr>
        <w:t xml:space="preserve">включая группы </w:t>
      </w:r>
      <w:r w:rsidRPr="00F86A2B">
        <w:rPr>
          <w:szCs w:val="28"/>
        </w:rPr>
        <w:t>30</w:t>
      </w:r>
      <w:r w:rsidR="00F86A2B">
        <w:rPr>
          <w:szCs w:val="28"/>
        </w:rPr>
        <w:t xml:space="preserve">-34 </w:t>
      </w:r>
      <w:r w:rsidR="001523DA">
        <w:rPr>
          <w:szCs w:val="28"/>
        </w:rPr>
        <w:t>года</w:t>
      </w:r>
      <w:r w:rsidR="00F86A2B">
        <w:rPr>
          <w:szCs w:val="28"/>
        </w:rPr>
        <w:t>, 35-39</w:t>
      </w:r>
      <w:r w:rsidR="001523DA">
        <w:rPr>
          <w:szCs w:val="28"/>
        </w:rPr>
        <w:t xml:space="preserve"> лет;</w:t>
      </w:r>
    </w:p>
    <w:p w:rsidR="009366BC" w:rsidRDefault="009366BC" w:rsidP="00ED74BD">
      <w:pPr>
        <w:pStyle w:val="ab"/>
        <w:spacing w:line="276" w:lineRule="auto"/>
        <w:ind w:left="709"/>
        <w:jc w:val="both"/>
        <w:rPr>
          <w:szCs w:val="28"/>
        </w:rPr>
      </w:pPr>
      <w:r w:rsidRPr="00F86A2B">
        <w:rPr>
          <w:szCs w:val="28"/>
          <w:lang w:val="en-US"/>
        </w:rPr>
        <w:t>VIII</w:t>
      </w:r>
      <w:r w:rsidR="00F86A2B">
        <w:rPr>
          <w:szCs w:val="28"/>
        </w:rPr>
        <w:t xml:space="preserve"> ступень – </w:t>
      </w:r>
      <w:r w:rsidR="001523DA">
        <w:rPr>
          <w:szCs w:val="28"/>
        </w:rPr>
        <w:t xml:space="preserve">40-49 лет, </w:t>
      </w:r>
      <w:r w:rsidR="001523DA" w:rsidRPr="00F86A2B">
        <w:rPr>
          <w:szCs w:val="28"/>
        </w:rPr>
        <w:t xml:space="preserve">включая группы </w:t>
      </w:r>
      <w:r w:rsidR="001523DA">
        <w:rPr>
          <w:szCs w:val="28"/>
        </w:rPr>
        <w:t>4</w:t>
      </w:r>
      <w:r w:rsidR="001523DA" w:rsidRPr="00F86A2B">
        <w:rPr>
          <w:szCs w:val="28"/>
        </w:rPr>
        <w:t>0</w:t>
      </w:r>
      <w:r w:rsidR="001523DA">
        <w:rPr>
          <w:szCs w:val="28"/>
        </w:rPr>
        <w:t>-44 года, 45-49 лет;</w:t>
      </w:r>
    </w:p>
    <w:p w:rsidR="009366BC" w:rsidRDefault="009366BC" w:rsidP="00ED74BD">
      <w:pPr>
        <w:pStyle w:val="ab"/>
        <w:spacing w:line="276" w:lineRule="auto"/>
        <w:ind w:left="709"/>
        <w:jc w:val="both"/>
        <w:rPr>
          <w:szCs w:val="28"/>
        </w:rPr>
      </w:pPr>
      <w:r w:rsidRPr="00F86A2B">
        <w:rPr>
          <w:szCs w:val="28"/>
          <w:lang w:val="en-US"/>
        </w:rPr>
        <w:t>IX</w:t>
      </w:r>
      <w:r w:rsidR="00F86A2B">
        <w:rPr>
          <w:szCs w:val="28"/>
        </w:rPr>
        <w:t xml:space="preserve"> ступень – </w:t>
      </w:r>
      <w:r w:rsidR="001523DA">
        <w:rPr>
          <w:szCs w:val="28"/>
        </w:rPr>
        <w:t xml:space="preserve">50-59 лет, </w:t>
      </w:r>
      <w:r w:rsidR="001523DA" w:rsidRPr="00F86A2B">
        <w:rPr>
          <w:szCs w:val="28"/>
        </w:rPr>
        <w:t xml:space="preserve">включая группы </w:t>
      </w:r>
      <w:r w:rsidR="001523DA">
        <w:rPr>
          <w:szCs w:val="28"/>
        </w:rPr>
        <w:t>5</w:t>
      </w:r>
      <w:r w:rsidR="001523DA" w:rsidRPr="00F86A2B">
        <w:rPr>
          <w:szCs w:val="28"/>
        </w:rPr>
        <w:t>0</w:t>
      </w:r>
      <w:r w:rsidR="001523DA">
        <w:rPr>
          <w:szCs w:val="28"/>
        </w:rPr>
        <w:t>-54 года, 55-59 лет;</w:t>
      </w:r>
    </w:p>
    <w:p w:rsidR="009366BC" w:rsidRDefault="009366BC" w:rsidP="00ED74BD">
      <w:pPr>
        <w:pStyle w:val="ab"/>
        <w:spacing w:line="276" w:lineRule="auto"/>
        <w:ind w:left="709"/>
        <w:jc w:val="both"/>
        <w:rPr>
          <w:szCs w:val="28"/>
        </w:rPr>
      </w:pPr>
      <w:r w:rsidRPr="00F86A2B">
        <w:rPr>
          <w:szCs w:val="28"/>
          <w:lang w:val="en-US"/>
        </w:rPr>
        <w:t>X</w:t>
      </w:r>
      <w:r w:rsidR="00F86A2B">
        <w:rPr>
          <w:szCs w:val="28"/>
        </w:rPr>
        <w:t xml:space="preserve"> ступень – </w:t>
      </w:r>
      <w:r w:rsidR="00644FEA">
        <w:rPr>
          <w:szCs w:val="28"/>
        </w:rPr>
        <w:t>60</w:t>
      </w:r>
      <w:r w:rsidR="001523DA">
        <w:rPr>
          <w:szCs w:val="28"/>
        </w:rPr>
        <w:t xml:space="preserve"> лет</w:t>
      </w:r>
      <w:r w:rsidR="00644FEA">
        <w:rPr>
          <w:szCs w:val="28"/>
        </w:rPr>
        <w:t xml:space="preserve"> и старше</w:t>
      </w:r>
      <w:r w:rsidR="001523DA">
        <w:rPr>
          <w:szCs w:val="28"/>
        </w:rPr>
        <w:t xml:space="preserve">, </w:t>
      </w:r>
      <w:r w:rsidR="001523DA" w:rsidRPr="00F86A2B">
        <w:rPr>
          <w:szCs w:val="28"/>
        </w:rPr>
        <w:t xml:space="preserve">включая группы </w:t>
      </w:r>
      <w:r w:rsidR="001523DA">
        <w:rPr>
          <w:szCs w:val="28"/>
        </w:rPr>
        <w:t>6</w:t>
      </w:r>
      <w:r w:rsidR="001523DA" w:rsidRPr="00F86A2B">
        <w:rPr>
          <w:szCs w:val="28"/>
        </w:rPr>
        <w:t>0</w:t>
      </w:r>
      <w:r w:rsidR="001523DA">
        <w:rPr>
          <w:szCs w:val="28"/>
        </w:rPr>
        <w:t>-64 года, 65-</w:t>
      </w:r>
      <w:r w:rsidR="00644FEA">
        <w:rPr>
          <w:szCs w:val="28"/>
        </w:rPr>
        <w:t>65+</w:t>
      </w:r>
      <w:r w:rsidR="001523DA">
        <w:rPr>
          <w:szCs w:val="28"/>
        </w:rPr>
        <w:t xml:space="preserve"> лет;</w:t>
      </w:r>
    </w:p>
    <w:p w:rsidR="00F6020C" w:rsidRDefault="00F6020C" w:rsidP="00644FEA">
      <w:pPr>
        <w:pStyle w:val="ab"/>
        <w:spacing w:line="276" w:lineRule="auto"/>
        <w:ind w:left="0"/>
        <w:jc w:val="both"/>
        <w:rPr>
          <w:szCs w:val="28"/>
        </w:rPr>
      </w:pPr>
      <w:r>
        <w:rPr>
          <w:sz w:val="28"/>
          <w:szCs w:val="28"/>
        </w:rPr>
        <w:t>Личное первенство подводится по 5 видам испытаний.</w:t>
      </w:r>
    </w:p>
    <w:p w:rsidR="005D1BF1" w:rsidRPr="00CC0F97" w:rsidRDefault="00CC0F97" w:rsidP="00CC0F97">
      <w:pPr>
        <w:tabs>
          <w:tab w:val="left" w:pos="1134"/>
        </w:tabs>
        <w:spacing w:line="276" w:lineRule="auto"/>
        <w:jc w:val="both"/>
        <w:rPr>
          <w:sz w:val="28"/>
          <w:szCs w:val="28"/>
        </w:rPr>
      </w:pPr>
      <w:r>
        <w:rPr>
          <w:sz w:val="28"/>
          <w:szCs w:val="28"/>
        </w:rPr>
        <w:t xml:space="preserve">12.13.3. </w:t>
      </w:r>
      <w:r w:rsidR="00F6020C" w:rsidRPr="00CC0F97">
        <w:rPr>
          <w:sz w:val="28"/>
          <w:szCs w:val="28"/>
        </w:rPr>
        <w:t>Если в составе сборной к</w:t>
      </w:r>
      <w:r w:rsidR="00AE6904" w:rsidRPr="00CC0F97">
        <w:rPr>
          <w:sz w:val="28"/>
          <w:szCs w:val="28"/>
        </w:rPr>
        <w:t>оманды принимает участие менее 7</w:t>
      </w:r>
      <w:r w:rsidR="00F6020C" w:rsidRPr="00CC0F97">
        <w:rPr>
          <w:sz w:val="28"/>
          <w:szCs w:val="28"/>
        </w:rPr>
        <w:t xml:space="preserve"> человек, </w:t>
      </w:r>
      <w:r w:rsidR="000933A4" w:rsidRPr="00CC0F97">
        <w:rPr>
          <w:sz w:val="28"/>
          <w:szCs w:val="28"/>
        </w:rPr>
        <w:t>то командный подсчёт будет подсчитываться по тем участникам, которые приняли участие в соревнованиях.</w:t>
      </w:r>
      <w:r w:rsidR="00966585" w:rsidRPr="00CC0F97">
        <w:rPr>
          <w:sz w:val="28"/>
          <w:szCs w:val="28"/>
        </w:rPr>
        <w:t xml:space="preserve"> Если в составе сборной команды не принимает участие женщина, то командный подсчёт будет подсчитываться максимум по 4 участникам, при условии участия данного количества представителей.</w:t>
      </w:r>
    </w:p>
    <w:p w:rsidR="00966585" w:rsidRPr="00CC0F97" w:rsidRDefault="00CC0F97" w:rsidP="00CC0F97">
      <w:pPr>
        <w:tabs>
          <w:tab w:val="left" w:pos="1134"/>
        </w:tabs>
        <w:spacing w:line="276" w:lineRule="auto"/>
        <w:jc w:val="both"/>
        <w:rPr>
          <w:sz w:val="28"/>
          <w:szCs w:val="28"/>
        </w:rPr>
      </w:pPr>
      <w:r>
        <w:rPr>
          <w:sz w:val="28"/>
          <w:szCs w:val="28"/>
        </w:rPr>
        <w:t xml:space="preserve">12.13.3. </w:t>
      </w:r>
      <w:r w:rsidR="00966585" w:rsidRPr="00CC0F97">
        <w:rPr>
          <w:sz w:val="28"/>
          <w:szCs w:val="28"/>
        </w:rPr>
        <w:t>Командное первенство определяется по сумме очков, набранных в спортивных программах участниками команды в соответствующих возрастных ступенях кодекса ГТО. Начисление баллов осуществляется в соответствии</w:t>
      </w:r>
      <w:r w:rsidR="006F2C47" w:rsidRPr="00CC0F97">
        <w:rPr>
          <w:sz w:val="28"/>
          <w:szCs w:val="28"/>
        </w:rPr>
        <w:t xml:space="preserve"> со 100-очковыми таблицами оценки результатов </w:t>
      </w:r>
      <w:r w:rsidR="008359A6" w:rsidRPr="00CC0F97">
        <w:rPr>
          <w:sz w:val="28"/>
          <w:szCs w:val="28"/>
        </w:rPr>
        <w:t>к методическим рекомендациям</w:t>
      </w:r>
      <w:r w:rsidR="00AD4755" w:rsidRPr="00CC0F97">
        <w:rPr>
          <w:sz w:val="28"/>
          <w:szCs w:val="28"/>
        </w:rPr>
        <w:t xml:space="preserve"> по организации физкультурных мероприятий и спортивных мероприятий Всероссийского физкультурно-спортивного комплекса «Готов к труду и обороне» (ГТО) (Приказ </w:t>
      </w:r>
      <w:proofErr w:type="spellStart"/>
      <w:r w:rsidR="00AD4755" w:rsidRPr="00CC0F97">
        <w:rPr>
          <w:sz w:val="28"/>
          <w:szCs w:val="28"/>
        </w:rPr>
        <w:t>Минспорта</w:t>
      </w:r>
      <w:proofErr w:type="spellEnd"/>
      <w:r w:rsidR="00AD4755" w:rsidRPr="00CC0F97">
        <w:rPr>
          <w:sz w:val="28"/>
          <w:szCs w:val="28"/>
        </w:rPr>
        <w:t xml:space="preserve"> России № 814 от 21.09.2018 года).</w:t>
      </w:r>
    </w:p>
    <w:p w:rsidR="00AE6904" w:rsidRPr="00AE6904" w:rsidRDefault="00CC0F97" w:rsidP="00AE6904">
      <w:pPr>
        <w:tabs>
          <w:tab w:val="left" w:pos="1134"/>
        </w:tabs>
        <w:spacing w:line="276" w:lineRule="auto"/>
        <w:jc w:val="both"/>
        <w:rPr>
          <w:sz w:val="28"/>
          <w:szCs w:val="28"/>
        </w:rPr>
      </w:pPr>
      <w:r>
        <w:rPr>
          <w:sz w:val="28"/>
          <w:szCs w:val="28"/>
        </w:rPr>
        <w:t xml:space="preserve">12.13.4. </w:t>
      </w:r>
      <w:r w:rsidR="00817AD2" w:rsidRPr="00CC0F97">
        <w:rPr>
          <w:sz w:val="28"/>
          <w:szCs w:val="28"/>
        </w:rPr>
        <w:t>Ви</w:t>
      </w:r>
      <w:r w:rsidR="00AE6904" w:rsidRPr="00CC0F97">
        <w:rPr>
          <w:sz w:val="28"/>
          <w:szCs w:val="28"/>
        </w:rPr>
        <w:t>ды испытаний, согласно ступеням в соответствии с ВФСК ГТО РФ.</w:t>
      </w:r>
    </w:p>
    <w:p w:rsidR="00AE6904" w:rsidRDefault="00CC0F97" w:rsidP="00CC0F97">
      <w:pPr>
        <w:tabs>
          <w:tab w:val="left" w:pos="1134"/>
        </w:tabs>
        <w:spacing w:before="120" w:line="276" w:lineRule="auto"/>
        <w:jc w:val="both"/>
        <w:rPr>
          <w:sz w:val="28"/>
          <w:szCs w:val="28"/>
        </w:rPr>
      </w:pPr>
      <w:r>
        <w:rPr>
          <w:sz w:val="28"/>
          <w:szCs w:val="28"/>
        </w:rPr>
        <w:t xml:space="preserve">12.13.5. </w:t>
      </w:r>
      <w:r w:rsidR="006F2C47" w:rsidRPr="00CC0F97">
        <w:rPr>
          <w:sz w:val="28"/>
          <w:szCs w:val="28"/>
        </w:rPr>
        <w:t xml:space="preserve">Участники соревнований, зарегистрированные в системе ГТО и имеющие УИН, </w:t>
      </w:r>
      <w:r w:rsidR="00320438" w:rsidRPr="00CC0F97">
        <w:rPr>
          <w:sz w:val="28"/>
          <w:szCs w:val="28"/>
        </w:rPr>
        <w:t>на основании</w:t>
      </w:r>
      <w:r w:rsidR="006F2C47" w:rsidRPr="00CC0F97">
        <w:rPr>
          <w:sz w:val="28"/>
          <w:szCs w:val="28"/>
        </w:rPr>
        <w:t xml:space="preserve"> заполненных в установленной форме протоколов</w:t>
      </w:r>
      <w:r w:rsidR="00320438" w:rsidRPr="00CC0F97">
        <w:rPr>
          <w:sz w:val="28"/>
          <w:szCs w:val="28"/>
        </w:rPr>
        <w:t>,</w:t>
      </w:r>
      <w:r w:rsidR="006F2C47" w:rsidRPr="00CC0F97">
        <w:rPr>
          <w:sz w:val="28"/>
          <w:szCs w:val="28"/>
        </w:rPr>
        <w:t xml:space="preserve"> получают возможность внесения результата выполнения нормативов </w:t>
      </w:r>
      <w:r w:rsidR="00320438" w:rsidRPr="00CC0F97">
        <w:rPr>
          <w:sz w:val="28"/>
          <w:szCs w:val="28"/>
        </w:rPr>
        <w:t>в ЭБД</w:t>
      </w:r>
      <w:r w:rsidR="006F2C47" w:rsidRPr="00CC0F97">
        <w:rPr>
          <w:sz w:val="28"/>
          <w:szCs w:val="28"/>
        </w:rPr>
        <w:t xml:space="preserve"> ВФСК ГТО</w:t>
      </w:r>
      <w:r w:rsidR="00320438" w:rsidRPr="00CC0F97">
        <w:rPr>
          <w:sz w:val="28"/>
          <w:szCs w:val="28"/>
        </w:rPr>
        <w:t xml:space="preserve"> в установленном порядке тестирования населения по нормативам испытаний</w:t>
      </w:r>
    </w:p>
    <w:p w:rsidR="00817AD2" w:rsidRPr="00644FEA" w:rsidRDefault="00320438" w:rsidP="00AE6904">
      <w:pPr>
        <w:pStyle w:val="ab"/>
        <w:tabs>
          <w:tab w:val="left" w:pos="1134"/>
        </w:tabs>
        <w:spacing w:before="120" w:line="276" w:lineRule="auto"/>
        <w:ind w:left="0"/>
        <w:jc w:val="both"/>
        <w:rPr>
          <w:sz w:val="28"/>
          <w:szCs w:val="28"/>
        </w:rPr>
      </w:pPr>
      <w:r w:rsidRPr="00644FEA">
        <w:rPr>
          <w:sz w:val="28"/>
          <w:szCs w:val="28"/>
        </w:rPr>
        <w:t xml:space="preserve">(тестов) комплекса ГТО, утверждённого приказом </w:t>
      </w:r>
      <w:proofErr w:type="spellStart"/>
      <w:r w:rsidRPr="00644FEA">
        <w:rPr>
          <w:sz w:val="28"/>
          <w:szCs w:val="28"/>
        </w:rPr>
        <w:t>Минспорта</w:t>
      </w:r>
      <w:proofErr w:type="spellEnd"/>
      <w:r w:rsidRPr="00644FEA">
        <w:rPr>
          <w:sz w:val="28"/>
          <w:szCs w:val="28"/>
        </w:rPr>
        <w:t xml:space="preserve"> России от 28.01.2016 № 54</w:t>
      </w:r>
      <w:r w:rsidR="006F2C47" w:rsidRPr="00644FEA">
        <w:rPr>
          <w:sz w:val="28"/>
          <w:szCs w:val="28"/>
        </w:rPr>
        <w:t>.</w:t>
      </w:r>
    </w:p>
    <w:p w:rsidR="00817AD2" w:rsidRDefault="00817AD2" w:rsidP="00817AD2">
      <w:pPr>
        <w:pStyle w:val="ab"/>
        <w:spacing w:line="276" w:lineRule="auto"/>
        <w:ind w:left="435"/>
        <w:jc w:val="both"/>
        <w:rPr>
          <w:sz w:val="28"/>
          <w:szCs w:val="28"/>
        </w:rPr>
      </w:pPr>
    </w:p>
    <w:p w:rsidR="009366BC" w:rsidRDefault="009366BC" w:rsidP="005C0C66">
      <w:pPr>
        <w:jc w:val="both"/>
        <w:rPr>
          <w:sz w:val="28"/>
          <w:szCs w:val="28"/>
        </w:rPr>
      </w:pPr>
    </w:p>
    <w:p w:rsidR="009366BC" w:rsidRPr="00A00E49" w:rsidRDefault="009366BC" w:rsidP="005C0C66">
      <w:pPr>
        <w:jc w:val="both"/>
        <w:rPr>
          <w:sz w:val="28"/>
          <w:szCs w:val="28"/>
        </w:rPr>
      </w:pPr>
    </w:p>
    <w:p w:rsidR="005D1BF1" w:rsidRDefault="005D1BF1" w:rsidP="00FC036E">
      <w:pPr>
        <w:ind w:firstLine="708"/>
        <w:jc w:val="both"/>
        <w:rPr>
          <w:sz w:val="28"/>
          <w:szCs w:val="28"/>
        </w:rPr>
        <w:sectPr w:rsidR="005D1BF1" w:rsidSect="00A02676">
          <w:pgSz w:w="11906" w:h="16838"/>
          <w:pgMar w:top="709" w:right="707" w:bottom="709" w:left="1134" w:header="709" w:footer="709" w:gutter="0"/>
          <w:cols w:space="708"/>
          <w:docGrid w:linePitch="360"/>
        </w:sectPr>
      </w:pPr>
    </w:p>
    <w:p w:rsidR="00BA1CA6" w:rsidRPr="00A00E49" w:rsidRDefault="00615A9E" w:rsidP="00FC036E">
      <w:pPr>
        <w:jc w:val="right"/>
        <w:rPr>
          <w:sz w:val="28"/>
          <w:szCs w:val="28"/>
        </w:rPr>
      </w:pPr>
      <w:r>
        <w:rPr>
          <w:sz w:val="28"/>
          <w:szCs w:val="28"/>
        </w:rPr>
        <w:lastRenderedPageBreak/>
        <w:t>Приложение №1</w:t>
      </w:r>
    </w:p>
    <w:p w:rsidR="00BA1CA6" w:rsidRPr="00C74D92" w:rsidRDefault="00C74D92" w:rsidP="00BA1CA6">
      <w:pPr>
        <w:spacing w:line="360" w:lineRule="auto"/>
        <w:jc w:val="center"/>
        <w:rPr>
          <w:b/>
          <w:sz w:val="28"/>
          <w:szCs w:val="28"/>
        </w:rPr>
      </w:pPr>
      <w:r w:rsidRPr="00C74D92">
        <w:rPr>
          <w:b/>
          <w:sz w:val="28"/>
          <w:szCs w:val="28"/>
        </w:rPr>
        <w:t>ЗАЯВКА НА УЧАСТИЕ</w:t>
      </w:r>
    </w:p>
    <w:p w:rsidR="00C74D92" w:rsidRPr="00C74D92" w:rsidRDefault="00C74D92" w:rsidP="00BA1CA6">
      <w:pPr>
        <w:spacing w:line="360" w:lineRule="auto"/>
        <w:jc w:val="center"/>
        <w:rPr>
          <w:b/>
          <w:sz w:val="28"/>
          <w:szCs w:val="28"/>
        </w:rPr>
      </w:pPr>
      <w:r w:rsidRPr="00C74D92">
        <w:rPr>
          <w:b/>
          <w:sz w:val="28"/>
          <w:szCs w:val="28"/>
        </w:rPr>
        <w:t xml:space="preserve">на участие в </w:t>
      </w:r>
      <w:r w:rsidR="00AE6904">
        <w:rPr>
          <w:b/>
          <w:sz w:val="28"/>
          <w:szCs w:val="28"/>
          <w:lang w:val="en-US"/>
        </w:rPr>
        <w:t>V</w:t>
      </w:r>
      <w:r w:rsidR="00712C03">
        <w:rPr>
          <w:b/>
          <w:sz w:val="28"/>
          <w:szCs w:val="28"/>
          <w:lang w:val="en-US"/>
        </w:rPr>
        <w:t>I</w:t>
      </w:r>
      <w:r w:rsidR="00753C18">
        <w:rPr>
          <w:b/>
          <w:sz w:val="28"/>
          <w:szCs w:val="28"/>
          <w:lang w:val="en-US"/>
        </w:rPr>
        <w:t>I</w:t>
      </w:r>
      <w:r w:rsidRPr="00C74D92">
        <w:rPr>
          <w:b/>
          <w:sz w:val="28"/>
          <w:szCs w:val="28"/>
        </w:rPr>
        <w:t xml:space="preserve"> Спартакиаде ООО «РН-Уватнефтегаз»</w:t>
      </w:r>
    </w:p>
    <w:p w:rsidR="00BA1CA6" w:rsidRDefault="000B1AF8" w:rsidP="000B1AF8">
      <w:pPr>
        <w:jc w:val="center"/>
        <w:rPr>
          <w:sz w:val="28"/>
          <w:szCs w:val="28"/>
        </w:rPr>
      </w:pPr>
      <w:r>
        <w:rPr>
          <w:sz w:val="28"/>
          <w:szCs w:val="28"/>
        </w:rPr>
        <w:t>в соревнованиях по</w:t>
      </w:r>
      <w:r w:rsidR="00FC7985">
        <w:rPr>
          <w:sz w:val="28"/>
          <w:szCs w:val="28"/>
        </w:rPr>
        <w:t xml:space="preserve"> ____</w:t>
      </w:r>
      <w:r w:rsidR="00C74D92">
        <w:rPr>
          <w:sz w:val="28"/>
          <w:szCs w:val="28"/>
        </w:rPr>
        <w:t>____________</w:t>
      </w:r>
      <w:r w:rsidR="00FC7985">
        <w:rPr>
          <w:sz w:val="28"/>
          <w:szCs w:val="28"/>
        </w:rPr>
        <w:t>_______________</w:t>
      </w:r>
    </w:p>
    <w:p w:rsidR="000B1AF8" w:rsidRPr="000B1AF8" w:rsidRDefault="000B1AF8" w:rsidP="000B1AF8">
      <w:pPr>
        <w:ind w:left="8080"/>
        <w:jc w:val="both"/>
        <w:rPr>
          <w:sz w:val="28"/>
          <w:szCs w:val="28"/>
          <w:vertAlign w:val="superscript"/>
        </w:rPr>
      </w:pPr>
      <w:r>
        <w:rPr>
          <w:sz w:val="28"/>
          <w:szCs w:val="28"/>
          <w:vertAlign w:val="superscript"/>
        </w:rPr>
        <w:t>(вид спорта)</w:t>
      </w:r>
    </w:p>
    <w:p w:rsidR="00BA1CA6" w:rsidRPr="00A00E49" w:rsidRDefault="000B1AF8" w:rsidP="000B1AF8">
      <w:pPr>
        <w:jc w:val="center"/>
        <w:rPr>
          <w:sz w:val="28"/>
          <w:szCs w:val="28"/>
        </w:rPr>
      </w:pPr>
      <w:r>
        <w:rPr>
          <w:sz w:val="28"/>
          <w:szCs w:val="28"/>
        </w:rPr>
        <w:t xml:space="preserve">от команды </w:t>
      </w:r>
      <w:r w:rsidR="00BA1CA6" w:rsidRPr="00A00E49">
        <w:rPr>
          <w:sz w:val="28"/>
          <w:szCs w:val="28"/>
        </w:rPr>
        <w:t>________________________________________________________</w:t>
      </w:r>
    </w:p>
    <w:p w:rsidR="00BA1CA6" w:rsidRPr="000B1AF8" w:rsidRDefault="00BA1CA6" w:rsidP="00C74D92">
      <w:pPr>
        <w:jc w:val="center"/>
        <w:rPr>
          <w:sz w:val="28"/>
          <w:szCs w:val="28"/>
          <w:vertAlign w:val="superscript"/>
        </w:rPr>
      </w:pPr>
      <w:r w:rsidRPr="000B1AF8">
        <w:rPr>
          <w:sz w:val="28"/>
          <w:szCs w:val="28"/>
          <w:vertAlign w:val="superscript"/>
        </w:rPr>
        <w:t>(Структурное подразделение)</w:t>
      </w:r>
    </w:p>
    <w:p w:rsidR="00BA1CA6" w:rsidRPr="00C74D92" w:rsidRDefault="00BA1CA6" w:rsidP="00C74D92">
      <w:pPr>
        <w:spacing w:line="276" w:lineRule="auto"/>
      </w:pPr>
    </w:p>
    <w:tbl>
      <w:tblPr>
        <w:tblW w:w="14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086"/>
        <w:gridCol w:w="1726"/>
        <w:gridCol w:w="1559"/>
        <w:gridCol w:w="3969"/>
        <w:gridCol w:w="2646"/>
      </w:tblGrid>
      <w:tr w:rsidR="00BA1CA6" w:rsidRPr="00A00E49" w:rsidTr="00C74D92">
        <w:trPr>
          <w:trHeight w:val="734"/>
        </w:trPr>
        <w:tc>
          <w:tcPr>
            <w:tcW w:w="709" w:type="dxa"/>
            <w:vAlign w:val="center"/>
          </w:tcPr>
          <w:p w:rsidR="00BA1CA6" w:rsidRPr="00C74D92" w:rsidRDefault="00BA1CA6" w:rsidP="00C74D92">
            <w:pPr>
              <w:jc w:val="center"/>
              <w:rPr>
                <w:b/>
                <w:sz w:val="28"/>
                <w:szCs w:val="28"/>
              </w:rPr>
            </w:pPr>
            <w:r w:rsidRPr="00C74D92">
              <w:rPr>
                <w:b/>
                <w:sz w:val="28"/>
                <w:szCs w:val="28"/>
              </w:rPr>
              <w:t>№</w:t>
            </w:r>
            <w:r w:rsidR="00C74D92" w:rsidRPr="00C74D92">
              <w:rPr>
                <w:b/>
                <w:sz w:val="28"/>
                <w:szCs w:val="28"/>
              </w:rPr>
              <w:t xml:space="preserve"> </w:t>
            </w:r>
            <w:r w:rsidRPr="00C74D92">
              <w:rPr>
                <w:b/>
                <w:sz w:val="28"/>
                <w:szCs w:val="28"/>
              </w:rPr>
              <w:t>п/п</w:t>
            </w:r>
          </w:p>
        </w:tc>
        <w:tc>
          <w:tcPr>
            <w:tcW w:w="4086" w:type="dxa"/>
            <w:vAlign w:val="center"/>
          </w:tcPr>
          <w:p w:rsidR="00BA1CA6" w:rsidRPr="00C74D92" w:rsidRDefault="00BA1CA6" w:rsidP="00C74D92">
            <w:pPr>
              <w:ind w:left="-434" w:firstLine="434"/>
              <w:jc w:val="center"/>
              <w:rPr>
                <w:b/>
                <w:sz w:val="28"/>
                <w:szCs w:val="28"/>
              </w:rPr>
            </w:pPr>
            <w:r w:rsidRPr="00C74D92">
              <w:rPr>
                <w:b/>
                <w:sz w:val="28"/>
                <w:szCs w:val="28"/>
              </w:rPr>
              <w:t>Ф.И.О.</w:t>
            </w:r>
          </w:p>
        </w:tc>
        <w:tc>
          <w:tcPr>
            <w:tcW w:w="1726" w:type="dxa"/>
            <w:vAlign w:val="center"/>
          </w:tcPr>
          <w:p w:rsidR="00BA1CA6" w:rsidRPr="00C74D92" w:rsidRDefault="00BA1CA6" w:rsidP="00C74D92">
            <w:pPr>
              <w:jc w:val="center"/>
              <w:rPr>
                <w:b/>
                <w:sz w:val="28"/>
                <w:szCs w:val="28"/>
              </w:rPr>
            </w:pPr>
            <w:r w:rsidRPr="00C74D92">
              <w:rPr>
                <w:b/>
                <w:sz w:val="28"/>
                <w:szCs w:val="28"/>
              </w:rPr>
              <w:t>Дата рождения</w:t>
            </w:r>
          </w:p>
        </w:tc>
        <w:tc>
          <w:tcPr>
            <w:tcW w:w="1559" w:type="dxa"/>
            <w:vAlign w:val="center"/>
          </w:tcPr>
          <w:p w:rsidR="00BA1CA6" w:rsidRPr="00C74D92" w:rsidRDefault="00BA1CA6" w:rsidP="00C74D92">
            <w:pPr>
              <w:jc w:val="center"/>
              <w:rPr>
                <w:b/>
                <w:sz w:val="28"/>
                <w:szCs w:val="28"/>
              </w:rPr>
            </w:pPr>
            <w:r w:rsidRPr="00C74D92">
              <w:rPr>
                <w:b/>
                <w:sz w:val="28"/>
                <w:szCs w:val="28"/>
              </w:rPr>
              <w:t>Полных лет</w:t>
            </w:r>
          </w:p>
        </w:tc>
        <w:tc>
          <w:tcPr>
            <w:tcW w:w="3969" w:type="dxa"/>
            <w:vAlign w:val="center"/>
          </w:tcPr>
          <w:p w:rsidR="00BA1CA6" w:rsidRPr="00C74D92" w:rsidRDefault="00C74D92" w:rsidP="00C74D92">
            <w:pPr>
              <w:jc w:val="center"/>
              <w:rPr>
                <w:b/>
                <w:sz w:val="28"/>
                <w:szCs w:val="28"/>
              </w:rPr>
            </w:pPr>
            <w:r w:rsidRPr="00C74D92">
              <w:rPr>
                <w:b/>
                <w:sz w:val="28"/>
                <w:szCs w:val="28"/>
              </w:rPr>
              <w:t>Д</w:t>
            </w:r>
            <w:r w:rsidR="00BA1CA6" w:rsidRPr="00C74D92">
              <w:rPr>
                <w:b/>
                <w:sz w:val="28"/>
                <w:szCs w:val="28"/>
              </w:rPr>
              <w:t>олжность</w:t>
            </w:r>
          </w:p>
        </w:tc>
        <w:tc>
          <w:tcPr>
            <w:tcW w:w="2646" w:type="dxa"/>
            <w:vAlign w:val="center"/>
          </w:tcPr>
          <w:p w:rsidR="00BA1CA6" w:rsidRPr="00C74D92" w:rsidRDefault="00BA1CA6" w:rsidP="00C74D92">
            <w:pPr>
              <w:jc w:val="center"/>
              <w:rPr>
                <w:b/>
                <w:sz w:val="28"/>
                <w:szCs w:val="28"/>
              </w:rPr>
            </w:pPr>
            <w:r w:rsidRPr="00C74D92">
              <w:rPr>
                <w:b/>
                <w:sz w:val="28"/>
                <w:szCs w:val="28"/>
              </w:rPr>
              <w:t>Виза врача</w:t>
            </w:r>
          </w:p>
        </w:tc>
      </w:tr>
      <w:tr w:rsidR="00BA1CA6" w:rsidRPr="00A00E49" w:rsidTr="002F1B05">
        <w:trPr>
          <w:trHeight w:val="880"/>
        </w:trPr>
        <w:tc>
          <w:tcPr>
            <w:tcW w:w="709" w:type="dxa"/>
            <w:vAlign w:val="center"/>
          </w:tcPr>
          <w:p w:rsidR="00BA1CA6" w:rsidRPr="00A00E49" w:rsidRDefault="00BA1CA6" w:rsidP="00C74D92">
            <w:pPr>
              <w:spacing w:line="276" w:lineRule="auto"/>
              <w:jc w:val="center"/>
              <w:rPr>
                <w:sz w:val="28"/>
                <w:szCs w:val="28"/>
              </w:rPr>
            </w:pPr>
            <w:r w:rsidRPr="00A00E49">
              <w:rPr>
                <w:sz w:val="28"/>
                <w:szCs w:val="28"/>
              </w:rPr>
              <w:t>1</w:t>
            </w:r>
          </w:p>
        </w:tc>
        <w:tc>
          <w:tcPr>
            <w:tcW w:w="4086" w:type="dxa"/>
            <w:vAlign w:val="center"/>
          </w:tcPr>
          <w:p w:rsidR="00BA1CA6" w:rsidRPr="00A00E49" w:rsidRDefault="000B1AF8" w:rsidP="00C74D92">
            <w:pPr>
              <w:spacing w:line="276" w:lineRule="auto"/>
              <w:rPr>
                <w:sz w:val="28"/>
                <w:szCs w:val="28"/>
              </w:rPr>
            </w:pPr>
            <w:r>
              <w:rPr>
                <w:sz w:val="28"/>
                <w:szCs w:val="28"/>
              </w:rPr>
              <w:t>Иванов</w:t>
            </w:r>
            <w:r w:rsidR="00BA1CA6" w:rsidRPr="00A00E49">
              <w:rPr>
                <w:sz w:val="28"/>
                <w:szCs w:val="28"/>
              </w:rPr>
              <w:t xml:space="preserve"> Иван Иванович</w:t>
            </w:r>
          </w:p>
        </w:tc>
        <w:tc>
          <w:tcPr>
            <w:tcW w:w="1726" w:type="dxa"/>
            <w:vAlign w:val="center"/>
          </w:tcPr>
          <w:p w:rsidR="00BA1CA6" w:rsidRPr="00A00E49" w:rsidRDefault="00CA36FE" w:rsidP="00C74D92">
            <w:pPr>
              <w:spacing w:line="276" w:lineRule="auto"/>
              <w:jc w:val="center"/>
              <w:rPr>
                <w:sz w:val="28"/>
                <w:szCs w:val="28"/>
              </w:rPr>
            </w:pPr>
            <w:r>
              <w:rPr>
                <w:sz w:val="28"/>
                <w:szCs w:val="28"/>
              </w:rPr>
              <w:t>01</w:t>
            </w:r>
            <w:r w:rsidR="00BA1CA6" w:rsidRPr="00A00E49">
              <w:rPr>
                <w:sz w:val="28"/>
                <w:szCs w:val="28"/>
              </w:rPr>
              <w:t>.01.1975</w:t>
            </w:r>
          </w:p>
        </w:tc>
        <w:tc>
          <w:tcPr>
            <w:tcW w:w="1559" w:type="dxa"/>
            <w:vAlign w:val="center"/>
          </w:tcPr>
          <w:p w:rsidR="00BA1CA6" w:rsidRPr="00A00E49" w:rsidRDefault="00CA36FE" w:rsidP="00C74D92">
            <w:pPr>
              <w:spacing w:line="276" w:lineRule="auto"/>
              <w:jc w:val="center"/>
              <w:rPr>
                <w:sz w:val="28"/>
                <w:szCs w:val="28"/>
              </w:rPr>
            </w:pPr>
            <w:r>
              <w:rPr>
                <w:sz w:val="28"/>
                <w:szCs w:val="28"/>
              </w:rPr>
              <w:t>34</w:t>
            </w:r>
          </w:p>
        </w:tc>
        <w:tc>
          <w:tcPr>
            <w:tcW w:w="3969" w:type="dxa"/>
            <w:vAlign w:val="center"/>
          </w:tcPr>
          <w:p w:rsidR="00BA1CA6" w:rsidRPr="00A00E49" w:rsidRDefault="00BA1CA6" w:rsidP="00C74D92">
            <w:pPr>
              <w:spacing w:line="276" w:lineRule="auto"/>
              <w:jc w:val="center"/>
              <w:rPr>
                <w:sz w:val="28"/>
                <w:szCs w:val="28"/>
              </w:rPr>
            </w:pPr>
            <w:r w:rsidRPr="00A00E49">
              <w:rPr>
                <w:sz w:val="28"/>
                <w:szCs w:val="28"/>
              </w:rPr>
              <w:t>Начальник отдела</w:t>
            </w:r>
          </w:p>
        </w:tc>
        <w:tc>
          <w:tcPr>
            <w:tcW w:w="2646" w:type="dxa"/>
            <w:vAlign w:val="center"/>
          </w:tcPr>
          <w:p w:rsidR="00BA1CA6" w:rsidRPr="002F1B05" w:rsidRDefault="00BA1CA6" w:rsidP="00C74D92">
            <w:pPr>
              <w:spacing w:line="276" w:lineRule="auto"/>
              <w:jc w:val="center"/>
              <w:rPr>
                <w:szCs w:val="28"/>
              </w:rPr>
            </w:pPr>
            <w:r w:rsidRPr="002F1B05">
              <w:rPr>
                <w:szCs w:val="28"/>
              </w:rPr>
              <w:t xml:space="preserve">Допущен, подпись, печать </w:t>
            </w:r>
            <w:proofErr w:type="spellStart"/>
            <w:r w:rsidRPr="002F1B05">
              <w:rPr>
                <w:szCs w:val="28"/>
              </w:rPr>
              <w:t>мед</w:t>
            </w:r>
            <w:r w:rsidR="00C74D92" w:rsidRPr="002F1B05">
              <w:rPr>
                <w:szCs w:val="28"/>
              </w:rPr>
              <w:t>.</w:t>
            </w:r>
            <w:r w:rsidRPr="002F1B05">
              <w:rPr>
                <w:szCs w:val="28"/>
              </w:rPr>
              <w:t>учреждения</w:t>
            </w:r>
            <w:proofErr w:type="spellEnd"/>
          </w:p>
        </w:tc>
      </w:tr>
      <w:tr w:rsidR="00BA1CA6" w:rsidRPr="00A00E49" w:rsidTr="00C74D92">
        <w:trPr>
          <w:trHeight w:val="627"/>
        </w:trPr>
        <w:tc>
          <w:tcPr>
            <w:tcW w:w="709" w:type="dxa"/>
            <w:vAlign w:val="center"/>
          </w:tcPr>
          <w:p w:rsidR="00BA1CA6" w:rsidRPr="00A00E49" w:rsidRDefault="00BA1CA6" w:rsidP="00C74D92">
            <w:pPr>
              <w:spacing w:line="276" w:lineRule="auto"/>
              <w:jc w:val="center"/>
              <w:rPr>
                <w:sz w:val="28"/>
                <w:szCs w:val="28"/>
              </w:rPr>
            </w:pPr>
          </w:p>
        </w:tc>
        <w:tc>
          <w:tcPr>
            <w:tcW w:w="4086" w:type="dxa"/>
          </w:tcPr>
          <w:p w:rsidR="00BA1CA6" w:rsidRPr="00A00E49" w:rsidRDefault="00BA1CA6" w:rsidP="00C74D92">
            <w:pPr>
              <w:spacing w:line="276" w:lineRule="auto"/>
              <w:rPr>
                <w:sz w:val="28"/>
                <w:szCs w:val="28"/>
              </w:rPr>
            </w:pPr>
          </w:p>
        </w:tc>
        <w:tc>
          <w:tcPr>
            <w:tcW w:w="1726" w:type="dxa"/>
            <w:vAlign w:val="center"/>
          </w:tcPr>
          <w:p w:rsidR="00BA1CA6" w:rsidRPr="00A00E49" w:rsidRDefault="00BA1CA6" w:rsidP="00C74D92">
            <w:pPr>
              <w:spacing w:line="276" w:lineRule="auto"/>
              <w:jc w:val="center"/>
              <w:rPr>
                <w:sz w:val="28"/>
                <w:szCs w:val="28"/>
              </w:rPr>
            </w:pPr>
          </w:p>
        </w:tc>
        <w:tc>
          <w:tcPr>
            <w:tcW w:w="1559" w:type="dxa"/>
            <w:vAlign w:val="center"/>
          </w:tcPr>
          <w:p w:rsidR="00BA1CA6" w:rsidRPr="00A00E49" w:rsidRDefault="00BA1CA6" w:rsidP="00C74D92">
            <w:pPr>
              <w:spacing w:line="276" w:lineRule="auto"/>
              <w:jc w:val="center"/>
              <w:rPr>
                <w:sz w:val="28"/>
                <w:szCs w:val="28"/>
              </w:rPr>
            </w:pPr>
          </w:p>
        </w:tc>
        <w:tc>
          <w:tcPr>
            <w:tcW w:w="3969" w:type="dxa"/>
            <w:vAlign w:val="center"/>
          </w:tcPr>
          <w:p w:rsidR="00BA1CA6" w:rsidRPr="00A00E49" w:rsidRDefault="00BA1CA6" w:rsidP="00C74D92">
            <w:pPr>
              <w:spacing w:line="276" w:lineRule="auto"/>
              <w:jc w:val="center"/>
              <w:rPr>
                <w:sz w:val="28"/>
                <w:szCs w:val="28"/>
              </w:rPr>
            </w:pPr>
          </w:p>
        </w:tc>
        <w:tc>
          <w:tcPr>
            <w:tcW w:w="2646" w:type="dxa"/>
            <w:vAlign w:val="center"/>
          </w:tcPr>
          <w:p w:rsidR="00BA1CA6" w:rsidRPr="00A00E49" w:rsidRDefault="00BA1CA6" w:rsidP="00C74D92">
            <w:pPr>
              <w:spacing w:line="276" w:lineRule="auto"/>
              <w:jc w:val="center"/>
              <w:rPr>
                <w:sz w:val="28"/>
                <w:szCs w:val="28"/>
              </w:rPr>
            </w:pPr>
          </w:p>
        </w:tc>
      </w:tr>
      <w:tr w:rsidR="00BA1CA6" w:rsidRPr="00A00E49" w:rsidTr="00C74D92">
        <w:trPr>
          <w:trHeight w:val="627"/>
        </w:trPr>
        <w:tc>
          <w:tcPr>
            <w:tcW w:w="709" w:type="dxa"/>
            <w:vAlign w:val="center"/>
          </w:tcPr>
          <w:p w:rsidR="00BA1CA6" w:rsidRPr="00A00E49" w:rsidRDefault="00BA1CA6" w:rsidP="00C74D92">
            <w:pPr>
              <w:spacing w:line="276" w:lineRule="auto"/>
              <w:jc w:val="center"/>
              <w:rPr>
                <w:sz w:val="28"/>
                <w:szCs w:val="28"/>
              </w:rPr>
            </w:pPr>
          </w:p>
        </w:tc>
        <w:tc>
          <w:tcPr>
            <w:tcW w:w="4086" w:type="dxa"/>
          </w:tcPr>
          <w:p w:rsidR="00BA1CA6" w:rsidRPr="00A00E49" w:rsidRDefault="00BA1CA6" w:rsidP="00C74D92">
            <w:pPr>
              <w:spacing w:line="276" w:lineRule="auto"/>
              <w:rPr>
                <w:sz w:val="28"/>
                <w:szCs w:val="28"/>
              </w:rPr>
            </w:pPr>
          </w:p>
        </w:tc>
        <w:tc>
          <w:tcPr>
            <w:tcW w:w="1726" w:type="dxa"/>
            <w:vAlign w:val="center"/>
          </w:tcPr>
          <w:p w:rsidR="00BA1CA6" w:rsidRPr="00A00E49" w:rsidRDefault="00BA1CA6" w:rsidP="00C74D92">
            <w:pPr>
              <w:spacing w:line="276" w:lineRule="auto"/>
              <w:jc w:val="center"/>
              <w:rPr>
                <w:sz w:val="28"/>
                <w:szCs w:val="28"/>
              </w:rPr>
            </w:pPr>
          </w:p>
        </w:tc>
        <w:tc>
          <w:tcPr>
            <w:tcW w:w="1559" w:type="dxa"/>
            <w:vAlign w:val="center"/>
          </w:tcPr>
          <w:p w:rsidR="00BA1CA6" w:rsidRPr="00A00E49" w:rsidRDefault="00BA1CA6" w:rsidP="00C74D92">
            <w:pPr>
              <w:spacing w:line="276" w:lineRule="auto"/>
              <w:jc w:val="center"/>
              <w:rPr>
                <w:sz w:val="28"/>
                <w:szCs w:val="28"/>
              </w:rPr>
            </w:pPr>
          </w:p>
        </w:tc>
        <w:tc>
          <w:tcPr>
            <w:tcW w:w="3969" w:type="dxa"/>
            <w:vAlign w:val="center"/>
          </w:tcPr>
          <w:p w:rsidR="00BA1CA6" w:rsidRPr="00A00E49" w:rsidRDefault="00BA1CA6" w:rsidP="00C74D92">
            <w:pPr>
              <w:spacing w:line="276" w:lineRule="auto"/>
              <w:jc w:val="center"/>
              <w:rPr>
                <w:sz w:val="28"/>
                <w:szCs w:val="28"/>
              </w:rPr>
            </w:pPr>
          </w:p>
        </w:tc>
        <w:tc>
          <w:tcPr>
            <w:tcW w:w="2646" w:type="dxa"/>
            <w:vAlign w:val="center"/>
          </w:tcPr>
          <w:p w:rsidR="00BA1CA6" w:rsidRPr="00A00E49" w:rsidRDefault="00BA1CA6" w:rsidP="00C74D92">
            <w:pPr>
              <w:spacing w:line="276" w:lineRule="auto"/>
              <w:jc w:val="center"/>
              <w:rPr>
                <w:sz w:val="28"/>
                <w:szCs w:val="28"/>
              </w:rPr>
            </w:pPr>
          </w:p>
        </w:tc>
      </w:tr>
    </w:tbl>
    <w:p w:rsidR="00BA1CA6" w:rsidRPr="00A00E49" w:rsidRDefault="00BA1CA6" w:rsidP="005D1BF1">
      <w:pPr>
        <w:rPr>
          <w:sz w:val="28"/>
          <w:szCs w:val="28"/>
        </w:rPr>
      </w:pPr>
    </w:p>
    <w:p w:rsidR="00BA1CA6" w:rsidRDefault="00BA1CA6" w:rsidP="005D1BF1">
      <w:pPr>
        <w:rPr>
          <w:sz w:val="28"/>
          <w:szCs w:val="28"/>
        </w:rPr>
      </w:pPr>
      <w:r w:rsidRPr="00A00E49">
        <w:rPr>
          <w:sz w:val="28"/>
          <w:szCs w:val="28"/>
        </w:rPr>
        <w:t>К соревнованиям допущено _______________человек</w:t>
      </w:r>
      <w:r w:rsidRPr="00A00E49">
        <w:rPr>
          <w:sz w:val="28"/>
          <w:szCs w:val="28"/>
        </w:rPr>
        <w:tab/>
      </w:r>
      <w:r w:rsidRPr="00A00E49">
        <w:rPr>
          <w:sz w:val="28"/>
          <w:szCs w:val="28"/>
        </w:rPr>
        <w:tab/>
      </w:r>
      <w:r w:rsidRPr="00A00E49">
        <w:rPr>
          <w:sz w:val="28"/>
          <w:szCs w:val="28"/>
        </w:rPr>
        <w:tab/>
      </w:r>
      <w:r w:rsidRPr="00A00E49">
        <w:rPr>
          <w:sz w:val="28"/>
          <w:szCs w:val="28"/>
        </w:rPr>
        <w:tab/>
      </w:r>
      <w:r w:rsidRPr="00A00E49">
        <w:rPr>
          <w:sz w:val="28"/>
          <w:szCs w:val="28"/>
        </w:rPr>
        <w:tab/>
        <w:t>Врач ___________________Ф.И.О.</w:t>
      </w:r>
    </w:p>
    <w:p w:rsidR="000B1AF8" w:rsidRPr="000B1AF8" w:rsidRDefault="000B1AF8" w:rsidP="000B1AF8">
      <w:pPr>
        <w:rPr>
          <w:sz w:val="16"/>
          <w:szCs w:val="16"/>
        </w:rPr>
      </w:pPr>
    </w:p>
    <w:p w:rsidR="00BA1CA6" w:rsidRDefault="00BA1CA6" w:rsidP="005D1BF1">
      <w:pPr>
        <w:rPr>
          <w:sz w:val="28"/>
          <w:szCs w:val="28"/>
        </w:rPr>
      </w:pPr>
      <w:r w:rsidRPr="00A00E49">
        <w:rPr>
          <w:sz w:val="28"/>
          <w:szCs w:val="28"/>
        </w:rPr>
        <w:t xml:space="preserve"> </w:t>
      </w:r>
      <w:r w:rsidRPr="00A00E49">
        <w:rPr>
          <w:sz w:val="28"/>
          <w:szCs w:val="28"/>
        </w:rPr>
        <w:tab/>
      </w:r>
      <w:r w:rsidRPr="00A00E49">
        <w:rPr>
          <w:sz w:val="28"/>
          <w:szCs w:val="28"/>
        </w:rPr>
        <w:tab/>
      </w:r>
      <w:r w:rsidRPr="00A00E49">
        <w:rPr>
          <w:sz w:val="28"/>
          <w:szCs w:val="28"/>
        </w:rPr>
        <w:tab/>
      </w:r>
      <w:r w:rsidRPr="00A00E49">
        <w:rPr>
          <w:sz w:val="28"/>
          <w:szCs w:val="28"/>
        </w:rPr>
        <w:tab/>
      </w:r>
      <w:r w:rsidRPr="00A00E49">
        <w:rPr>
          <w:sz w:val="28"/>
          <w:szCs w:val="28"/>
        </w:rPr>
        <w:tab/>
      </w:r>
      <w:r w:rsidRPr="00A00E49">
        <w:rPr>
          <w:sz w:val="28"/>
          <w:szCs w:val="28"/>
        </w:rPr>
        <w:tab/>
      </w:r>
      <w:r w:rsidRPr="00A00E49">
        <w:rPr>
          <w:sz w:val="28"/>
          <w:szCs w:val="28"/>
        </w:rPr>
        <w:tab/>
      </w:r>
      <w:r w:rsidRPr="00A00E49">
        <w:rPr>
          <w:sz w:val="28"/>
          <w:szCs w:val="28"/>
        </w:rPr>
        <w:tab/>
      </w:r>
      <w:r w:rsidRPr="00A00E49">
        <w:rPr>
          <w:sz w:val="28"/>
          <w:szCs w:val="28"/>
        </w:rPr>
        <w:tab/>
      </w:r>
      <w:r w:rsidRPr="00A00E49">
        <w:rPr>
          <w:sz w:val="28"/>
          <w:szCs w:val="28"/>
        </w:rPr>
        <w:tab/>
      </w:r>
      <w:r w:rsidRPr="00A00E49">
        <w:rPr>
          <w:sz w:val="28"/>
          <w:szCs w:val="28"/>
        </w:rPr>
        <w:tab/>
      </w:r>
      <w:r w:rsidRPr="00A00E49">
        <w:rPr>
          <w:sz w:val="28"/>
          <w:szCs w:val="28"/>
        </w:rPr>
        <w:tab/>
      </w:r>
      <w:r w:rsidR="00C74D92">
        <w:rPr>
          <w:sz w:val="28"/>
          <w:szCs w:val="28"/>
        </w:rPr>
        <w:t xml:space="preserve"> </w:t>
      </w:r>
      <w:r w:rsidRPr="00A00E49">
        <w:rPr>
          <w:sz w:val="28"/>
          <w:szCs w:val="28"/>
        </w:rPr>
        <w:t>М.П. медицинского учреждения</w:t>
      </w:r>
    </w:p>
    <w:p w:rsidR="000B1AF8" w:rsidRPr="000B1AF8" w:rsidRDefault="000B1AF8" w:rsidP="005D1BF1">
      <w:pPr>
        <w:rPr>
          <w:sz w:val="16"/>
          <w:szCs w:val="16"/>
        </w:rPr>
      </w:pPr>
    </w:p>
    <w:p w:rsidR="00BA1CA6" w:rsidRPr="00A00E49" w:rsidRDefault="00BA1CA6" w:rsidP="005D1BF1">
      <w:pPr>
        <w:rPr>
          <w:sz w:val="28"/>
          <w:szCs w:val="28"/>
        </w:rPr>
      </w:pPr>
      <w:r w:rsidRPr="00A00E49">
        <w:rPr>
          <w:sz w:val="28"/>
          <w:szCs w:val="28"/>
        </w:rPr>
        <w:t>Представитель команды ____________________</w:t>
      </w:r>
      <w:r w:rsidR="000B1AF8">
        <w:rPr>
          <w:sz w:val="28"/>
          <w:szCs w:val="28"/>
        </w:rPr>
        <w:t xml:space="preserve"> / </w:t>
      </w:r>
      <w:r w:rsidRPr="00A00E49">
        <w:rPr>
          <w:sz w:val="28"/>
          <w:szCs w:val="28"/>
        </w:rPr>
        <w:t>Ф.И.О. и контактный телефон</w:t>
      </w:r>
    </w:p>
    <w:p w:rsidR="00BA1CA6" w:rsidRPr="00A00E49" w:rsidRDefault="00BA1CA6" w:rsidP="005D1BF1">
      <w:pPr>
        <w:rPr>
          <w:sz w:val="28"/>
          <w:szCs w:val="28"/>
        </w:rPr>
      </w:pPr>
    </w:p>
    <w:p w:rsidR="00BA1CA6" w:rsidRPr="00A00E49" w:rsidRDefault="00BA1CA6" w:rsidP="005D1BF1">
      <w:pPr>
        <w:rPr>
          <w:sz w:val="28"/>
          <w:szCs w:val="28"/>
        </w:rPr>
      </w:pPr>
      <w:r w:rsidRPr="00A00E49">
        <w:rPr>
          <w:sz w:val="28"/>
          <w:szCs w:val="28"/>
        </w:rPr>
        <w:t>Руководитель организации __________________</w:t>
      </w:r>
      <w:r w:rsidR="000B1AF8">
        <w:rPr>
          <w:sz w:val="28"/>
          <w:szCs w:val="28"/>
        </w:rPr>
        <w:t xml:space="preserve"> / </w:t>
      </w:r>
      <w:r w:rsidRPr="00A00E49">
        <w:rPr>
          <w:sz w:val="28"/>
          <w:szCs w:val="28"/>
        </w:rPr>
        <w:t>Ф.И.О.</w:t>
      </w:r>
    </w:p>
    <w:p w:rsidR="005D1BF1" w:rsidRDefault="005D1BF1" w:rsidP="00BA1CA6">
      <w:pPr>
        <w:spacing w:line="360" w:lineRule="auto"/>
        <w:rPr>
          <w:sz w:val="28"/>
          <w:szCs w:val="28"/>
        </w:rPr>
      </w:pPr>
    </w:p>
    <w:p w:rsidR="00BA1CA6" w:rsidRDefault="00AE6904" w:rsidP="00BA1CA6">
      <w:pPr>
        <w:spacing w:line="360" w:lineRule="auto"/>
        <w:rPr>
          <w:sz w:val="28"/>
          <w:szCs w:val="28"/>
        </w:rPr>
      </w:pPr>
      <w:r>
        <w:rPr>
          <w:sz w:val="28"/>
          <w:szCs w:val="28"/>
        </w:rPr>
        <w:t>«____»__________________20</w:t>
      </w:r>
      <w:r>
        <w:rPr>
          <w:sz w:val="28"/>
          <w:szCs w:val="28"/>
          <w:lang w:val="en-US"/>
        </w:rPr>
        <w:t>__</w:t>
      </w:r>
      <w:r w:rsidR="00BA1CA6" w:rsidRPr="00A00E49">
        <w:rPr>
          <w:sz w:val="28"/>
          <w:szCs w:val="28"/>
        </w:rPr>
        <w:t xml:space="preserve"> года</w:t>
      </w:r>
    </w:p>
    <w:p w:rsidR="00C74D92" w:rsidRPr="00A00E49" w:rsidRDefault="00C74D92" w:rsidP="00BA1CA6">
      <w:pPr>
        <w:spacing w:line="360" w:lineRule="auto"/>
        <w:rPr>
          <w:sz w:val="28"/>
          <w:szCs w:val="28"/>
        </w:rPr>
      </w:pPr>
    </w:p>
    <w:p w:rsidR="00505AD2" w:rsidRPr="00C74D92" w:rsidRDefault="00BA1CA6" w:rsidP="00BA1CA6">
      <w:pPr>
        <w:spacing w:line="360" w:lineRule="auto"/>
        <w:rPr>
          <w:szCs w:val="28"/>
        </w:rPr>
      </w:pPr>
      <w:r w:rsidRPr="00C74D92">
        <w:rPr>
          <w:szCs w:val="28"/>
        </w:rPr>
        <w:t>М.П.</w:t>
      </w:r>
    </w:p>
    <w:sectPr w:rsidR="00505AD2" w:rsidRPr="00C74D92" w:rsidSect="005D1BF1">
      <w:pgSz w:w="16838" w:h="11906" w:orient="landscape"/>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EuropeDemiC">
    <w:panose1 w:val="00000000000000000000"/>
    <w:charset w:val="CC"/>
    <w:family w:val="modern"/>
    <w:notTrueType/>
    <w:pitch w:val="variable"/>
    <w:sig w:usb0="80000283" w:usb1="0000004A"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C326C"/>
    <w:multiLevelType w:val="multilevel"/>
    <w:tmpl w:val="1B6C71E2"/>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11232761"/>
    <w:multiLevelType w:val="multilevel"/>
    <w:tmpl w:val="BB9E0C02"/>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2A51C7"/>
    <w:multiLevelType w:val="hybridMultilevel"/>
    <w:tmpl w:val="1CE6F44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15:restartNumberingAfterBreak="0">
    <w:nsid w:val="177B7D0A"/>
    <w:multiLevelType w:val="multilevel"/>
    <w:tmpl w:val="80522756"/>
    <w:lvl w:ilvl="0">
      <w:start w:val="7"/>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97A17F6"/>
    <w:multiLevelType w:val="multilevel"/>
    <w:tmpl w:val="460CC5B2"/>
    <w:lvl w:ilvl="0">
      <w:start w:val="1"/>
      <w:numFmt w:val="decimal"/>
      <w:lvlText w:val="%1."/>
      <w:lvlJc w:val="left"/>
      <w:pPr>
        <w:ind w:left="643" w:hanging="360"/>
      </w:pPr>
    </w:lvl>
    <w:lvl w:ilvl="1">
      <w:start w:val="11"/>
      <w:numFmt w:val="decimal"/>
      <w:isLgl/>
      <w:lvlText w:val="%1.%2."/>
      <w:lvlJc w:val="left"/>
      <w:pPr>
        <w:ind w:left="1187" w:hanging="750"/>
      </w:pPr>
      <w:rPr>
        <w:rFonts w:hint="default"/>
      </w:rPr>
    </w:lvl>
    <w:lvl w:ilvl="2">
      <w:start w:val="1"/>
      <w:numFmt w:val="decimal"/>
      <w:isLgl/>
      <w:lvlText w:val="%1.%2.%3."/>
      <w:lvlJc w:val="left"/>
      <w:pPr>
        <w:ind w:left="1034" w:hanging="750"/>
      </w:pPr>
      <w:rPr>
        <w:rFonts w:hint="default"/>
      </w:rPr>
    </w:lvl>
    <w:lvl w:ilvl="3">
      <w:start w:val="1"/>
      <w:numFmt w:val="decimal"/>
      <w:isLgl/>
      <w:lvlText w:val="%1.%2.%3.%4."/>
      <w:lvlJc w:val="left"/>
      <w:pPr>
        <w:ind w:left="1825" w:hanging="1080"/>
      </w:pPr>
      <w:rPr>
        <w:rFonts w:hint="default"/>
      </w:rPr>
    </w:lvl>
    <w:lvl w:ilvl="4">
      <w:start w:val="1"/>
      <w:numFmt w:val="decimal"/>
      <w:isLgl/>
      <w:lvlText w:val="%1.%2.%3.%4.%5."/>
      <w:lvlJc w:val="left"/>
      <w:pPr>
        <w:ind w:left="1979" w:hanging="1080"/>
      </w:pPr>
      <w:rPr>
        <w:rFonts w:hint="default"/>
      </w:rPr>
    </w:lvl>
    <w:lvl w:ilvl="5">
      <w:start w:val="1"/>
      <w:numFmt w:val="decimal"/>
      <w:isLgl/>
      <w:lvlText w:val="%1.%2.%3.%4.%5.%6."/>
      <w:lvlJc w:val="left"/>
      <w:pPr>
        <w:ind w:left="2493" w:hanging="1440"/>
      </w:pPr>
      <w:rPr>
        <w:rFonts w:hint="default"/>
      </w:rPr>
    </w:lvl>
    <w:lvl w:ilvl="6">
      <w:start w:val="1"/>
      <w:numFmt w:val="decimal"/>
      <w:isLgl/>
      <w:lvlText w:val="%1.%2.%3.%4.%5.%6.%7."/>
      <w:lvlJc w:val="left"/>
      <w:pPr>
        <w:ind w:left="3007" w:hanging="1800"/>
      </w:pPr>
      <w:rPr>
        <w:rFonts w:hint="default"/>
      </w:rPr>
    </w:lvl>
    <w:lvl w:ilvl="7">
      <w:start w:val="1"/>
      <w:numFmt w:val="decimal"/>
      <w:isLgl/>
      <w:lvlText w:val="%1.%2.%3.%4.%5.%6.%7.%8."/>
      <w:lvlJc w:val="left"/>
      <w:pPr>
        <w:ind w:left="3161" w:hanging="1800"/>
      </w:pPr>
      <w:rPr>
        <w:rFonts w:hint="default"/>
      </w:rPr>
    </w:lvl>
    <w:lvl w:ilvl="8">
      <w:start w:val="1"/>
      <w:numFmt w:val="decimal"/>
      <w:isLgl/>
      <w:lvlText w:val="%1.%2.%3.%4.%5.%6.%7.%8.%9."/>
      <w:lvlJc w:val="left"/>
      <w:pPr>
        <w:ind w:left="3675" w:hanging="2160"/>
      </w:pPr>
      <w:rPr>
        <w:rFonts w:hint="default"/>
      </w:rPr>
    </w:lvl>
  </w:abstractNum>
  <w:abstractNum w:abstractNumId="5" w15:restartNumberingAfterBreak="0">
    <w:nsid w:val="1AC36489"/>
    <w:multiLevelType w:val="multilevel"/>
    <w:tmpl w:val="353A5D6E"/>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1C8A1BEA"/>
    <w:multiLevelType w:val="multilevel"/>
    <w:tmpl w:val="2438F7DE"/>
    <w:lvl w:ilvl="0">
      <w:start w:val="8"/>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20187A3D"/>
    <w:multiLevelType w:val="hybridMultilevel"/>
    <w:tmpl w:val="6E9E4694"/>
    <w:lvl w:ilvl="0" w:tplc="04190001">
      <w:start w:val="1"/>
      <w:numFmt w:val="bullet"/>
      <w:lvlText w:val=""/>
      <w:lvlJc w:val="left"/>
      <w:pPr>
        <w:tabs>
          <w:tab w:val="num" w:pos="1440"/>
        </w:tabs>
        <w:ind w:left="1440" w:hanging="360"/>
      </w:pPr>
      <w:rPr>
        <w:rFonts w:ascii="Symbol" w:hAnsi="Symbol" w:hint="default"/>
      </w:rPr>
    </w:lvl>
    <w:lvl w:ilvl="1" w:tplc="A0A219CA">
      <w:start w:val="7"/>
      <w:numFmt w:val="upperRoman"/>
      <w:lvlText w:val="%2."/>
      <w:lvlJc w:val="right"/>
      <w:pPr>
        <w:tabs>
          <w:tab w:val="num" w:pos="1980"/>
        </w:tabs>
        <w:ind w:left="1980" w:hanging="18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01B5953"/>
    <w:multiLevelType w:val="hybridMultilevel"/>
    <w:tmpl w:val="0826F3E2"/>
    <w:lvl w:ilvl="0" w:tplc="0419000F">
      <w:start w:val="1"/>
      <w:numFmt w:val="decimal"/>
      <w:lvlText w:val="%1."/>
      <w:lvlJc w:val="left"/>
      <w:pPr>
        <w:tabs>
          <w:tab w:val="num" w:pos="1778"/>
        </w:tabs>
        <w:ind w:left="1778" w:hanging="360"/>
      </w:pPr>
    </w:lvl>
    <w:lvl w:ilvl="1" w:tplc="04190019">
      <w:start w:val="1"/>
      <w:numFmt w:val="lowerLetter"/>
      <w:lvlText w:val="%2."/>
      <w:lvlJc w:val="left"/>
      <w:pPr>
        <w:tabs>
          <w:tab w:val="num" w:pos="2498"/>
        </w:tabs>
        <w:ind w:left="2498" w:hanging="360"/>
      </w:pPr>
    </w:lvl>
    <w:lvl w:ilvl="2" w:tplc="0419001B" w:tentative="1">
      <w:start w:val="1"/>
      <w:numFmt w:val="lowerRoman"/>
      <w:lvlText w:val="%3."/>
      <w:lvlJc w:val="right"/>
      <w:pPr>
        <w:tabs>
          <w:tab w:val="num" w:pos="3218"/>
        </w:tabs>
        <w:ind w:left="3218" w:hanging="180"/>
      </w:pPr>
    </w:lvl>
    <w:lvl w:ilvl="3" w:tplc="0419000F" w:tentative="1">
      <w:start w:val="1"/>
      <w:numFmt w:val="decimal"/>
      <w:lvlText w:val="%4."/>
      <w:lvlJc w:val="left"/>
      <w:pPr>
        <w:tabs>
          <w:tab w:val="num" w:pos="3938"/>
        </w:tabs>
        <w:ind w:left="3938" w:hanging="360"/>
      </w:pPr>
    </w:lvl>
    <w:lvl w:ilvl="4" w:tplc="04190019" w:tentative="1">
      <w:start w:val="1"/>
      <w:numFmt w:val="lowerLetter"/>
      <w:lvlText w:val="%5."/>
      <w:lvlJc w:val="left"/>
      <w:pPr>
        <w:tabs>
          <w:tab w:val="num" w:pos="4658"/>
        </w:tabs>
        <w:ind w:left="4658" w:hanging="360"/>
      </w:pPr>
    </w:lvl>
    <w:lvl w:ilvl="5" w:tplc="0419001B" w:tentative="1">
      <w:start w:val="1"/>
      <w:numFmt w:val="lowerRoman"/>
      <w:lvlText w:val="%6."/>
      <w:lvlJc w:val="right"/>
      <w:pPr>
        <w:tabs>
          <w:tab w:val="num" w:pos="5378"/>
        </w:tabs>
        <w:ind w:left="5378" w:hanging="180"/>
      </w:pPr>
    </w:lvl>
    <w:lvl w:ilvl="6" w:tplc="0419000F" w:tentative="1">
      <w:start w:val="1"/>
      <w:numFmt w:val="decimal"/>
      <w:lvlText w:val="%7."/>
      <w:lvlJc w:val="left"/>
      <w:pPr>
        <w:tabs>
          <w:tab w:val="num" w:pos="6098"/>
        </w:tabs>
        <w:ind w:left="6098" w:hanging="360"/>
      </w:pPr>
    </w:lvl>
    <w:lvl w:ilvl="7" w:tplc="04190019" w:tentative="1">
      <w:start w:val="1"/>
      <w:numFmt w:val="lowerLetter"/>
      <w:lvlText w:val="%8."/>
      <w:lvlJc w:val="left"/>
      <w:pPr>
        <w:tabs>
          <w:tab w:val="num" w:pos="6818"/>
        </w:tabs>
        <w:ind w:left="6818" w:hanging="360"/>
      </w:pPr>
    </w:lvl>
    <w:lvl w:ilvl="8" w:tplc="0419001B" w:tentative="1">
      <w:start w:val="1"/>
      <w:numFmt w:val="lowerRoman"/>
      <w:lvlText w:val="%9."/>
      <w:lvlJc w:val="right"/>
      <w:pPr>
        <w:tabs>
          <w:tab w:val="num" w:pos="7538"/>
        </w:tabs>
        <w:ind w:left="7538" w:hanging="180"/>
      </w:pPr>
    </w:lvl>
  </w:abstractNum>
  <w:abstractNum w:abstractNumId="9" w15:restartNumberingAfterBreak="0">
    <w:nsid w:val="2075700B"/>
    <w:multiLevelType w:val="multilevel"/>
    <w:tmpl w:val="6B5C1A0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1CD7455"/>
    <w:multiLevelType w:val="multilevel"/>
    <w:tmpl w:val="8620E674"/>
    <w:lvl w:ilvl="0">
      <w:start w:val="10"/>
      <w:numFmt w:val="decimal"/>
      <w:lvlText w:val="%1"/>
      <w:lvlJc w:val="left"/>
      <w:pPr>
        <w:tabs>
          <w:tab w:val="num" w:pos="465"/>
        </w:tabs>
        <w:ind w:left="465" w:hanging="465"/>
      </w:pPr>
      <w:rPr>
        <w:rFonts w:hint="default"/>
      </w:rPr>
    </w:lvl>
    <w:lvl w:ilvl="1">
      <w:start w:val="4"/>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4AA47FB"/>
    <w:multiLevelType w:val="multilevel"/>
    <w:tmpl w:val="6B5C1A0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50D2C08"/>
    <w:multiLevelType w:val="multilevel"/>
    <w:tmpl w:val="CA90A934"/>
    <w:lvl w:ilvl="0">
      <w:start w:val="7"/>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CBA22AB"/>
    <w:multiLevelType w:val="multilevel"/>
    <w:tmpl w:val="65EC6750"/>
    <w:lvl w:ilvl="0">
      <w:start w:val="12"/>
      <w:numFmt w:val="decimal"/>
      <w:lvlText w:val="%1"/>
      <w:lvlJc w:val="left"/>
      <w:pPr>
        <w:ind w:left="885" w:hanging="885"/>
      </w:pPr>
      <w:rPr>
        <w:rFonts w:hint="default"/>
      </w:rPr>
    </w:lvl>
    <w:lvl w:ilvl="1">
      <w:start w:val="12"/>
      <w:numFmt w:val="decimal"/>
      <w:lvlText w:val="%1.%2"/>
      <w:lvlJc w:val="left"/>
      <w:pPr>
        <w:ind w:left="1103" w:hanging="885"/>
      </w:pPr>
      <w:rPr>
        <w:rFonts w:hint="default"/>
      </w:rPr>
    </w:lvl>
    <w:lvl w:ilvl="2">
      <w:start w:val="3"/>
      <w:numFmt w:val="decimal"/>
      <w:lvlText w:val="%1.%2.%3"/>
      <w:lvlJc w:val="left"/>
      <w:pPr>
        <w:ind w:left="1321" w:hanging="885"/>
      </w:pPr>
      <w:rPr>
        <w:rFonts w:hint="default"/>
      </w:rPr>
    </w:lvl>
    <w:lvl w:ilvl="3">
      <w:start w:val="1"/>
      <w:numFmt w:val="decimal"/>
      <w:lvlText w:val="%1.%2.%3.%4"/>
      <w:lvlJc w:val="left"/>
      <w:pPr>
        <w:ind w:left="1734" w:hanging="108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530" w:hanging="1440"/>
      </w:pPr>
      <w:rPr>
        <w:rFonts w:hint="default"/>
      </w:rPr>
    </w:lvl>
    <w:lvl w:ilvl="6">
      <w:start w:val="1"/>
      <w:numFmt w:val="decimal"/>
      <w:lvlText w:val="%1.%2.%3.%4.%5.%6.%7"/>
      <w:lvlJc w:val="left"/>
      <w:pPr>
        <w:ind w:left="2748" w:hanging="1440"/>
      </w:pPr>
      <w:rPr>
        <w:rFonts w:hint="default"/>
      </w:rPr>
    </w:lvl>
    <w:lvl w:ilvl="7">
      <w:start w:val="1"/>
      <w:numFmt w:val="decimal"/>
      <w:lvlText w:val="%1.%2.%3.%4.%5.%6.%7.%8"/>
      <w:lvlJc w:val="left"/>
      <w:pPr>
        <w:ind w:left="3326" w:hanging="1800"/>
      </w:pPr>
      <w:rPr>
        <w:rFonts w:hint="default"/>
      </w:rPr>
    </w:lvl>
    <w:lvl w:ilvl="8">
      <w:start w:val="1"/>
      <w:numFmt w:val="decimal"/>
      <w:lvlText w:val="%1.%2.%3.%4.%5.%6.%7.%8.%9"/>
      <w:lvlJc w:val="left"/>
      <w:pPr>
        <w:ind w:left="3904" w:hanging="2160"/>
      </w:pPr>
      <w:rPr>
        <w:rFonts w:hint="default"/>
      </w:rPr>
    </w:lvl>
  </w:abstractNum>
  <w:abstractNum w:abstractNumId="14" w15:restartNumberingAfterBreak="0">
    <w:nsid w:val="311A0127"/>
    <w:multiLevelType w:val="hybridMultilevel"/>
    <w:tmpl w:val="EA4286B8"/>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4222B20"/>
    <w:multiLevelType w:val="multilevel"/>
    <w:tmpl w:val="43DCB822"/>
    <w:lvl w:ilvl="0">
      <w:start w:val="11"/>
      <w:numFmt w:val="decimal"/>
      <w:lvlText w:val="%1"/>
      <w:lvlJc w:val="left"/>
      <w:pPr>
        <w:tabs>
          <w:tab w:val="num" w:pos="465"/>
        </w:tabs>
        <w:ind w:left="465" w:hanging="465"/>
      </w:pPr>
      <w:rPr>
        <w:rFonts w:cs="Times New Roman" w:hint="default"/>
        <w:b w:val="0"/>
      </w:rPr>
    </w:lvl>
    <w:lvl w:ilvl="1">
      <w:start w:val="1"/>
      <w:numFmt w:val="decimal"/>
      <w:lvlText w:val="%1.%2"/>
      <w:lvlJc w:val="left"/>
      <w:pPr>
        <w:tabs>
          <w:tab w:val="num" w:pos="1185"/>
        </w:tabs>
        <w:ind w:left="1185" w:hanging="465"/>
      </w:pPr>
      <w:rPr>
        <w:rFonts w:cs="Times New Roman" w:hint="default"/>
        <w:b w:val="0"/>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3240"/>
        </w:tabs>
        <w:ind w:left="3240" w:hanging="1080"/>
      </w:pPr>
      <w:rPr>
        <w:rFonts w:cs="Times New Roman" w:hint="default"/>
        <w:b w:val="0"/>
      </w:rPr>
    </w:lvl>
    <w:lvl w:ilvl="4">
      <w:start w:val="1"/>
      <w:numFmt w:val="decimal"/>
      <w:lvlText w:val="%1.%2.%3.%4.%5"/>
      <w:lvlJc w:val="left"/>
      <w:pPr>
        <w:tabs>
          <w:tab w:val="num" w:pos="3960"/>
        </w:tabs>
        <w:ind w:left="3960" w:hanging="1080"/>
      </w:pPr>
      <w:rPr>
        <w:rFonts w:cs="Times New Roman" w:hint="default"/>
        <w:b w:val="0"/>
      </w:rPr>
    </w:lvl>
    <w:lvl w:ilvl="5">
      <w:start w:val="1"/>
      <w:numFmt w:val="decimal"/>
      <w:lvlText w:val="%1.%2.%3.%4.%5.%6"/>
      <w:lvlJc w:val="left"/>
      <w:pPr>
        <w:tabs>
          <w:tab w:val="num" w:pos="5040"/>
        </w:tabs>
        <w:ind w:left="5040" w:hanging="1440"/>
      </w:pPr>
      <w:rPr>
        <w:rFonts w:cs="Times New Roman" w:hint="default"/>
        <w:b w:val="0"/>
      </w:rPr>
    </w:lvl>
    <w:lvl w:ilvl="6">
      <w:start w:val="1"/>
      <w:numFmt w:val="decimal"/>
      <w:lvlText w:val="%1.%2.%3.%4.%5.%6.%7"/>
      <w:lvlJc w:val="left"/>
      <w:pPr>
        <w:tabs>
          <w:tab w:val="num" w:pos="5760"/>
        </w:tabs>
        <w:ind w:left="5760" w:hanging="1440"/>
      </w:pPr>
      <w:rPr>
        <w:rFonts w:cs="Times New Roman" w:hint="default"/>
        <w:b w:val="0"/>
      </w:rPr>
    </w:lvl>
    <w:lvl w:ilvl="7">
      <w:start w:val="1"/>
      <w:numFmt w:val="decimal"/>
      <w:lvlText w:val="%1.%2.%3.%4.%5.%6.%7.%8"/>
      <w:lvlJc w:val="left"/>
      <w:pPr>
        <w:tabs>
          <w:tab w:val="num" w:pos="6840"/>
        </w:tabs>
        <w:ind w:left="6840" w:hanging="1800"/>
      </w:pPr>
      <w:rPr>
        <w:rFonts w:cs="Times New Roman" w:hint="default"/>
        <w:b w:val="0"/>
      </w:rPr>
    </w:lvl>
    <w:lvl w:ilvl="8">
      <w:start w:val="1"/>
      <w:numFmt w:val="decimal"/>
      <w:lvlText w:val="%1.%2.%3.%4.%5.%6.%7.%8.%9"/>
      <w:lvlJc w:val="left"/>
      <w:pPr>
        <w:tabs>
          <w:tab w:val="num" w:pos="7560"/>
        </w:tabs>
        <w:ind w:left="7560" w:hanging="1800"/>
      </w:pPr>
      <w:rPr>
        <w:rFonts w:cs="Times New Roman" w:hint="default"/>
        <w:b w:val="0"/>
      </w:rPr>
    </w:lvl>
  </w:abstractNum>
  <w:abstractNum w:abstractNumId="16" w15:restartNumberingAfterBreak="0">
    <w:nsid w:val="41F80D33"/>
    <w:multiLevelType w:val="hybridMultilevel"/>
    <w:tmpl w:val="117C0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2A259F"/>
    <w:multiLevelType w:val="multilevel"/>
    <w:tmpl w:val="5B6835F4"/>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4C46E3"/>
    <w:multiLevelType w:val="multilevel"/>
    <w:tmpl w:val="78D29FE2"/>
    <w:lvl w:ilvl="0">
      <w:start w:val="7"/>
      <w:numFmt w:val="decimal"/>
      <w:lvlText w:val="%1."/>
      <w:lvlJc w:val="left"/>
      <w:pPr>
        <w:tabs>
          <w:tab w:val="num" w:pos="360"/>
        </w:tabs>
        <w:ind w:left="360" w:hanging="360"/>
      </w:p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9" w15:restartNumberingAfterBreak="0">
    <w:nsid w:val="495505E7"/>
    <w:multiLevelType w:val="multilevel"/>
    <w:tmpl w:val="C06EB004"/>
    <w:lvl w:ilvl="0">
      <w:start w:val="6"/>
      <w:numFmt w:val="decimal"/>
      <w:lvlText w:val="%1."/>
      <w:lvlJc w:val="left"/>
      <w:pPr>
        <w:tabs>
          <w:tab w:val="num" w:pos="720"/>
        </w:tabs>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4DC95B89"/>
    <w:multiLevelType w:val="multilevel"/>
    <w:tmpl w:val="ADD2EF9C"/>
    <w:lvl w:ilvl="0">
      <w:start w:val="2"/>
      <w:numFmt w:val="decimal"/>
      <w:lvlText w:val="%1."/>
      <w:lvlJc w:val="left"/>
      <w:pPr>
        <w:tabs>
          <w:tab w:val="num" w:pos="405"/>
        </w:tabs>
        <w:ind w:left="405" w:hanging="405"/>
      </w:pPr>
      <w:rPr>
        <w:rFonts w:cs="Arial" w:hint="default"/>
        <w:sz w:val="24"/>
      </w:rPr>
    </w:lvl>
    <w:lvl w:ilvl="1">
      <w:start w:val="2"/>
      <w:numFmt w:val="decimal"/>
      <w:lvlText w:val="%1.%2."/>
      <w:lvlJc w:val="left"/>
      <w:pPr>
        <w:tabs>
          <w:tab w:val="num" w:pos="405"/>
        </w:tabs>
        <w:ind w:left="405" w:hanging="405"/>
      </w:pPr>
      <w:rPr>
        <w:rFonts w:cs="Arial" w:hint="default"/>
        <w:sz w:val="24"/>
      </w:rPr>
    </w:lvl>
    <w:lvl w:ilvl="2">
      <w:start w:val="1"/>
      <w:numFmt w:val="decimal"/>
      <w:lvlText w:val="%1.%2.%3."/>
      <w:lvlJc w:val="left"/>
      <w:pPr>
        <w:tabs>
          <w:tab w:val="num" w:pos="720"/>
        </w:tabs>
        <w:ind w:left="720" w:hanging="720"/>
      </w:pPr>
      <w:rPr>
        <w:rFonts w:cs="Arial" w:hint="default"/>
        <w:sz w:val="24"/>
      </w:rPr>
    </w:lvl>
    <w:lvl w:ilvl="3">
      <w:start w:val="1"/>
      <w:numFmt w:val="decimal"/>
      <w:lvlText w:val="%1.%2.%3.%4."/>
      <w:lvlJc w:val="left"/>
      <w:pPr>
        <w:tabs>
          <w:tab w:val="num" w:pos="720"/>
        </w:tabs>
        <w:ind w:left="720" w:hanging="720"/>
      </w:pPr>
      <w:rPr>
        <w:rFonts w:cs="Arial" w:hint="default"/>
        <w:sz w:val="24"/>
      </w:rPr>
    </w:lvl>
    <w:lvl w:ilvl="4">
      <w:start w:val="1"/>
      <w:numFmt w:val="decimal"/>
      <w:lvlText w:val="%1.%2.%3.%4.%5."/>
      <w:lvlJc w:val="left"/>
      <w:pPr>
        <w:tabs>
          <w:tab w:val="num" w:pos="1080"/>
        </w:tabs>
        <w:ind w:left="1080" w:hanging="1080"/>
      </w:pPr>
      <w:rPr>
        <w:rFonts w:cs="Arial" w:hint="default"/>
        <w:sz w:val="24"/>
      </w:rPr>
    </w:lvl>
    <w:lvl w:ilvl="5">
      <w:start w:val="1"/>
      <w:numFmt w:val="decimal"/>
      <w:lvlText w:val="%1.%2.%3.%4.%5.%6."/>
      <w:lvlJc w:val="left"/>
      <w:pPr>
        <w:tabs>
          <w:tab w:val="num" w:pos="1080"/>
        </w:tabs>
        <w:ind w:left="1080" w:hanging="1080"/>
      </w:pPr>
      <w:rPr>
        <w:rFonts w:cs="Arial" w:hint="default"/>
        <w:sz w:val="24"/>
      </w:rPr>
    </w:lvl>
    <w:lvl w:ilvl="6">
      <w:start w:val="1"/>
      <w:numFmt w:val="decimal"/>
      <w:lvlText w:val="%1.%2.%3.%4.%5.%6.%7."/>
      <w:lvlJc w:val="left"/>
      <w:pPr>
        <w:tabs>
          <w:tab w:val="num" w:pos="1440"/>
        </w:tabs>
        <w:ind w:left="1440" w:hanging="1440"/>
      </w:pPr>
      <w:rPr>
        <w:rFonts w:cs="Arial" w:hint="default"/>
        <w:sz w:val="24"/>
      </w:rPr>
    </w:lvl>
    <w:lvl w:ilvl="7">
      <w:start w:val="1"/>
      <w:numFmt w:val="decimal"/>
      <w:lvlText w:val="%1.%2.%3.%4.%5.%6.%7.%8."/>
      <w:lvlJc w:val="left"/>
      <w:pPr>
        <w:tabs>
          <w:tab w:val="num" w:pos="1440"/>
        </w:tabs>
        <w:ind w:left="1440" w:hanging="1440"/>
      </w:pPr>
      <w:rPr>
        <w:rFonts w:cs="Arial" w:hint="default"/>
        <w:sz w:val="24"/>
      </w:rPr>
    </w:lvl>
    <w:lvl w:ilvl="8">
      <w:start w:val="1"/>
      <w:numFmt w:val="decimal"/>
      <w:lvlText w:val="%1.%2.%3.%4.%5.%6.%7.%8.%9."/>
      <w:lvlJc w:val="left"/>
      <w:pPr>
        <w:tabs>
          <w:tab w:val="num" w:pos="1800"/>
        </w:tabs>
        <w:ind w:left="1800" w:hanging="1800"/>
      </w:pPr>
      <w:rPr>
        <w:rFonts w:cs="Arial" w:hint="default"/>
        <w:sz w:val="24"/>
      </w:rPr>
    </w:lvl>
  </w:abstractNum>
  <w:abstractNum w:abstractNumId="21" w15:restartNumberingAfterBreak="0">
    <w:nsid w:val="58BC713D"/>
    <w:multiLevelType w:val="multilevel"/>
    <w:tmpl w:val="E5A46AF4"/>
    <w:lvl w:ilvl="0">
      <w:start w:val="10"/>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5E2501C4"/>
    <w:multiLevelType w:val="hybridMultilevel"/>
    <w:tmpl w:val="3C6A2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E581780"/>
    <w:multiLevelType w:val="hybridMultilevel"/>
    <w:tmpl w:val="8FC86458"/>
    <w:lvl w:ilvl="0" w:tplc="04190001">
      <w:start w:val="1"/>
      <w:numFmt w:val="bullet"/>
      <w:lvlText w:val=""/>
      <w:lvlJc w:val="left"/>
      <w:pPr>
        <w:tabs>
          <w:tab w:val="num" w:pos="1545"/>
        </w:tabs>
        <w:ind w:left="154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61BA738A"/>
    <w:multiLevelType w:val="multilevel"/>
    <w:tmpl w:val="86C84788"/>
    <w:lvl w:ilvl="0">
      <w:start w:val="10"/>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8264183"/>
    <w:multiLevelType w:val="multilevel"/>
    <w:tmpl w:val="0406A102"/>
    <w:lvl w:ilvl="0">
      <w:start w:val="1"/>
      <w:numFmt w:val="decimal"/>
      <w:lvlText w:val="%1."/>
      <w:lvlJc w:val="left"/>
      <w:pPr>
        <w:tabs>
          <w:tab w:val="num" w:pos="465"/>
        </w:tabs>
        <w:ind w:left="465" w:hanging="465"/>
      </w:pPr>
    </w:lvl>
    <w:lvl w:ilvl="1">
      <w:start w:val="1"/>
      <w:numFmt w:val="decimal"/>
      <w:pStyle w:val="3"/>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15:restartNumberingAfterBreak="0">
    <w:nsid w:val="69070DA3"/>
    <w:multiLevelType w:val="multilevel"/>
    <w:tmpl w:val="786AF5FA"/>
    <w:lvl w:ilvl="0">
      <w:start w:val="12"/>
      <w:numFmt w:val="decimal"/>
      <w:lvlText w:val="%1."/>
      <w:lvlJc w:val="left"/>
      <w:pPr>
        <w:tabs>
          <w:tab w:val="num" w:pos="360"/>
        </w:tabs>
        <w:ind w:left="360" w:hanging="360"/>
      </w:pPr>
      <w:rPr>
        <w:rFonts w:hint="default"/>
        <w:b/>
        <w:sz w:val="28"/>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7015210A"/>
    <w:multiLevelType w:val="multilevel"/>
    <w:tmpl w:val="5524C464"/>
    <w:lvl w:ilvl="0">
      <w:start w:val="10"/>
      <w:numFmt w:val="decimal"/>
      <w:lvlText w:val="%1"/>
      <w:lvlJc w:val="left"/>
      <w:pPr>
        <w:tabs>
          <w:tab w:val="num" w:pos="465"/>
        </w:tabs>
        <w:ind w:left="465" w:hanging="465"/>
      </w:pPr>
    </w:lvl>
    <w:lvl w:ilvl="1">
      <w:start w:val="1"/>
      <w:numFmt w:val="decimal"/>
      <w:lvlText w:val="%1.%2"/>
      <w:lvlJc w:val="left"/>
      <w:pPr>
        <w:tabs>
          <w:tab w:val="num" w:pos="1185"/>
        </w:tabs>
        <w:ind w:left="1185" w:hanging="465"/>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8" w15:restartNumberingAfterBreak="0">
    <w:nsid w:val="70A42258"/>
    <w:multiLevelType w:val="multilevel"/>
    <w:tmpl w:val="F6BA090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1052FF9"/>
    <w:multiLevelType w:val="multilevel"/>
    <w:tmpl w:val="383A6FC6"/>
    <w:lvl w:ilvl="0">
      <w:start w:val="2"/>
      <w:numFmt w:val="decimal"/>
      <w:lvlText w:val="%1."/>
      <w:lvlJc w:val="left"/>
      <w:pPr>
        <w:tabs>
          <w:tab w:val="num" w:pos="405"/>
        </w:tabs>
        <w:ind w:left="405" w:hanging="405"/>
      </w:pPr>
      <w:rPr>
        <w:rFonts w:cs="Arial" w:hint="default"/>
        <w:sz w:val="24"/>
      </w:rPr>
    </w:lvl>
    <w:lvl w:ilvl="1">
      <w:start w:val="2"/>
      <w:numFmt w:val="decimal"/>
      <w:lvlText w:val="%1.%2."/>
      <w:lvlJc w:val="left"/>
      <w:pPr>
        <w:tabs>
          <w:tab w:val="num" w:pos="405"/>
        </w:tabs>
        <w:ind w:left="405" w:hanging="405"/>
      </w:pPr>
      <w:rPr>
        <w:rFonts w:cs="Arial" w:hint="default"/>
        <w:sz w:val="24"/>
      </w:rPr>
    </w:lvl>
    <w:lvl w:ilvl="2">
      <w:start w:val="1"/>
      <w:numFmt w:val="decimal"/>
      <w:lvlText w:val="%1.%2.%3."/>
      <w:lvlJc w:val="left"/>
      <w:pPr>
        <w:tabs>
          <w:tab w:val="num" w:pos="720"/>
        </w:tabs>
        <w:ind w:left="720" w:hanging="720"/>
      </w:pPr>
      <w:rPr>
        <w:rFonts w:cs="Arial" w:hint="default"/>
        <w:sz w:val="24"/>
      </w:rPr>
    </w:lvl>
    <w:lvl w:ilvl="3">
      <w:start w:val="1"/>
      <w:numFmt w:val="decimal"/>
      <w:lvlText w:val="%1.%2.%3.%4."/>
      <w:lvlJc w:val="left"/>
      <w:pPr>
        <w:tabs>
          <w:tab w:val="num" w:pos="720"/>
        </w:tabs>
        <w:ind w:left="720" w:hanging="720"/>
      </w:pPr>
      <w:rPr>
        <w:rFonts w:cs="Arial" w:hint="default"/>
        <w:sz w:val="24"/>
      </w:rPr>
    </w:lvl>
    <w:lvl w:ilvl="4">
      <w:start w:val="1"/>
      <w:numFmt w:val="decimal"/>
      <w:lvlText w:val="%1.%2.%3.%4.%5."/>
      <w:lvlJc w:val="left"/>
      <w:pPr>
        <w:tabs>
          <w:tab w:val="num" w:pos="1080"/>
        </w:tabs>
        <w:ind w:left="1080" w:hanging="1080"/>
      </w:pPr>
      <w:rPr>
        <w:rFonts w:cs="Arial" w:hint="default"/>
        <w:sz w:val="24"/>
      </w:rPr>
    </w:lvl>
    <w:lvl w:ilvl="5">
      <w:start w:val="1"/>
      <w:numFmt w:val="decimal"/>
      <w:lvlText w:val="%1.%2.%3.%4.%5.%6."/>
      <w:lvlJc w:val="left"/>
      <w:pPr>
        <w:tabs>
          <w:tab w:val="num" w:pos="1080"/>
        </w:tabs>
        <w:ind w:left="1080" w:hanging="1080"/>
      </w:pPr>
      <w:rPr>
        <w:rFonts w:cs="Arial" w:hint="default"/>
        <w:sz w:val="24"/>
      </w:rPr>
    </w:lvl>
    <w:lvl w:ilvl="6">
      <w:start w:val="1"/>
      <w:numFmt w:val="decimal"/>
      <w:lvlText w:val="%1.%2.%3.%4.%5.%6.%7."/>
      <w:lvlJc w:val="left"/>
      <w:pPr>
        <w:tabs>
          <w:tab w:val="num" w:pos="1440"/>
        </w:tabs>
        <w:ind w:left="1440" w:hanging="1440"/>
      </w:pPr>
      <w:rPr>
        <w:rFonts w:cs="Arial" w:hint="default"/>
        <w:sz w:val="24"/>
      </w:rPr>
    </w:lvl>
    <w:lvl w:ilvl="7">
      <w:start w:val="1"/>
      <w:numFmt w:val="decimal"/>
      <w:lvlText w:val="%1.%2.%3.%4.%5.%6.%7.%8."/>
      <w:lvlJc w:val="left"/>
      <w:pPr>
        <w:tabs>
          <w:tab w:val="num" w:pos="1440"/>
        </w:tabs>
        <w:ind w:left="1440" w:hanging="1440"/>
      </w:pPr>
      <w:rPr>
        <w:rFonts w:cs="Arial" w:hint="default"/>
        <w:sz w:val="24"/>
      </w:rPr>
    </w:lvl>
    <w:lvl w:ilvl="8">
      <w:start w:val="1"/>
      <w:numFmt w:val="decimal"/>
      <w:lvlText w:val="%1.%2.%3.%4.%5.%6.%7.%8.%9."/>
      <w:lvlJc w:val="left"/>
      <w:pPr>
        <w:tabs>
          <w:tab w:val="num" w:pos="1800"/>
        </w:tabs>
        <w:ind w:left="1800" w:hanging="1800"/>
      </w:pPr>
      <w:rPr>
        <w:rFonts w:cs="Arial" w:hint="default"/>
        <w:sz w:val="24"/>
      </w:rPr>
    </w:lvl>
  </w:abstractNum>
  <w:abstractNum w:abstractNumId="30" w15:restartNumberingAfterBreak="0">
    <w:nsid w:val="711F7BC4"/>
    <w:multiLevelType w:val="multilevel"/>
    <w:tmpl w:val="75E2F0B4"/>
    <w:lvl w:ilvl="0">
      <w:start w:val="1"/>
      <w:numFmt w:val="decimal"/>
      <w:lvlText w:val="%1."/>
      <w:lvlJc w:val="left"/>
      <w:pPr>
        <w:ind w:left="720" w:hanging="360"/>
      </w:pPr>
    </w:lvl>
    <w:lvl w:ilvl="1">
      <w:start w:val="3"/>
      <w:numFmt w:val="decimal"/>
      <w:isLgl/>
      <w:lvlText w:val="%1.%2."/>
      <w:lvlJc w:val="left"/>
      <w:pPr>
        <w:ind w:left="1155" w:hanging="72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665"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75"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85" w:hanging="1800"/>
      </w:pPr>
      <w:rPr>
        <w:rFonts w:hint="default"/>
      </w:rPr>
    </w:lvl>
    <w:lvl w:ilvl="8">
      <w:start w:val="1"/>
      <w:numFmt w:val="decimal"/>
      <w:isLgl/>
      <w:lvlText w:val="%1.%2.%3.%4.%5.%6.%7.%8.%9."/>
      <w:lvlJc w:val="left"/>
      <w:pPr>
        <w:ind w:left="3120" w:hanging="2160"/>
      </w:pPr>
      <w:rPr>
        <w:rFonts w:hint="default"/>
      </w:rPr>
    </w:lvl>
  </w:abstractNum>
  <w:abstractNum w:abstractNumId="31" w15:restartNumberingAfterBreak="0">
    <w:nsid w:val="73457F1A"/>
    <w:multiLevelType w:val="multilevel"/>
    <w:tmpl w:val="5B6835F4"/>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3461C8"/>
    <w:multiLevelType w:val="multilevel"/>
    <w:tmpl w:val="14F66ADA"/>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7CD30C16"/>
    <w:multiLevelType w:val="hybridMultilevel"/>
    <w:tmpl w:val="991C6C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7CD36CCE"/>
    <w:multiLevelType w:val="multilevel"/>
    <w:tmpl w:val="E598ADA2"/>
    <w:lvl w:ilvl="0">
      <w:start w:val="3"/>
      <w:numFmt w:val="decimal"/>
      <w:lvlText w:val="%1."/>
      <w:lvlJc w:val="left"/>
      <w:pPr>
        <w:tabs>
          <w:tab w:val="num" w:pos="525"/>
        </w:tabs>
        <w:ind w:left="525" w:hanging="52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2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8"/>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9"/>
  </w:num>
  <w:num w:numId="23">
    <w:abstractNumId w:val="32"/>
  </w:num>
  <w:num w:numId="24">
    <w:abstractNumId w:val="1"/>
  </w:num>
  <w:num w:numId="25">
    <w:abstractNumId w:val="3"/>
  </w:num>
  <w:num w:numId="26">
    <w:abstractNumId w:val="11"/>
  </w:num>
  <w:num w:numId="27">
    <w:abstractNumId w:val="0"/>
  </w:num>
  <w:num w:numId="28">
    <w:abstractNumId w:val="12"/>
  </w:num>
  <w:num w:numId="29">
    <w:abstractNumId w:val="24"/>
  </w:num>
  <w:num w:numId="30">
    <w:abstractNumId w:val="9"/>
  </w:num>
  <w:num w:numId="31">
    <w:abstractNumId w:val="10"/>
  </w:num>
  <w:num w:numId="32">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19"/>
  </w:num>
  <w:num w:numId="35">
    <w:abstractNumId w:val="15"/>
  </w:num>
  <w:num w:numId="36">
    <w:abstractNumId w:val="26"/>
  </w:num>
  <w:num w:numId="37">
    <w:abstractNumId w:val="31"/>
  </w:num>
  <w:num w:numId="38">
    <w:abstractNumId w:val="22"/>
  </w:num>
  <w:num w:numId="39">
    <w:abstractNumId w:val="2"/>
  </w:num>
  <w:num w:numId="40">
    <w:abstractNumId w:val="16"/>
  </w:num>
  <w:num w:numId="41">
    <w:abstractNumId w:val="4"/>
  </w:num>
  <w:num w:numId="42">
    <w:abstractNumId w:val="30"/>
  </w:num>
  <w:num w:numId="43">
    <w:abstractNumId w:val="17"/>
  </w:num>
  <w:num w:numId="44">
    <w:abstractNumId w:val="28"/>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4B4"/>
    <w:rsid w:val="0000078F"/>
    <w:rsid w:val="00000CA5"/>
    <w:rsid w:val="000113A4"/>
    <w:rsid w:val="00011B36"/>
    <w:rsid w:val="00015545"/>
    <w:rsid w:val="00017CF6"/>
    <w:rsid w:val="00020D32"/>
    <w:rsid w:val="00024CCD"/>
    <w:rsid w:val="00026818"/>
    <w:rsid w:val="00030CCC"/>
    <w:rsid w:val="00032E37"/>
    <w:rsid w:val="00035468"/>
    <w:rsid w:val="000444B3"/>
    <w:rsid w:val="000512E5"/>
    <w:rsid w:val="00051E9F"/>
    <w:rsid w:val="000554E2"/>
    <w:rsid w:val="00066AA1"/>
    <w:rsid w:val="00071D3B"/>
    <w:rsid w:val="00074915"/>
    <w:rsid w:val="000810C5"/>
    <w:rsid w:val="000815B8"/>
    <w:rsid w:val="000856A4"/>
    <w:rsid w:val="0009089C"/>
    <w:rsid w:val="00092C2A"/>
    <w:rsid w:val="000933A4"/>
    <w:rsid w:val="00096F70"/>
    <w:rsid w:val="000A7C9D"/>
    <w:rsid w:val="000B04B4"/>
    <w:rsid w:val="000B087C"/>
    <w:rsid w:val="000B1AF8"/>
    <w:rsid w:val="000C1BD9"/>
    <w:rsid w:val="000D130E"/>
    <w:rsid w:val="000D1445"/>
    <w:rsid w:val="000D33A3"/>
    <w:rsid w:val="000D490C"/>
    <w:rsid w:val="000D4E5C"/>
    <w:rsid w:val="000E0105"/>
    <w:rsid w:val="000E1563"/>
    <w:rsid w:val="000E3CDF"/>
    <w:rsid w:val="000E4FC2"/>
    <w:rsid w:val="000E5296"/>
    <w:rsid w:val="000F1C03"/>
    <w:rsid w:val="000F536A"/>
    <w:rsid w:val="00102D76"/>
    <w:rsid w:val="001054BD"/>
    <w:rsid w:val="00105ED5"/>
    <w:rsid w:val="00107B04"/>
    <w:rsid w:val="00110831"/>
    <w:rsid w:val="00111209"/>
    <w:rsid w:val="00112946"/>
    <w:rsid w:val="00115A8B"/>
    <w:rsid w:val="0012065A"/>
    <w:rsid w:val="001309DF"/>
    <w:rsid w:val="00132D78"/>
    <w:rsid w:val="0013631C"/>
    <w:rsid w:val="00142166"/>
    <w:rsid w:val="001448E8"/>
    <w:rsid w:val="001455C3"/>
    <w:rsid w:val="001523DA"/>
    <w:rsid w:val="001525C5"/>
    <w:rsid w:val="00152B9E"/>
    <w:rsid w:val="0015354F"/>
    <w:rsid w:val="001536B5"/>
    <w:rsid w:val="00163E8E"/>
    <w:rsid w:val="001645DD"/>
    <w:rsid w:val="001742EF"/>
    <w:rsid w:val="00193BD8"/>
    <w:rsid w:val="00194C0E"/>
    <w:rsid w:val="00195630"/>
    <w:rsid w:val="00195723"/>
    <w:rsid w:val="001959F6"/>
    <w:rsid w:val="00195A04"/>
    <w:rsid w:val="00196987"/>
    <w:rsid w:val="001969EC"/>
    <w:rsid w:val="00196C6E"/>
    <w:rsid w:val="001A113F"/>
    <w:rsid w:val="001C21AC"/>
    <w:rsid w:val="001C37CE"/>
    <w:rsid w:val="001C6E9C"/>
    <w:rsid w:val="001E4365"/>
    <w:rsid w:val="001E5301"/>
    <w:rsid w:val="001E6CA6"/>
    <w:rsid w:val="001F26A2"/>
    <w:rsid w:val="001F31EC"/>
    <w:rsid w:val="001F4720"/>
    <w:rsid w:val="00201EAA"/>
    <w:rsid w:val="00201F40"/>
    <w:rsid w:val="00204A0C"/>
    <w:rsid w:val="00206476"/>
    <w:rsid w:val="0021172F"/>
    <w:rsid w:val="0021199B"/>
    <w:rsid w:val="0022017B"/>
    <w:rsid w:val="002219B9"/>
    <w:rsid w:val="00223AF6"/>
    <w:rsid w:val="00227317"/>
    <w:rsid w:val="00232D0D"/>
    <w:rsid w:val="0023413A"/>
    <w:rsid w:val="00241AB6"/>
    <w:rsid w:val="0025634E"/>
    <w:rsid w:val="002637C3"/>
    <w:rsid w:val="00286E7E"/>
    <w:rsid w:val="0029180A"/>
    <w:rsid w:val="00293AF8"/>
    <w:rsid w:val="00294B57"/>
    <w:rsid w:val="00295143"/>
    <w:rsid w:val="002A6722"/>
    <w:rsid w:val="002A78B2"/>
    <w:rsid w:val="002B33B2"/>
    <w:rsid w:val="002C4ED8"/>
    <w:rsid w:val="002D4AE7"/>
    <w:rsid w:val="002E14F0"/>
    <w:rsid w:val="002E302B"/>
    <w:rsid w:val="002F1B05"/>
    <w:rsid w:val="003043B3"/>
    <w:rsid w:val="00305E18"/>
    <w:rsid w:val="00320438"/>
    <w:rsid w:val="0032183D"/>
    <w:rsid w:val="00325ADE"/>
    <w:rsid w:val="0032675B"/>
    <w:rsid w:val="003271EC"/>
    <w:rsid w:val="003311A1"/>
    <w:rsid w:val="00331B72"/>
    <w:rsid w:val="00346AC1"/>
    <w:rsid w:val="00350870"/>
    <w:rsid w:val="003508EB"/>
    <w:rsid w:val="0035159D"/>
    <w:rsid w:val="00352F86"/>
    <w:rsid w:val="003539BC"/>
    <w:rsid w:val="00353C6E"/>
    <w:rsid w:val="00363AEF"/>
    <w:rsid w:val="00370D51"/>
    <w:rsid w:val="00377E6C"/>
    <w:rsid w:val="003812B0"/>
    <w:rsid w:val="0038557A"/>
    <w:rsid w:val="00390438"/>
    <w:rsid w:val="00390EA0"/>
    <w:rsid w:val="00392E7E"/>
    <w:rsid w:val="00395023"/>
    <w:rsid w:val="003A6CAE"/>
    <w:rsid w:val="003B4186"/>
    <w:rsid w:val="003D0846"/>
    <w:rsid w:val="003E2C4C"/>
    <w:rsid w:val="003E32D4"/>
    <w:rsid w:val="003E6C6A"/>
    <w:rsid w:val="003F1E9A"/>
    <w:rsid w:val="003F7135"/>
    <w:rsid w:val="004022BF"/>
    <w:rsid w:val="00404610"/>
    <w:rsid w:val="004063B7"/>
    <w:rsid w:val="00410806"/>
    <w:rsid w:val="00410A0B"/>
    <w:rsid w:val="00412DF1"/>
    <w:rsid w:val="00431D8E"/>
    <w:rsid w:val="004333EC"/>
    <w:rsid w:val="004468A6"/>
    <w:rsid w:val="0045747F"/>
    <w:rsid w:val="00460CCE"/>
    <w:rsid w:val="004662F3"/>
    <w:rsid w:val="00467912"/>
    <w:rsid w:val="00473B24"/>
    <w:rsid w:val="00476B74"/>
    <w:rsid w:val="00477DA3"/>
    <w:rsid w:val="00480882"/>
    <w:rsid w:val="00490B2A"/>
    <w:rsid w:val="00490D79"/>
    <w:rsid w:val="00493C36"/>
    <w:rsid w:val="0049449C"/>
    <w:rsid w:val="004971FF"/>
    <w:rsid w:val="004A2377"/>
    <w:rsid w:val="004A65BC"/>
    <w:rsid w:val="004A73A5"/>
    <w:rsid w:val="004B2DC3"/>
    <w:rsid w:val="004C35DA"/>
    <w:rsid w:val="004D1E12"/>
    <w:rsid w:val="004E2BF6"/>
    <w:rsid w:val="004E3E92"/>
    <w:rsid w:val="004E4231"/>
    <w:rsid w:val="004E47BD"/>
    <w:rsid w:val="004F2826"/>
    <w:rsid w:val="004F52B4"/>
    <w:rsid w:val="00505666"/>
    <w:rsid w:val="00505AD2"/>
    <w:rsid w:val="00515DA1"/>
    <w:rsid w:val="00520550"/>
    <w:rsid w:val="00530618"/>
    <w:rsid w:val="00533E9F"/>
    <w:rsid w:val="0054092C"/>
    <w:rsid w:val="00540A57"/>
    <w:rsid w:val="00541F89"/>
    <w:rsid w:val="005465A2"/>
    <w:rsid w:val="00555A97"/>
    <w:rsid w:val="00556BB8"/>
    <w:rsid w:val="005605FE"/>
    <w:rsid w:val="00562B39"/>
    <w:rsid w:val="00564391"/>
    <w:rsid w:val="00564496"/>
    <w:rsid w:val="00565BDF"/>
    <w:rsid w:val="00567E91"/>
    <w:rsid w:val="005749DB"/>
    <w:rsid w:val="00577995"/>
    <w:rsid w:val="00584887"/>
    <w:rsid w:val="005A2CAB"/>
    <w:rsid w:val="005A40DC"/>
    <w:rsid w:val="005A4A3D"/>
    <w:rsid w:val="005A4AA5"/>
    <w:rsid w:val="005B2A79"/>
    <w:rsid w:val="005B4B48"/>
    <w:rsid w:val="005C0C66"/>
    <w:rsid w:val="005C0E9F"/>
    <w:rsid w:val="005C1013"/>
    <w:rsid w:val="005C1381"/>
    <w:rsid w:val="005D1BF1"/>
    <w:rsid w:val="005D1D8F"/>
    <w:rsid w:val="005D3D29"/>
    <w:rsid w:val="005D51C7"/>
    <w:rsid w:val="005D6A3B"/>
    <w:rsid w:val="005E037E"/>
    <w:rsid w:val="005E223D"/>
    <w:rsid w:val="005E32C0"/>
    <w:rsid w:val="005E4FCB"/>
    <w:rsid w:val="005E5088"/>
    <w:rsid w:val="005F39C7"/>
    <w:rsid w:val="005F4C37"/>
    <w:rsid w:val="005F54C8"/>
    <w:rsid w:val="005F657C"/>
    <w:rsid w:val="006025E1"/>
    <w:rsid w:val="00605495"/>
    <w:rsid w:val="00615A9E"/>
    <w:rsid w:val="00616951"/>
    <w:rsid w:val="00616C5F"/>
    <w:rsid w:val="00623B51"/>
    <w:rsid w:val="006252A8"/>
    <w:rsid w:val="0063510B"/>
    <w:rsid w:val="006401F9"/>
    <w:rsid w:val="00643658"/>
    <w:rsid w:val="00644FEA"/>
    <w:rsid w:val="00646222"/>
    <w:rsid w:val="00650700"/>
    <w:rsid w:val="00655C03"/>
    <w:rsid w:val="006568B4"/>
    <w:rsid w:val="006635EB"/>
    <w:rsid w:val="0066634B"/>
    <w:rsid w:val="00667FBF"/>
    <w:rsid w:val="006725E2"/>
    <w:rsid w:val="00672AE9"/>
    <w:rsid w:val="006802D3"/>
    <w:rsid w:val="00682C4A"/>
    <w:rsid w:val="00682FE3"/>
    <w:rsid w:val="00693350"/>
    <w:rsid w:val="006A2312"/>
    <w:rsid w:val="006A317F"/>
    <w:rsid w:val="006A4F6F"/>
    <w:rsid w:val="006A7102"/>
    <w:rsid w:val="006B23EA"/>
    <w:rsid w:val="006B3BA2"/>
    <w:rsid w:val="006C2210"/>
    <w:rsid w:val="006D031C"/>
    <w:rsid w:val="006D1982"/>
    <w:rsid w:val="006F2C47"/>
    <w:rsid w:val="006F57CB"/>
    <w:rsid w:val="006F5E39"/>
    <w:rsid w:val="006F713C"/>
    <w:rsid w:val="00703F3C"/>
    <w:rsid w:val="007069FB"/>
    <w:rsid w:val="00712C03"/>
    <w:rsid w:val="00713508"/>
    <w:rsid w:val="00713A20"/>
    <w:rsid w:val="00715B71"/>
    <w:rsid w:val="00716294"/>
    <w:rsid w:val="00717BD6"/>
    <w:rsid w:val="00721ED8"/>
    <w:rsid w:val="00722181"/>
    <w:rsid w:val="00723772"/>
    <w:rsid w:val="00724C2C"/>
    <w:rsid w:val="007275EB"/>
    <w:rsid w:val="007309C1"/>
    <w:rsid w:val="007327A1"/>
    <w:rsid w:val="007339BE"/>
    <w:rsid w:val="00733A02"/>
    <w:rsid w:val="00740F9E"/>
    <w:rsid w:val="007417A6"/>
    <w:rsid w:val="00742A05"/>
    <w:rsid w:val="00743754"/>
    <w:rsid w:val="00753C18"/>
    <w:rsid w:val="0075449C"/>
    <w:rsid w:val="00754A6C"/>
    <w:rsid w:val="007612DE"/>
    <w:rsid w:val="0076348F"/>
    <w:rsid w:val="007710EC"/>
    <w:rsid w:val="00771AE8"/>
    <w:rsid w:val="007765D0"/>
    <w:rsid w:val="00777021"/>
    <w:rsid w:val="00782D16"/>
    <w:rsid w:val="00785F33"/>
    <w:rsid w:val="00787E3F"/>
    <w:rsid w:val="00790C6D"/>
    <w:rsid w:val="007A099F"/>
    <w:rsid w:val="007B0FC8"/>
    <w:rsid w:val="007B349E"/>
    <w:rsid w:val="007C0B3D"/>
    <w:rsid w:val="007C4F4D"/>
    <w:rsid w:val="007C6448"/>
    <w:rsid w:val="007D2E50"/>
    <w:rsid w:val="007D47B4"/>
    <w:rsid w:val="007E19EF"/>
    <w:rsid w:val="007E2262"/>
    <w:rsid w:val="007E2D54"/>
    <w:rsid w:val="007E530C"/>
    <w:rsid w:val="007F34CF"/>
    <w:rsid w:val="007F6784"/>
    <w:rsid w:val="007F6FAB"/>
    <w:rsid w:val="00806485"/>
    <w:rsid w:val="00813E51"/>
    <w:rsid w:val="00816C1A"/>
    <w:rsid w:val="008172AF"/>
    <w:rsid w:val="00817AD2"/>
    <w:rsid w:val="008256BA"/>
    <w:rsid w:val="00825D90"/>
    <w:rsid w:val="00830B1B"/>
    <w:rsid w:val="008310CB"/>
    <w:rsid w:val="008337E6"/>
    <w:rsid w:val="008359A6"/>
    <w:rsid w:val="008405A9"/>
    <w:rsid w:val="00853D1A"/>
    <w:rsid w:val="00857082"/>
    <w:rsid w:val="0086080A"/>
    <w:rsid w:val="00871217"/>
    <w:rsid w:val="008750CB"/>
    <w:rsid w:val="00876EA8"/>
    <w:rsid w:val="00886E9C"/>
    <w:rsid w:val="00892C96"/>
    <w:rsid w:val="008944F3"/>
    <w:rsid w:val="00894C38"/>
    <w:rsid w:val="008B3A33"/>
    <w:rsid w:val="008C5127"/>
    <w:rsid w:val="008E0E62"/>
    <w:rsid w:val="008E2271"/>
    <w:rsid w:val="008E2975"/>
    <w:rsid w:val="008E6137"/>
    <w:rsid w:val="008E6B88"/>
    <w:rsid w:val="008F6AAA"/>
    <w:rsid w:val="00903828"/>
    <w:rsid w:val="00922AF6"/>
    <w:rsid w:val="00923794"/>
    <w:rsid w:val="00923E7A"/>
    <w:rsid w:val="00925878"/>
    <w:rsid w:val="0093007E"/>
    <w:rsid w:val="00930371"/>
    <w:rsid w:val="00932290"/>
    <w:rsid w:val="009366BC"/>
    <w:rsid w:val="00940456"/>
    <w:rsid w:val="0094368E"/>
    <w:rsid w:val="00944E44"/>
    <w:rsid w:val="009514B7"/>
    <w:rsid w:val="00955D7F"/>
    <w:rsid w:val="009631CE"/>
    <w:rsid w:val="00966585"/>
    <w:rsid w:val="00977E11"/>
    <w:rsid w:val="00981F77"/>
    <w:rsid w:val="00990485"/>
    <w:rsid w:val="00996E32"/>
    <w:rsid w:val="009A23EA"/>
    <w:rsid w:val="009A4D29"/>
    <w:rsid w:val="009A634D"/>
    <w:rsid w:val="009A73FA"/>
    <w:rsid w:val="009B19C8"/>
    <w:rsid w:val="009C2C64"/>
    <w:rsid w:val="009C6CD6"/>
    <w:rsid w:val="009D4EC2"/>
    <w:rsid w:val="009D53C5"/>
    <w:rsid w:val="00A00DD8"/>
    <w:rsid w:val="00A00E49"/>
    <w:rsid w:val="00A018EB"/>
    <w:rsid w:val="00A02676"/>
    <w:rsid w:val="00A03105"/>
    <w:rsid w:val="00A031B2"/>
    <w:rsid w:val="00A03C9A"/>
    <w:rsid w:val="00A11164"/>
    <w:rsid w:val="00A1288B"/>
    <w:rsid w:val="00A15EB0"/>
    <w:rsid w:val="00A16191"/>
    <w:rsid w:val="00A2034D"/>
    <w:rsid w:val="00A3236C"/>
    <w:rsid w:val="00A3422F"/>
    <w:rsid w:val="00A429B1"/>
    <w:rsid w:val="00A46372"/>
    <w:rsid w:val="00A5075D"/>
    <w:rsid w:val="00A51F1C"/>
    <w:rsid w:val="00A7131D"/>
    <w:rsid w:val="00A72ADE"/>
    <w:rsid w:val="00A8086B"/>
    <w:rsid w:val="00A8400D"/>
    <w:rsid w:val="00A912AB"/>
    <w:rsid w:val="00A92DCF"/>
    <w:rsid w:val="00A95A0E"/>
    <w:rsid w:val="00A95A55"/>
    <w:rsid w:val="00A97C9D"/>
    <w:rsid w:val="00AA0D61"/>
    <w:rsid w:val="00AA44E0"/>
    <w:rsid w:val="00AA4C4E"/>
    <w:rsid w:val="00AB1224"/>
    <w:rsid w:val="00AB3FA0"/>
    <w:rsid w:val="00AC1321"/>
    <w:rsid w:val="00AC648E"/>
    <w:rsid w:val="00AD2E47"/>
    <w:rsid w:val="00AD370D"/>
    <w:rsid w:val="00AD4755"/>
    <w:rsid w:val="00AD5281"/>
    <w:rsid w:val="00AE6904"/>
    <w:rsid w:val="00AF1FD1"/>
    <w:rsid w:val="00AF53C6"/>
    <w:rsid w:val="00B0110C"/>
    <w:rsid w:val="00B12D5C"/>
    <w:rsid w:val="00B22A81"/>
    <w:rsid w:val="00B37113"/>
    <w:rsid w:val="00B42113"/>
    <w:rsid w:val="00B54611"/>
    <w:rsid w:val="00B55824"/>
    <w:rsid w:val="00B61D0F"/>
    <w:rsid w:val="00B71DD5"/>
    <w:rsid w:val="00B72264"/>
    <w:rsid w:val="00B734B2"/>
    <w:rsid w:val="00B815F9"/>
    <w:rsid w:val="00B9535E"/>
    <w:rsid w:val="00B96AC7"/>
    <w:rsid w:val="00B971ED"/>
    <w:rsid w:val="00BA000E"/>
    <w:rsid w:val="00BA1952"/>
    <w:rsid w:val="00BA1CA6"/>
    <w:rsid w:val="00BA7E15"/>
    <w:rsid w:val="00BB0039"/>
    <w:rsid w:val="00BB0649"/>
    <w:rsid w:val="00BB1BEA"/>
    <w:rsid w:val="00BB4B6B"/>
    <w:rsid w:val="00BB5177"/>
    <w:rsid w:val="00BB5C56"/>
    <w:rsid w:val="00BB5C9B"/>
    <w:rsid w:val="00BD3A7D"/>
    <w:rsid w:val="00BE2416"/>
    <w:rsid w:val="00BF3BD5"/>
    <w:rsid w:val="00BF417F"/>
    <w:rsid w:val="00C006C8"/>
    <w:rsid w:val="00C02432"/>
    <w:rsid w:val="00C051C6"/>
    <w:rsid w:val="00C07A99"/>
    <w:rsid w:val="00C10313"/>
    <w:rsid w:val="00C17094"/>
    <w:rsid w:val="00C1724B"/>
    <w:rsid w:val="00C17744"/>
    <w:rsid w:val="00C20D19"/>
    <w:rsid w:val="00C221EB"/>
    <w:rsid w:val="00C24289"/>
    <w:rsid w:val="00C4489C"/>
    <w:rsid w:val="00C44B47"/>
    <w:rsid w:val="00C61BD0"/>
    <w:rsid w:val="00C62411"/>
    <w:rsid w:val="00C650B8"/>
    <w:rsid w:val="00C74D92"/>
    <w:rsid w:val="00C76700"/>
    <w:rsid w:val="00C80462"/>
    <w:rsid w:val="00C83C56"/>
    <w:rsid w:val="00C92214"/>
    <w:rsid w:val="00C949FC"/>
    <w:rsid w:val="00C95A6F"/>
    <w:rsid w:val="00CA0B63"/>
    <w:rsid w:val="00CA36FE"/>
    <w:rsid w:val="00CA49F6"/>
    <w:rsid w:val="00CB7635"/>
    <w:rsid w:val="00CC0F97"/>
    <w:rsid w:val="00CC1B7B"/>
    <w:rsid w:val="00CD5F15"/>
    <w:rsid w:val="00CF0031"/>
    <w:rsid w:val="00CF7655"/>
    <w:rsid w:val="00D018EF"/>
    <w:rsid w:val="00D02EBC"/>
    <w:rsid w:val="00D20989"/>
    <w:rsid w:val="00D216CA"/>
    <w:rsid w:val="00D30BB5"/>
    <w:rsid w:val="00D3186B"/>
    <w:rsid w:val="00D31CFD"/>
    <w:rsid w:val="00D4411E"/>
    <w:rsid w:val="00D46533"/>
    <w:rsid w:val="00D523C8"/>
    <w:rsid w:val="00D60105"/>
    <w:rsid w:val="00D6074A"/>
    <w:rsid w:val="00D62920"/>
    <w:rsid w:val="00D6475E"/>
    <w:rsid w:val="00D64D32"/>
    <w:rsid w:val="00D67281"/>
    <w:rsid w:val="00D73DCB"/>
    <w:rsid w:val="00D87401"/>
    <w:rsid w:val="00D951EE"/>
    <w:rsid w:val="00D9589A"/>
    <w:rsid w:val="00D95DCE"/>
    <w:rsid w:val="00DB0252"/>
    <w:rsid w:val="00DB19EA"/>
    <w:rsid w:val="00DC0A5C"/>
    <w:rsid w:val="00DC231D"/>
    <w:rsid w:val="00DC68C7"/>
    <w:rsid w:val="00DD40F9"/>
    <w:rsid w:val="00DD43FC"/>
    <w:rsid w:val="00DD45E3"/>
    <w:rsid w:val="00DD5F4E"/>
    <w:rsid w:val="00DD67EB"/>
    <w:rsid w:val="00DE1BCA"/>
    <w:rsid w:val="00DE7A21"/>
    <w:rsid w:val="00DF177A"/>
    <w:rsid w:val="00DF5254"/>
    <w:rsid w:val="00E0420B"/>
    <w:rsid w:val="00E063EA"/>
    <w:rsid w:val="00E2102B"/>
    <w:rsid w:val="00E21682"/>
    <w:rsid w:val="00E26979"/>
    <w:rsid w:val="00E32A72"/>
    <w:rsid w:val="00E4263A"/>
    <w:rsid w:val="00E42F73"/>
    <w:rsid w:val="00E479F2"/>
    <w:rsid w:val="00E55612"/>
    <w:rsid w:val="00E60A49"/>
    <w:rsid w:val="00E710AB"/>
    <w:rsid w:val="00E71B33"/>
    <w:rsid w:val="00E71C72"/>
    <w:rsid w:val="00E805C9"/>
    <w:rsid w:val="00E80FB3"/>
    <w:rsid w:val="00E81868"/>
    <w:rsid w:val="00E8406D"/>
    <w:rsid w:val="00E873EB"/>
    <w:rsid w:val="00E94CEF"/>
    <w:rsid w:val="00EB27FA"/>
    <w:rsid w:val="00EB4A66"/>
    <w:rsid w:val="00EB6188"/>
    <w:rsid w:val="00EC0682"/>
    <w:rsid w:val="00EC2080"/>
    <w:rsid w:val="00EC4476"/>
    <w:rsid w:val="00EC48D9"/>
    <w:rsid w:val="00ED0A78"/>
    <w:rsid w:val="00ED1716"/>
    <w:rsid w:val="00ED4095"/>
    <w:rsid w:val="00ED44DA"/>
    <w:rsid w:val="00ED539F"/>
    <w:rsid w:val="00ED74BD"/>
    <w:rsid w:val="00EE0FD2"/>
    <w:rsid w:val="00EE0FE4"/>
    <w:rsid w:val="00EE4897"/>
    <w:rsid w:val="00EF0D56"/>
    <w:rsid w:val="00EF2898"/>
    <w:rsid w:val="00EF2F27"/>
    <w:rsid w:val="00EF636E"/>
    <w:rsid w:val="00F00689"/>
    <w:rsid w:val="00F00D09"/>
    <w:rsid w:val="00F02274"/>
    <w:rsid w:val="00F03302"/>
    <w:rsid w:val="00F04A04"/>
    <w:rsid w:val="00F115F2"/>
    <w:rsid w:val="00F13D86"/>
    <w:rsid w:val="00F25E78"/>
    <w:rsid w:val="00F26268"/>
    <w:rsid w:val="00F30775"/>
    <w:rsid w:val="00F32E40"/>
    <w:rsid w:val="00F4235F"/>
    <w:rsid w:val="00F46633"/>
    <w:rsid w:val="00F51E3E"/>
    <w:rsid w:val="00F56D7B"/>
    <w:rsid w:val="00F6020C"/>
    <w:rsid w:val="00F60DC1"/>
    <w:rsid w:val="00F61DF5"/>
    <w:rsid w:val="00F62F8C"/>
    <w:rsid w:val="00F71192"/>
    <w:rsid w:val="00F74AFD"/>
    <w:rsid w:val="00F76A16"/>
    <w:rsid w:val="00F77984"/>
    <w:rsid w:val="00F81212"/>
    <w:rsid w:val="00F86A2B"/>
    <w:rsid w:val="00F86EDD"/>
    <w:rsid w:val="00F907A1"/>
    <w:rsid w:val="00F93FFC"/>
    <w:rsid w:val="00F95BE0"/>
    <w:rsid w:val="00F96023"/>
    <w:rsid w:val="00FA156A"/>
    <w:rsid w:val="00FA291D"/>
    <w:rsid w:val="00FA2B32"/>
    <w:rsid w:val="00FA4864"/>
    <w:rsid w:val="00FA5650"/>
    <w:rsid w:val="00FA72E2"/>
    <w:rsid w:val="00FB6192"/>
    <w:rsid w:val="00FC036E"/>
    <w:rsid w:val="00FC03E5"/>
    <w:rsid w:val="00FC12A2"/>
    <w:rsid w:val="00FC2C87"/>
    <w:rsid w:val="00FC38D4"/>
    <w:rsid w:val="00FC43CD"/>
    <w:rsid w:val="00FC5CBF"/>
    <w:rsid w:val="00FC7985"/>
    <w:rsid w:val="00FD534A"/>
    <w:rsid w:val="00FF0103"/>
    <w:rsid w:val="00FF19CE"/>
    <w:rsid w:val="00FF6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DFD3AF-E932-4112-9EF5-A821367D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920"/>
    <w:rPr>
      <w:sz w:val="24"/>
      <w:szCs w:val="24"/>
    </w:rPr>
  </w:style>
  <w:style w:type="paragraph" w:styleId="1">
    <w:name w:val="heading 1"/>
    <w:basedOn w:val="a"/>
    <w:next w:val="a"/>
    <w:link w:val="10"/>
    <w:qFormat/>
    <w:pPr>
      <w:keepNext/>
      <w:jc w:val="center"/>
      <w:outlineLvl w:val="0"/>
    </w:pPr>
    <w:rPr>
      <w:b/>
      <w:bCs/>
      <w:sz w:val="28"/>
    </w:rPr>
  </w:style>
  <w:style w:type="paragraph" w:styleId="2">
    <w:name w:val="heading 2"/>
    <w:basedOn w:val="a"/>
    <w:next w:val="a"/>
    <w:qFormat/>
    <w:pPr>
      <w:keepNext/>
      <w:ind w:firstLine="708"/>
      <w:jc w:val="both"/>
      <w:outlineLvl w:val="1"/>
    </w:pPr>
    <w:rPr>
      <w:b/>
      <w:bCs/>
      <w:sz w:val="28"/>
    </w:rPr>
  </w:style>
  <w:style w:type="paragraph" w:styleId="3">
    <w:name w:val="heading 3"/>
    <w:basedOn w:val="a"/>
    <w:next w:val="a"/>
    <w:qFormat/>
    <w:pPr>
      <w:keepNext/>
      <w:numPr>
        <w:ilvl w:val="1"/>
        <w:numId w:val="2"/>
      </w:numPr>
      <w:outlineLvl w:val="2"/>
    </w:pPr>
    <w:rPr>
      <w:b/>
      <w:bCs/>
      <w:i/>
      <w:iCs/>
      <w:sz w:val="20"/>
    </w:rPr>
  </w:style>
  <w:style w:type="paragraph" w:styleId="4">
    <w:name w:val="heading 4"/>
    <w:basedOn w:val="a"/>
    <w:next w:val="a"/>
    <w:qFormat/>
    <w:pPr>
      <w:keepNext/>
      <w:ind w:firstLine="708"/>
      <w:outlineLvl w:val="3"/>
    </w:pPr>
    <w:rPr>
      <w:b/>
      <w:bCs/>
      <w:sz w:val="28"/>
    </w:rPr>
  </w:style>
  <w:style w:type="paragraph" w:styleId="5">
    <w:name w:val="heading 5"/>
    <w:basedOn w:val="a"/>
    <w:next w:val="a"/>
    <w:qFormat/>
    <w:pPr>
      <w:keepNext/>
      <w:jc w:val="both"/>
      <w:outlineLvl w:val="4"/>
    </w:pPr>
    <w:rPr>
      <w:rFonts w:ascii="Arial" w:hAnsi="Arial"/>
      <w:b/>
    </w:rPr>
  </w:style>
  <w:style w:type="paragraph" w:styleId="6">
    <w:name w:val="heading 6"/>
    <w:basedOn w:val="a"/>
    <w:next w:val="a"/>
    <w:qFormat/>
    <w:pPr>
      <w:keepNext/>
      <w:ind w:firstLine="708"/>
      <w:jc w:val="both"/>
      <w:outlineLvl w:val="5"/>
    </w:pPr>
    <w:rPr>
      <w:rFonts w:ascii="Arial" w:hAnsi="Arial" w:cs="Arial"/>
      <w:b/>
      <w:bCs/>
    </w:rPr>
  </w:style>
  <w:style w:type="paragraph" w:styleId="7">
    <w:name w:val="heading 7"/>
    <w:basedOn w:val="a"/>
    <w:next w:val="a"/>
    <w:qFormat/>
    <w:pPr>
      <w:keepNext/>
      <w:outlineLvl w:val="6"/>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8"/>
    </w:rPr>
  </w:style>
  <w:style w:type="paragraph" w:styleId="30">
    <w:name w:val="Body Text Indent 3"/>
    <w:basedOn w:val="a"/>
    <w:pPr>
      <w:ind w:firstLine="708"/>
      <w:jc w:val="both"/>
    </w:pPr>
    <w:rPr>
      <w:sz w:val="28"/>
    </w:rPr>
  </w:style>
  <w:style w:type="paragraph" w:styleId="a5">
    <w:name w:val="caption"/>
    <w:basedOn w:val="a"/>
    <w:next w:val="a"/>
    <w:qFormat/>
    <w:pPr>
      <w:ind w:left="708"/>
    </w:pPr>
    <w:rPr>
      <w:b/>
      <w:bCs/>
      <w:sz w:val="28"/>
    </w:rPr>
  </w:style>
  <w:style w:type="paragraph" w:styleId="a6">
    <w:name w:val="Body Text Indent"/>
    <w:basedOn w:val="a"/>
    <w:pPr>
      <w:ind w:left="100" w:firstLine="608"/>
    </w:pPr>
    <w:rPr>
      <w:sz w:val="28"/>
    </w:rPr>
  </w:style>
  <w:style w:type="paragraph" w:styleId="20">
    <w:name w:val="Body Text Indent 2"/>
    <w:basedOn w:val="a"/>
    <w:link w:val="21"/>
    <w:pPr>
      <w:ind w:firstLine="708"/>
    </w:pPr>
    <w:rPr>
      <w:sz w:val="28"/>
    </w:rPr>
  </w:style>
  <w:style w:type="paragraph" w:styleId="22">
    <w:name w:val="Body Text 2"/>
    <w:basedOn w:val="a"/>
    <w:pPr>
      <w:jc w:val="both"/>
    </w:pPr>
    <w:rPr>
      <w:rFonts w:ascii="Arial" w:hAnsi="Arial"/>
      <w:sz w:val="20"/>
    </w:rPr>
  </w:style>
  <w:style w:type="paragraph" w:styleId="a7">
    <w:name w:val="Title"/>
    <w:basedOn w:val="a"/>
    <w:qFormat/>
    <w:pPr>
      <w:jc w:val="center"/>
    </w:pPr>
    <w:rPr>
      <w:rFonts w:ascii="Arial" w:hAnsi="Arial" w:cs="Arial"/>
      <w:b/>
      <w:bCs/>
      <w:sz w:val="28"/>
    </w:rPr>
  </w:style>
  <w:style w:type="table" w:styleId="a8">
    <w:name w:val="Table Grid"/>
    <w:basedOn w:val="a1"/>
    <w:rsid w:val="004F2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F71192"/>
    <w:rPr>
      <w:rFonts w:ascii="Tahoma" w:hAnsi="Tahoma" w:cs="Tahoma"/>
      <w:sz w:val="16"/>
      <w:szCs w:val="16"/>
    </w:rPr>
  </w:style>
  <w:style w:type="character" w:customStyle="1" w:styleId="aa">
    <w:name w:val="Текст выноски Знак"/>
    <w:link w:val="a9"/>
    <w:rsid w:val="00F71192"/>
    <w:rPr>
      <w:rFonts w:ascii="Tahoma" w:hAnsi="Tahoma" w:cs="Tahoma"/>
      <w:sz w:val="16"/>
      <w:szCs w:val="16"/>
    </w:rPr>
  </w:style>
  <w:style w:type="character" w:customStyle="1" w:styleId="21">
    <w:name w:val="Основной текст с отступом 2 Знак"/>
    <w:link w:val="20"/>
    <w:rsid w:val="00894C38"/>
    <w:rPr>
      <w:sz w:val="28"/>
      <w:szCs w:val="24"/>
    </w:rPr>
  </w:style>
  <w:style w:type="character" w:customStyle="1" w:styleId="10">
    <w:name w:val="Заголовок 1 Знак"/>
    <w:link w:val="1"/>
    <w:rsid w:val="00FA5650"/>
    <w:rPr>
      <w:b/>
      <w:bCs/>
      <w:sz w:val="28"/>
      <w:szCs w:val="24"/>
    </w:rPr>
  </w:style>
  <w:style w:type="paragraph" w:customStyle="1" w:styleId="11">
    <w:name w:val="Обычный1"/>
    <w:rsid w:val="00A00E49"/>
    <w:pPr>
      <w:widowControl w:val="0"/>
    </w:pPr>
    <w:rPr>
      <w:rFonts w:ascii="Courier New" w:hAnsi="Courier New"/>
    </w:rPr>
  </w:style>
  <w:style w:type="paragraph" w:styleId="ab">
    <w:name w:val="List Paragraph"/>
    <w:basedOn w:val="a"/>
    <w:uiPriority w:val="34"/>
    <w:qFormat/>
    <w:rsid w:val="00286E7E"/>
    <w:pPr>
      <w:ind w:left="720"/>
      <w:contextualSpacing/>
    </w:pPr>
  </w:style>
  <w:style w:type="paragraph" w:customStyle="1" w:styleId="S">
    <w:name w:val="S_Обычный"/>
    <w:basedOn w:val="a"/>
    <w:link w:val="S0"/>
    <w:rsid w:val="00DD40F9"/>
    <w:pPr>
      <w:widowControl w:val="0"/>
      <w:jc w:val="both"/>
    </w:pPr>
  </w:style>
  <w:style w:type="character" w:customStyle="1" w:styleId="S0">
    <w:name w:val="S_Обычный Знак"/>
    <w:link w:val="S"/>
    <w:locked/>
    <w:rsid w:val="00DD40F9"/>
    <w:rPr>
      <w:sz w:val="24"/>
      <w:szCs w:val="24"/>
    </w:rPr>
  </w:style>
  <w:style w:type="character" w:customStyle="1" w:styleId="a4">
    <w:name w:val="Основной текст Знак"/>
    <w:basedOn w:val="a0"/>
    <w:link w:val="a3"/>
    <w:rsid w:val="00BF417F"/>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70969">
      <w:bodyDiv w:val="1"/>
      <w:marLeft w:val="0"/>
      <w:marRight w:val="0"/>
      <w:marTop w:val="0"/>
      <w:marBottom w:val="0"/>
      <w:divBdr>
        <w:top w:val="none" w:sz="0" w:space="0" w:color="auto"/>
        <w:left w:val="none" w:sz="0" w:space="0" w:color="auto"/>
        <w:bottom w:val="none" w:sz="0" w:space="0" w:color="auto"/>
        <w:right w:val="none" w:sz="0" w:space="0" w:color="auto"/>
      </w:divBdr>
    </w:div>
    <w:div w:id="372268317">
      <w:bodyDiv w:val="1"/>
      <w:marLeft w:val="0"/>
      <w:marRight w:val="0"/>
      <w:marTop w:val="0"/>
      <w:marBottom w:val="0"/>
      <w:divBdr>
        <w:top w:val="none" w:sz="0" w:space="0" w:color="auto"/>
        <w:left w:val="none" w:sz="0" w:space="0" w:color="auto"/>
        <w:bottom w:val="none" w:sz="0" w:space="0" w:color="auto"/>
        <w:right w:val="none" w:sz="0" w:space="0" w:color="auto"/>
      </w:divBdr>
    </w:div>
    <w:div w:id="607584802">
      <w:bodyDiv w:val="1"/>
      <w:marLeft w:val="0"/>
      <w:marRight w:val="0"/>
      <w:marTop w:val="0"/>
      <w:marBottom w:val="0"/>
      <w:divBdr>
        <w:top w:val="none" w:sz="0" w:space="0" w:color="auto"/>
        <w:left w:val="none" w:sz="0" w:space="0" w:color="auto"/>
        <w:bottom w:val="none" w:sz="0" w:space="0" w:color="auto"/>
        <w:right w:val="none" w:sz="0" w:space="0" w:color="auto"/>
      </w:divBdr>
    </w:div>
    <w:div w:id="1076707767">
      <w:bodyDiv w:val="1"/>
      <w:marLeft w:val="0"/>
      <w:marRight w:val="0"/>
      <w:marTop w:val="0"/>
      <w:marBottom w:val="0"/>
      <w:divBdr>
        <w:top w:val="none" w:sz="0" w:space="0" w:color="auto"/>
        <w:left w:val="none" w:sz="0" w:space="0" w:color="auto"/>
        <w:bottom w:val="none" w:sz="0" w:space="0" w:color="auto"/>
        <w:right w:val="none" w:sz="0" w:space="0" w:color="auto"/>
      </w:divBdr>
    </w:div>
    <w:div w:id="1294021214">
      <w:bodyDiv w:val="1"/>
      <w:marLeft w:val="0"/>
      <w:marRight w:val="0"/>
      <w:marTop w:val="0"/>
      <w:marBottom w:val="0"/>
      <w:divBdr>
        <w:top w:val="none" w:sz="0" w:space="0" w:color="auto"/>
        <w:left w:val="none" w:sz="0" w:space="0" w:color="auto"/>
        <w:bottom w:val="none" w:sz="0" w:space="0" w:color="auto"/>
        <w:right w:val="none" w:sz="0" w:space="0" w:color="auto"/>
      </w:divBdr>
    </w:div>
    <w:div w:id="1315260252">
      <w:bodyDiv w:val="1"/>
      <w:marLeft w:val="0"/>
      <w:marRight w:val="0"/>
      <w:marTop w:val="0"/>
      <w:marBottom w:val="0"/>
      <w:divBdr>
        <w:top w:val="none" w:sz="0" w:space="0" w:color="auto"/>
        <w:left w:val="none" w:sz="0" w:space="0" w:color="auto"/>
        <w:bottom w:val="none" w:sz="0" w:space="0" w:color="auto"/>
        <w:right w:val="none" w:sz="0" w:space="0" w:color="auto"/>
      </w:divBdr>
    </w:div>
    <w:div w:id="1344434272">
      <w:bodyDiv w:val="1"/>
      <w:marLeft w:val="0"/>
      <w:marRight w:val="0"/>
      <w:marTop w:val="0"/>
      <w:marBottom w:val="0"/>
      <w:divBdr>
        <w:top w:val="none" w:sz="0" w:space="0" w:color="auto"/>
        <w:left w:val="none" w:sz="0" w:space="0" w:color="auto"/>
        <w:bottom w:val="none" w:sz="0" w:space="0" w:color="auto"/>
        <w:right w:val="none" w:sz="0" w:space="0" w:color="auto"/>
      </w:divBdr>
    </w:div>
    <w:div w:id="1502889202">
      <w:bodyDiv w:val="1"/>
      <w:marLeft w:val="0"/>
      <w:marRight w:val="0"/>
      <w:marTop w:val="0"/>
      <w:marBottom w:val="0"/>
      <w:divBdr>
        <w:top w:val="none" w:sz="0" w:space="0" w:color="auto"/>
        <w:left w:val="none" w:sz="0" w:space="0" w:color="auto"/>
        <w:bottom w:val="none" w:sz="0" w:space="0" w:color="auto"/>
        <w:right w:val="none" w:sz="0" w:space="0" w:color="auto"/>
      </w:divBdr>
    </w:div>
    <w:div w:id="2000501134">
      <w:bodyDiv w:val="1"/>
      <w:marLeft w:val="0"/>
      <w:marRight w:val="0"/>
      <w:marTop w:val="0"/>
      <w:marBottom w:val="0"/>
      <w:divBdr>
        <w:top w:val="none" w:sz="0" w:space="0" w:color="auto"/>
        <w:left w:val="none" w:sz="0" w:space="0" w:color="auto"/>
        <w:bottom w:val="none" w:sz="0" w:space="0" w:color="auto"/>
        <w:right w:val="none" w:sz="0" w:space="0" w:color="auto"/>
      </w:divBdr>
    </w:div>
    <w:div w:id="2145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D2A3D-3810-488C-93AD-C9417A46F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19</Pages>
  <Words>6439</Words>
  <Characters>36703</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Абдулова Татьяна Александровна</cp:lastModifiedBy>
  <cp:revision>117</cp:revision>
  <cp:lastPrinted>2023-02-10T05:56:00Z</cp:lastPrinted>
  <dcterms:created xsi:type="dcterms:W3CDTF">2019-11-28T12:47:00Z</dcterms:created>
  <dcterms:modified xsi:type="dcterms:W3CDTF">2023-05-24T05:24:00Z</dcterms:modified>
</cp:coreProperties>
</file>