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037CC5" w14:paraId="2DA6BF67" w14:textId="77777777" w:rsidTr="005D4E05">
        <w:tc>
          <w:tcPr>
            <w:tcW w:w="5245" w:type="dxa"/>
          </w:tcPr>
          <w:p w14:paraId="536BDD0B" w14:textId="77777777" w:rsidR="00374176" w:rsidRPr="006D006D" w:rsidRDefault="00C4564D" w:rsidP="00BD699D">
            <w:pPr>
              <w:pStyle w:val="20"/>
              <w:tabs>
                <w:tab w:val="left" w:pos="851"/>
              </w:tabs>
              <w:jc w:val="center"/>
              <w:rPr>
                <w:szCs w:val="24"/>
              </w:rPr>
            </w:pPr>
            <w:bookmarkStart w:id="0" w:name="_GoBack"/>
            <w:bookmarkEnd w:id="0"/>
            <w:r>
              <w:rPr>
                <w:szCs w:val="24"/>
              </w:rPr>
              <w:t>УТВЕРЖДАЮ</w:t>
            </w:r>
          </w:p>
          <w:p w14:paraId="6C0BE275" w14:textId="77777777" w:rsidR="002D44C7" w:rsidRDefault="00BD699D" w:rsidP="00BD699D">
            <w:pPr>
              <w:jc w:val="center"/>
              <w:rPr>
                <w:szCs w:val="28"/>
              </w:rPr>
            </w:pPr>
            <w:r>
              <w:rPr>
                <w:szCs w:val="28"/>
              </w:rPr>
              <w:t xml:space="preserve">Заместитель директора </w:t>
            </w:r>
            <w:r w:rsidR="00286280" w:rsidRPr="006D006D">
              <w:rPr>
                <w:szCs w:val="28"/>
              </w:rPr>
              <w:t>государственного автономного учреждения Архангельс</w:t>
            </w:r>
            <w:r w:rsidR="002D44C7">
              <w:rPr>
                <w:szCs w:val="28"/>
              </w:rPr>
              <w:t>кой области «Региональный центр</w:t>
            </w:r>
          </w:p>
          <w:p w14:paraId="1EFB9F30" w14:textId="77777777" w:rsidR="00286280" w:rsidRPr="006D006D" w:rsidRDefault="00286280" w:rsidP="00BD699D">
            <w:pPr>
              <w:jc w:val="center"/>
              <w:rPr>
                <w:szCs w:val="28"/>
              </w:rPr>
            </w:pPr>
            <w:r w:rsidRPr="006D006D">
              <w:rPr>
                <w:szCs w:val="28"/>
              </w:rPr>
              <w:t xml:space="preserve">спортивной </w:t>
            </w:r>
            <w:r w:rsidRPr="006D006D">
              <w:rPr>
                <w:szCs w:val="28"/>
              </w:rPr>
              <w:br/>
              <w:t>подготовки «Водник»</w:t>
            </w:r>
          </w:p>
          <w:p w14:paraId="3616B181" w14:textId="77777777" w:rsidR="00286280" w:rsidRPr="006D006D" w:rsidRDefault="00286280" w:rsidP="00BD699D">
            <w:pPr>
              <w:jc w:val="center"/>
              <w:rPr>
                <w:szCs w:val="28"/>
              </w:rPr>
            </w:pPr>
          </w:p>
          <w:p w14:paraId="1FA47D21" w14:textId="77777777" w:rsidR="00286280" w:rsidRPr="00240BB4" w:rsidRDefault="006D006D" w:rsidP="00BD699D">
            <w:pPr>
              <w:jc w:val="center"/>
              <w:rPr>
                <w:szCs w:val="28"/>
              </w:rPr>
            </w:pPr>
            <w:r>
              <w:rPr>
                <w:szCs w:val="28"/>
              </w:rPr>
              <w:t>____________</w:t>
            </w:r>
            <w:r w:rsidR="00286280" w:rsidRPr="006D006D">
              <w:rPr>
                <w:szCs w:val="28"/>
              </w:rPr>
              <w:t xml:space="preserve">____ </w:t>
            </w:r>
            <w:r w:rsidRPr="00240BB4">
              <w:rPr>
                <w:szCs w:val="28"/>
              </w:rPr>
              <w:t>/</w:t>
            </w:r>
            <w:r w:rsidR="00BD699D">
              <w:rPr>
                <w:szCs w:val="28"/>
              </w:rPr>
              <w:t>Н.Б. Михеева</w:t>
            </w:r>
            <w:r w:rsidRPr="00240BB4">
              <w:rPr>
                <w:szCs w:val="28"/>
              </w:rPr>
              <w:t>/</w:t>
            </w:r>
          </w:p>
          <w:p w14:paraId="0461179C" w14:textId="77777777" w:rsidR="00286280" w:rsidRPr="006D006D" w:rsidRDefault="00286280" w:rsidP="00BD699D">
            <w:pPr>
              <w:jc w:val="center"/>
              <w:rPr>
                <w:szCs w:val="28"/>
              </w:rPr>
            </w:pPr>
          </w:p>
          <w:p w14:paraId="1BD36D21" w14:textId="503D355E" w:rsidR="00037CC5" w:rsidRPr="006D006D" w:rsidRDefault="00286280" w:rsidP="00BD699D">
            <w:pPr>
              <w:pStyle w:val="20"/>
              <w:tabs>
                <w:tab w:val="left" w:pos="851"/>
              </w:tabs>
              <w:ind w:right="-285"/>
              <w:jc w:val="center"/>
              <w:rPr>
                <w:szCs w:val="24"/>
              </w:rPr>
            </w:pPr>
            <w:r w:rsidRPr="006D006D">
              <w:rPr>
                <w:szCs w:val="28"/>
              </w:rPr>
              <w:t>«____</w:t>
            </w:r>
            <w:proofErr w:type="gramStart"/>
            <w:r w:rsidRPr="006D006D">
              <w:rPr>
                <w:szCs w:val="28"/>
              </w:rPr>
              <w:t>_»_</w:t>
            </w:r>
            <w:proofErr w:type="gramEnd"/>
            <w:r w:rsidRPr="006D006D">
              <w:rPr>
                <w:szCs w:val="28"/>
              </w:rPr>
              <w:t>____</w:t>
            </w:r>
            <w:r w:rsidR="006D006D">
              <w:rPr>
                <w:szCs w:val="28"/>
              </w:rPr>
              <w:t>____</w:t>
            </w:r>
            <w:r w:rsidRPr="006D006D">
              <w:rPr>
                <w:szCs w:val="28"/>
              </w:rPr>
              <w:t>____ 20</w:t>
            </w:r>
            <w:r w:rsidR="00F250D4">
              <w:rPr>
                <w:szCs w:val="28"/>
              </w:rPr>
              <w:t>2</w:t>
            </w:r>
            <w:r w:rsidR="00F072E2">
              <w:rPr>
                <w:szCs w:val="28"/>
              </w:rPr>
              <w:t>4</w:t>
            </w:r>
            <w:r w:rsidRPr="006D006D">
              <w:rPr>
                <w:szCs w:val="28"/>
              </w:rPr>
              <w:t xml:space="preserve"> г.</w:t>
            </w:r>
          </w:p>
          <w:p w14:paraId="190E39F9" w14:textId="77777777" w:rsidR="00133908" w:rsidRPr="006D006D" w:rsidRDefault="00133908" w:rsidP="00BD699D">
            <w:pPr>
              <w:pStyle w:val="20"/>
              <w:tabs>
                <w:tab w:val="left" w:pos="851"/>
              </w:tabs>
              <w:ind w:right="-285"/>
              <w:jc w:val="center"/>
              <w:rPr>
                <w:szCs w:val="24"/>
              </w:rPr>
            </w:pPr>
          </w:p>
          <w:p w14:paraId="51D2B4A9" w14:textId="77777777" w:rsidR="00E346F7" w:rsidRPr="006D006D" w:rsidRDefault="00E346F7" w:rsidP="00BD699D">
            <w:pPr>
              <w:pStyle w:val="20"/>
              <w:tabs>
                <w:tab w:val="left" w:pos="851"/>
              </w:tabs>
              <w:ind w:right="-285"/>
              <w:jc w:val="center"/>
              <w:rPr>
                <w:szCs w:val="24"/>
              </w:rPr>
            </w:pPr>
          </w:p>
        </w:tc>
        <w:tc>
          <w:tcPr>
            <w:tcW w:w="5387" w:type="dxa"/>
          </w:tcPr>
          <w:p w14:paraId="1B69A1DF" w14:textId="77777777" w:rsidR="00374176" w:rsidRPr="006D006D" w:rsidRDefault="00C4564D" w:rsidP="00BD699D">
            <w:pPr>
              <w:pStyle w:val="20"/>
              <w:tabs>
                <w:tab w:val="left" w:pos="851"/>
              </w:tabs>
              <w:jc w:val="center"/>
              <w:rPr>
                <w:szCs w:val="24"/>
              </w:rPr>
            </w:pPr>
            <w:r>
              <w:rPr>
                <w:szCs w:val="24"/>
              </w:rPr>
              <w:t>УТВЕРЖДАЮ</w:t>
            </w:r>
          </w:p>
          <w:p w14:paraId="3E739FC2" w14:textId="77777777" w:rsidR="005D4E05" w:rsidRPr="005D4E05" w:rsidRDefault="00527DD0" w:rsidP="00BD699D">
            <w:pPr>
              <w:pStyle w:val="20"/>
              <w:tabs>
                <w:tab w:val="left" w:pos="851"/>
              </w:tabs>
              <w:jc w:val="center"/>
              <w:rPr>
                <w:szCs w:val="24"/>
              </w:rPr>
            </w:pPr>
            <w:r>
              <w:rPr>
                <w:szCs w:val="24"/>
              </w:rPr>
              <w:t>П</w:t>
            </w:r>
            <w:r w:rsidR="005D4E05" w:rsidRPr="005D4E05">
              <w:rPr>
                <w:szCs w:val="24"/>
              </w:rPr>
              <w:t>редседател</w:t>
            </w:r>
            <w:r>
              <w:rPr>
                <w:szCs w:val="24"/>
              </w:rPr>
              <w:t>ь</w:t>
            </w:r>
            <w:r w:rsidR="005D4E05">
              <w:rPr>
                <w:szCs w:val="24"/>
              </w:rPr>
              <w:br/>
            </w:r>
            <w:r w:rsidR="005D4E05" w:rsidRPr="005D4E05">
              <w:rPr>
                <w:szCs w:val="24"/>
              </w:rPr>
              <w:t>Архангельской региональной общественной организации</w:t>
            </w:r>
          </w:p>
          <w:p w14:paraId="74C4B4B5" w14:textId="77777777" w:rsidR="00374176" w:rsidRDefault="005D4E05" w:rsidP="00BD699D">
            <w:pPr>
              <w:pStyle w:val="20"/>
              <w:tabs>
                <w:tab w:val="left" w:pos="851"/>
              </w:tabs>
              <w:jc w:val="center"/>
              <w:rPr>
                <w:szCs w:val="24"/>
              </w:rPr>
            </w:pPr>
            <w:r w:rsidRPr="005D4E05">
              <w:rPr>
                <w:szCs w:val="24"/>
              </w:rPr>
              <w:t>«Федерация спортивного ориентирования»</w:t>
            </w:r>
          </w:p>
          <w:p w14:paraId="39557EC9" w14:textId="77777777" w:rsidR="005D4E05" w:rsidRPr="006D006D" w:rsidRDefault="005D4E05" w:rsidP="00BD699D">
            <w:pPr>
              <w:pStyle w:val="20"/>
              <w:tabs>
                <w:tab w:val="left" w:pos="851"/>
              </w:tabs>
              <w:jc w:val="center"/>
              <w:rPr>
                <w:szCs w:val="24"/>
              </w:rPr>
            </w:pPr>
          </w:p>
          <w:p w14:paraId="469096C2" w14:textId="77777777" w:rsidR="00E60E7E" w:rsidRDefault="00E60E7E" w:rsidP="00BD699D">
            <w:pPr>
              <w:pStyle w:val="20"/>
              <w:tabs>
                <w:tab w:val="left" w:pos="851"/>
              </w:tabs>
              <w:jc w:val="center"/>
              <w:rPr>
                <w:szCs w:val="28"/>
              </w:rPr>
            </w:pPr>
          </w:p>
          <w:p w14:paraId="1FEDC8C0" w14:textId="399FE7E9" w:rsidR="00374176" w:rsidRPr="0067765E" w:rsidRDefault="006D006D" w:rsidP="00BD699D">
            <w:pPr>
              <w:pStyle w:val="20"/>
              <w:tabs>
                <w:tab w:val="left" w:pos="851"/>
              </w:tabs>
              <w:jc w:val="center"/>
              <w:rPr>
                <w:szCs w:val="24"/>
              </w:rPr>
            </w:pPr>
            <w:r>
              <w:rPr>
                <w:szCs w:val="28"/>
              </w:rPr>
              <w:t>______________</w:t>
            </w:r>
            <w:r w:rsidR="00286280" w:rsidRPr="006D006D">
              <w:rPr>
                <w:szCs w:val="28"/>
              </w:rPr>
              <w:t xml:space="preserve">__ </w:t>
            </w:r>
            <w:r w:rsidRPr="0067765E">
              <w:rPr>
                <w:szCs w:val="28"/>
              </w:rPr>
              <w:t>/</w:t>
            </w:r>
            <w:r w:rsidR="003C7D75">
              <w:rPr>
                <w:szCs w:val="24"/>
              </w:rPr>
              <w:t>Г.М. Никулина</w:t>
            </w:r>
            <w:r w:rsidRPr="0067765E">
              <w:rPr>
                <w:szCs w:val="24"/>
              </w:rPr>
              <w:t>/</w:t>
            </w:r>
          </w:p>
          <w:p w14:paraId="003B3E87" w14:textId="77777777" w:rsidR="00286280" w:rsidRPr="006D006D" w:rsidRDefault="00286280" w:rsidP="00BD699D">
            <w:pPr>
              <w:pStyle w:val="20"/>
              <w:tabs>
                <w:tab w:val="left" w:pos="851"/>
              </w:tabs>
              <w:jc w:val="center"/>
              <w:rPr>
                <w:szCs w:val="24"/>
              </w:rPr>
            </w:pPr>
          </w:p>
          <w:p w14:paraId="7BDA6D2C" w14:textId="2CDF0004" w:rsidR="00286280" w:rsidRPr="006D006D" w:rsidRDefault="00286280" w:rsidP="00BD699D">
            <w:pPr>
              <w:pStyle w:val="20"/>
              <w:tabs>
                <w:tab w:val="left" w:pos="851"/>
              </w:tabs>
              <w:ind w:right="-285"/>
              <w:jc w:val="center"/>
              <w:rPr>
                <w:szCs w:val="24"/>
              </w:rPr>
            </w:pPr>
            <w:r w:rsidRPr="006D006D">
              <w:rPr>
                <w:szCs w:val="28"/>
              </w:rPr>
              <w:t>«____</w:t>
            </w:r>
            <w:proofErr w:type="gramStart"/>
            <w:r w:rsidRPr="006D006D">
              <w:rPr>
                <w:szCs w:val="28"/>
              </w:rPr>
              <w:t>_»_</w:t>
            </w:r>
            <w:proofErr w:type="gramEnd"/>
            <w:r w:rsidRPr="006D006D">
              <w:rPr>
                <w:szCs w:val="28"/>
              </w:rPr>
              <w:t>____</w:t>
            </w:r>
            <w:r w:rsidR="006D006D">
              <w:rPr>
                <w:szCs w:val="28"/>
              </w:rPr>
              <w:t>___</w:t>
            </w:r>
            <w:r w:rsidRPr="006D006D">
              <w:rPr>
                <w:szCs w:val="28"/>
              </w:rPr>
              <w:t>_____ 20</w:t>
            </w:r>
            <w:r w:rsidR="00F250D4">
              <w:rPr>
                <w:szCs w:val="28"/>
              </w:rPr>
              <w:t>2</w:t>
            </w:r>
            <w:r w:rsidR="00F072E2">
              <w:rPr>
                <w:szCs w:val="28"/>
              </w:rPr>
              <w:t>4</w:t>
            </w:r>
            <w:r w:rsidRPr="006D006D">
              <w:rPr>
                <w:szCs w:val="28"/>
              </w:rPr>
              <w:t xml:space="preserve"> г.</w:t>
            </w:r>
          </w:p>
          <w:p w14:paraId="059B30AB" w14:textId="77777777" w:rsidR="00037CC5" w:rsidRPr="006D006D" w:rsidRDefault="00037CC5" w:rsidP="00BD699D">
            <w:pPr>
              <w:pStyle w:val="20"/>
              <w:tabs>
                <w:tab w:val="left" w:pos="851"/>
              </w:tabs>
              <w:ind w:right="-285"/>
              <w:jc w:val="center"/>
              <w:rPr>
                <w:szCs w:val="24"/>
              </w:rPr>
            </w:pPr>
          </w:p>
        </w:tc>
      </w:tr>
    </w:tbl>
    <w:p w14:paraId="71099D7E" w14:textId="77777777" w:rsidR="00037CC5" w:rsidRDefault="00037CC5" w:rsidP="0075703E">
      <w:pPr>
        <w:pStyle w:val="20"/>
        <w:tabs>
          <w:tab w:val="left" w:pos="851"/>
        </w:tabs>
        <w:ind w:right="-285"/>
        <w:rPr>
          <w:sz w:val="24"/>
          <w:szCs w:val="24"/>
        </w:rPr>
      </w:pPr>
    </w:p>
    <w:p w14:paraId="18EBEB21" w14:textId="77777777" w:rsidR="00146D7D" w:rsidRDefault="00146D7D" w:rsidP="000F0C6C">
      <w:pPr>
        <w:pStyle w:val="20"/>
        <w:tabs>
          <w:tab w:val="left" w:pos="5580"/>
        </w:tabs>
        <w:ind w:right="-285"/>
        <w:rPr>
          <w:sz w:val="24"/>
          <w:szCs w:val="24"/>
        </w:rPr>
      </w:pPr>
    </w:p>
    <w:p w14:paraId="2DA80A4F" w14:textId="77777777" w:rsidR="00BD699D" w:rsidRDefault="00BD699D" w:rsidP="0086206C">
      <w:pPr>
        <w:pStyle w:val="20"/>
        <w:tabs>
          <w:tab w:val="left" w:pos="851"/>
        </w:tabs>
        <w:jc w:val="center"/>
        <w:rPr>
          <w:sz w:val="24"/>
          <w:szCs w:val="24"/>
        </w:rPr>
      </w:pPr>
    </w:p>
    <w:p w14:paraId="22A050D1" w14:textId="77777777" w:rsidR="004E5220" w:rsidRDefault="00374176" w:rsidP="0086206C">
      <w:pPr>
        <w:pStyle w:val="20"/>
        <w:tabs>
          <w:tab w:val="left" w:pos="851"/>
        </w:tabs>
        <w:jc w:val="center"/>
        <w:rPr>
          <w:b/>
          <w:szCs w:val="28"/>
        </w:rPr>
      </w:pPr>
      <w:r w:rsidRPr="00707CA8">
        <w:rPr>
          <w:b/>
          <w:szCs w:val="28"/>
        </w:rPr>
        <w:t xml:space="preserve">Р Е Г Л А М Е Н Т </w:t>
      </w:r>
    </w:p>
    <w:p w14:paraId="7B492CC7" w14:textId="77777777" w:rsidR="00BD699D" w:rsidRPr="00707CA8" w:rsidRDefault="00BD699D" w:rsidP="0086206C">
      <w:pPr>
        <w:pStyle w:val="20"/>
        <w:tabs>
          <w:tab w:val="left" w:pos="851"/>
        </w:tabs>
        <w:jc w:val="center"/>
        <w:rPr>
          <w:b/>
          <w:szCs w:val="28"/>
        </w:rPr>
      </w:pPr>
    </w:p>
    <w:p w14:paraId="4147B9BE" w14:textId="77777777" w:rsidR="00F250D4" w:rsidRPr="00F250D4" w:rsidRDefault="00D12A5A" w:rsidP="00F250D4">
      <w:pPr>
        <w:jc w:val="center"/>
        <w:rPr>
          <w:b/>
          <w:szCs w:val="28"/>
        </w:rPr>
      </w:pPr>
      <w:r w:rsidRPr="00707CA8">
        <w:rPr>
          <w:b/>
          <w:szCs w:val="28"/>
        </w:rPr>
        <w:t xml:space="preserve">проведения </w:t>
      </w:r>
      <w:r w:rsidR="00BB6281">
        <w:rPr>
          <w:b/>
          <w:szCs w:val="28"/>
        </w:rPr>
        <w:t>Чемпионата</w:t>
      </w:r>
      <w:r w:rsidR="00F250D4" w:rsidRPr="00F250D4">
        <w:rPr>
          <w:b/>
          <w:szCs w:val="28"/>
        </w:rPr>
        <w:t xml:space="preserve"> и первенства Архангельской области </w:t>
      </w:r>
    </w:p>
    <w:p w14:paraId="77AD73C7" w14:textId="51679A32" w:rsidR="00323C08" w:rsidRPr="00707CA8" w:rsidRDefault="00F250D4" w:rsidP="00F250D4">
      <w:pPr>
        <w:jc w:val="center"/>
        <w:rPr>
          <w:b/>
          <w:szCs w:val="28"/>
        </w:rPr>
      </w:pPr>
      <w:r w:rsidRPr="00F250D4">
        <w:rPr>
          <w:b/>
          <w:szCs w:val="28"/>
        </w:rPr>
        <w:t xml:space="preserve">по спортивному ориентированию </w:t>
      </w:r>
      <w:r>
        <w:rPr>
          <w:b/>
          <w:szCs w:val="28"/>
        </w:rPr>
        <w:t>(</w:t>
      </w:r>
      <w:r w:rsidR="008F2891">
        <w:rPr>
          <w:b/>
          <w:szCs w:val="28"/>
        </w:rPr>
        <w:t>кроссовые</w:t>
      </w:r>
      <w:r>
        <w:rPr>
          <w:b/>
          <w:szCs w:val="28"/>
        </w:rPr>
        <w:t xml:space="preserve"> дисциплины)</w:t>
      </w:r>
    </w:p>
    <w:p w14:paraId="543F9D9E" w14:textId="77777777" w:rsidR="00A6148B" w:rsidRPr="000D158A" w:rsidRDefault="00A6148B" w:rsidP="00FC30DE">
      <w:pPr>
        <w:pStyle w:val="20"/>
        <w:tabs>
          <w:tab w:val="left" w:pos="851"/>
        </w:tabs>
        <w:jc w:val="center"/>
        <w:rPr>
          <w:sz w:val="24"/>
          <w:szCs w:val="24"/>
        </w:rPr>
      </w:pPr>
    </w:p>
    <w:p w14:paraId="278E87D9" w14:textId="77777777" w:rsidR="00AC0F6E" w:rsidRPr="00AF63D5" w:rsidRDefault="00AC0F6E" w:rsidP="00FC30DE">
      <w:pPr>
        <w:pStyle w:val="20"/>
        <w:tabs>
          <w:tab w:val="left" w:pos="851"/>
        </w:tabs>
        <w:jc w:val="center"/>
        <w:rPr>
          <w:b/>
          <w:szCs w:val="28"/>
        </w:rPr>
      </w:pPr>
    </w:p>
    <w:p w14:paraId="21FE5452" w14:textId="77777777" w:rsidR="00AF63D5" w:rsidRPr="00AF63D5" w:rsidRDefault="00AF63D5" w:rsidP="00FC30DE">
      <w:pPr>
        <w:pStyle w:val="20"/>
        <w:tabs>
          <w:tab w:val="left" w:pos="851"/>
        </w:tabs>
        <w:jc w:val="center"/>
        <w:rPr>
          <w:b/>
          <w:szCs w:val="28"/>
        </w:rPr>
      </w:pPr>
    </w:p>
    <w:p w14:paraId="34F58204" w14:textId="77777777" w:rsidR="00BD699D" w:rsidRDefault="00BD699D" w:rsidP="00FC30DE">
      <w:pPr>
        <w:pStyle w:val="20"/>
        <w:tabs>
          <w:tab w:val="left" w:pos="851"/>
        </w:tabs>
        <w:jc w:val="center"/>
        <w:rPr>
          <w:sz w:val="24"/>
          <w:szCs w:val="24"/>
        </w:rPr>
      </w:pPr>
    </w:p>
    <w:p w14:paraId="49899E15" w14:textId="77777777" w:rsidR="00BD699D" w:rsidRDefault="00BD699D" w:rsidP="00FC30DE">
      <w:pPr>
        <w:pStyle w:val="20"/>
        <w:tabs>
          <w:tab w:val="left" w:pos="851"/>
        </w:tabs>
        <w:jc w:val="center"/>
        <w:rPr>
          <w:sz w:val="24"/>
          <w:szCs w:val="24"/>
        </w:rPr>
      </w:pPr>
    </w:p>
    <w:p w14:paraId="3F82622C" w14:textId="77777777" w:rsidR="00BD699D" w:rsidRDefault="00BD699D" w:rsidP="00FC30DE">
      <w:pPr>
        <w:pStyle w:val="20"/>
        <w:tabs>
          <w:tab w:val="left" w:pos="851"/>
        </w:tabs>
        <w:jc w:val="center"/>
        <w:rPr>
          <w:sz w:val="24"/>
          <w:szCs w:val="24"/>
        </w:rPr>
      </w:pPr>
    </w:p>
    <w:p w14:paraId="07FD03F6" w14:textId="77777777" w:rsidR="00BD699D" w:rsidRDefault="00BD699D" w:rsidP="00FC30DE">
      <w:pPr>
        <w:pStyle w:val="20"/>
        <w:tabs>
          <w:tab w:val="left" w:pos="851"/>
        </w:tabs>
        <w:jc w:val="center"/>
        <w:rPr>
          <w:sz w:val="24"/>
          <w:szCs w:val="24"/>
        </w:rPr>
      </w:pPr>
    </w:p>
    <w:p w14:paraId="108D9CE8" w14:textId="77777777" w:rsidR="00BD699D" w:rsidRDefault="00BD699D" w:rsidP="00FC30DE">
      <w:pPr>
        <w:pStyle w:val="20"/>
        <w:tabs>
          <w:tab w:val="left" w:pos="851"/>
        </w:tabs>
        <w:jc w:val="center"/>
        <w:rPr>
          <w:sz w:val="24"/>
          <w:szCs w:val="24"/>
        </w:rPr>
      </w:pPr>
    </w:p>
    <w:p w14:paraId="23C92E06" w14:textId="77777777" w:rsidR="00BD699D" w:rsidRDefault="00BD699D" w:rsidP="00FC30DE">
      <w:pPr>
        <w:pStyle w:val="20"/>
        <w:tabs>
          <w:tab w:val="left" w:pos="851"/>
        </w:tabs>
        <w:jc w:val="center"/>
        <w:rPr>
          <w:sz w:val="24"/>
          <w:szCs w:val="24"/>
        </w:rPr>
      </w:pPr>
    </w:p>
    <w:p w14:paraId="77F7696D" w14:textId="77777777" w:rsidR="00BD699D" w:rsidRDefault="00BD699D" w:rsidP="00FC30DE">
      <w:pPr>
        <w:pStyle w:val="20"/>
        <w:tabs>
          <w:tab w:val="left" w:pos="851"/>
        </w:tabs>
        <w:jc w:val="center"/>
        <w:rPr>
          <w:sz w:val="24"/>
          <w:szCs w:val="24"/>
        </w:rPr>
      </w:pPr>
    </w:p>
    <w:p w14:paraId="69948536" w14:textId="77777777" w:rsidR="00BD699D" w:rsidRDefault="00BD699D" w:rsidP="00FC30DE">
      <w:pPr>
        <w:pStyle w:val="20"/>
        <w:tabs>
          <w:tab w:val="left" w:pos="851"/>
        </w:tabs>
        <w:jc w:val="center"/>
        <w:rPr>
          <w:sz w:val="24"/>
          <w:szCs w:val="24"/>
        </w:rPr>
      </w:pPr>
    </w:p>
    <w:p w14:paraId="01C76A52" w14:textId="77777777" w:rsidR="00BD699D" w:rsidRDefault="00BD699D" w:rsidP="00FC30DE">
      <w:pPr>
        <w:pStyle w:val="20"/>
        <w:tabs>
          <w:tab w:val="left" w:pos="851"/>
        </w:tabs>
        <w:jc w:val="center"/>
        <w:rPr>
          <w:sz w:val="24"/>
          <w:szCs w:val="24"/>
        </w:rPr>
      </w:pPr>
    </w:p>
    <w:p w14:paraId="5A468F60" w14:textId="77777777" w:rsidR="00BD699D" w:rsidRDefault="00BD699D" w:rsidP="00FC30DE">
      <w:pPr>
        <w:pStyle w:val="20"/>
        <w:tabs>
          <w:tab w:val="left" w:pos="851"/>
        </w:tabs>
        <w:jc w:val="center"/>
        <w:rPr>
          <w:sz w:val="24"/>
          <w:szCs w:val="24"/>
        </w:rPr>
      </w:pPr>
    </w:p>
    <w:p w14:paraId="5FF72992" w14:textId="77777777" w:rsidR="00BD699D" w:rsidRDefault="00BD699D" w:rsidP="00FC30DE">
      <w:pPr>
        <w:pStyle w:val="20"/>
        <w:tabs>
          <w:tab w:val="left" w:pos="851"/>
        </w:tabs>
        <w:jc w:val="center"/>
        <w:rPr>
          <w:sz w:val="24"/>
          <w:szCs w:val="24"/>
        </w:rPr>
      </w:pPr>
    </w:p>
    <w:p w14:paraId="2802B2C3" w14:textId="77777777" w:rsidR="00BD699D" w:rsidRDefault="00BD699D" w:rsidP="00FC30DE">
      <w:pPr>
        <w:pStyle w:val="20"/>
        <w:tabs>
          <w:tab w:val="left" w:pos="851"/>
        </w:tabs>
        <w:jc w:val="center"/>
        <w:rPr>
          <w:sz w:val="24"/>
          <w:szCs w:val="24"/>
        </w:rPr>
      </w:pPr>
    </w:p>
    <w:p w14:paraId="0A90ABD3" w14:textId="77777777" w:rsidR="00BD699D" w:rsidRDefault="00BD699D" w:rsidP="00FC30DE">
      <w:pPr>
        <w:pStyle w:val="20"/>
        <w:tabs>
          <w:tab w:val="left" w:pos="851"/>
        </w:tabs>
        <w:jc w:val="center"/>
        <w:rPr>
          <w:sz w:val="24"/>
          <w:szCs w:val="24"/>
        </w:rPr>
      </w:pPr>
    </w:p>
    <w:p w14:paraId="6B1C6DFB" w14:textId="77777777" w:rsidR="00BD699D" w:rsidRDefault="00BD699D" w:rsidP="00FC30DE">
      <w:pPr>
        <w:pStyle w:val="20"/>
        <w:tabs>
          <w:tab w:val="left" w:pos="851"/>
        </w:tabs>
        <w:jc w:val="center"/>
        <w:rPr>
          <w:sz w:val="24"/>
          <w:szCs w:val="24"/>
        </w:rPr>
      </w:pPr>
    </w:p>
    <w:p w14:paraId="3CB41618" w14:textId="77777777" w:rsidR="00BD699D" w:rsidRDefault="00BD699D" w:rsidP="00FC30DE">
      <w:pPr>
        <w:pStyle w:val="20"/>
        <w:tabs>
          <w:tab w:val="left" w:pos="851"/>
        </w:tabs>
        <w:jc w:val="center"/>
        <w:rPr>
          <w:sz w:val="24"/>
          <w:szCs w:val="24"/>
        </w:rPr>
      </w:pPr>
    </w:p>
    <w:p w14:paraId="63C05D60" w14:textId="77777777" w:rsidR="00BD699D" w:rsidRDefault="00BD699D" w:rsidP="00AC0F6E">
      <w:pPr>
        <w:pStyle w:val="20"/>
        <w:tabs>
          <w:tab w:val="left" w:pos="851"/>
        </w:tabs>
        <w:rPr>
          <w:sz w:val="24"/>
          <w:szCs w:val="24"/>
        </w:rPr>
      </w:pPr>
    </w:p>
    <w:p w14:paraId="65CB10BA" w14:textId="77777777" w:rsidR="00BD699D" w:rsidRDefault="00BD699D" w:rsidP="00FC30DE">
      <w:pPr>
        <w:pStyle w:val="20"/>
        <w:tabs>
          <w:tab w:val="left" w:pos="851"/>
        </w:tabs>
        <w:jc w:val="center"/>
        <w:rPr>
          <w:sz w:val="24"/>
          <w:szCs w:val="24"/>
        </w:rPr>
      </w:pPr>
    </w:p>
    <w:p w14:paraId="3A4D9C24" w14:textId="77777777" w:rsidR="00BD699D" w:rsidRDefault="00BD699D" w:rsidP="00FC30DE">
      <w:pPr>
        <w:pStyle w:val="20"/>
        <w:tabs>
          <w:tab w:val="left" w:pos="851"/>
        </w:tabs>
        <w:jc w:val="center"/>
        <w:rPr>
          <w:sz w:val="24"/>
          <w:szCs w:val="24"/>
        </w:rPr>
      </w:pPr>
    </w:p>
    <w:p w14:paraId="4E6BF27C" w14:textId="77777777" w:rsidR="00BD699D" w:rsidRDefault="00BD699D" w:rsidP="00FC30DE">
      <w:pPr>
        <w:pStyle w:val="20"/>
        <w:tabs>
          <w:tab w:val="left" w:pos="851"/>
        </w:tabs>
        <w:jc w:val="center"/>
        <w:rPr>
          <w:sz w:val="24"/>
          <w:szCs w:val="24"/>
        </w:rPr>
      </w:pPr>
    </w:p>
    <w:p w14:paraId="1E425DFC" w14:textId="77777777" w:rsidR="00BD699D" w:rsidRDefault="00BD699D" w:rsidP="00FC30DE">
      <w:pPr>
        <w:pStyle w:val="20"/>
        <w:tabs>
          <w:tab w:val="left" w:pos="851"/>
        </w:tabs>
        <w:jc w:val="center"/>
        <w:rPr>
          <w:sz w:val="24"/>
          <w:szCs w:val="24"/>
        </w:rPr>
      </w:pPr>
    </w:p>
    <w:p w14:paraId="731C4557" w14:textId="77777777" w:rsidR="00BD699D" w:rsidRDefault="00BD699D" w:rsidP="00FC30DE">
      <w:pPr>
        <w:pStyle w:val="20"/>
        <w:tabs>
          <w:tab w:val="left" w:pos="851"/>
        </w:tabs>
        <w:jc w:val="center"/>
        <w:rPr>
          <w:sz w:val="24"/>
          <w:szCs w:val="24"/>
        </w:rPr>
      </w:pPr>
    </w:p>
    <w:p w14:paraId="1E9D0EAC" w14:textId="77777777" w:rsidR="00BD699D" w:rsidRDefault="00BD699D" w:rsidP="00FC30DE">
      <w:pPr>
        <w:pStyle w:val="20"/>
        <w:tabs>
          <w:tab w:val="left" w:pos="851"/>
        </w:tabs>
        <w:jc w:val="center"/>
        <w:rPr>
          <w:sz w:val="24"/>
          <w:szCs w:val="24"/>
        </w:rPr>
      </w:pPr>
    </w:p>
    <w:p w14:paraId="0A489DE6" w14:textId="77777777" w:rsidR="00E45140" w:rsidRDefault="00E45140" w:rsidP="001E3735">
      <w:pPr>
        <w:pStyle w:val="20"/>
        <w:tabs>
          <w:tab w:val="left" w:pos="851"/>
        </w:tabs>
        <w:jc w:val="center"/>
        <w:rPr>
          <w:b/>
          <w:szCs w:val="28"/>
        </w:rPr>
      </w:pPr>
    </w:p>
    <w:p w14:paraId="1EDE49FD" w14:textId="77777777" w:rsidR="00E45140" w:rsidRDefault="00E45140" w:rsidP="001E3735">
      <w:pPr>
        <w:pStyle w:val="20"/>
        <w:tabs>
          <w:tab w:val="left" w:pos="851"/>
        </w:tabs>
        <w:jc w:val="center"/>
        <w:rPr>
          <w:b/>
          <w:szCs w:val="28"/>
        </w:rPr>
      </w:pPr>
    </w:p>
    <w:p w14:paraId="50C922AF" w14:textId="77777777" w:rsidR="00E45140" w:rsidRDefault="00E45140" w:rsidP="001E3735">
      <w:pPr>
        <w:pStyle w:val="20"/>
        <w:tabs>
          <w:tab w:val="left" w:pos="851"/>
        </w:tabs>
        <w:jc w:val="center"/>
        <w:rPr>
          <w:b/>
          <w:szCs w:val="28"/>
        </w:rPr>
      </w:pPr>
    </w:p>
    <w:p w14:paraId="4F44811E" w14:textId="77777777" w:rsidR="00AE7618" w:rsidRPr="001E3735" w:rsidRDefault="001E3735" w:rsidP="001E3735">
      <w:pPr>
        <w:pStyle w:val="20"/>
        <w:tabs>
          <w:tab w:val="left" w:pos="851"/>
        </w:tabs>
        <w:jc w:val="center"/>
        <w:rPr>
          <w:b/>
          <w:szCs w:val="28"/>
        </w:rPr>
      </w:pPr>
      <w:r>
        <w:rPr>
          <w:b/>
          <w:szCs w:val="28"/>
        </w:rPr>
        <w:t>г. Архангельск</w:t>
      </w:r>
    </w:p>
    <w:p w14:paraId="121A4B2C" w14:textId="77777777" w:rsidR="00EC3F06" w:rsidRPr="00AC0F6E" w:rsidRDefault="00EC3F06" w:rsidP="00F05964">
      <w:pPr>
        <w:pStyle w:val="20"/>
        <w:tabs>
          <w:tab w:val="left" w:pos="851"/>
          <w:tab w:val="left" w:pos="1134"/>
          <w:tab w:val="left" w:pos="1560"/>
        </w:tabs>
        <w:jc w:val="center"/>
        <w:rPr>
          <w:b/>
          <w:i/>
          <w:szCs w:val="28"/>
        </w:rPr>
      </w:pPr>
    </w:p>
    <w:p w14:paraId="15C28059" w14:textId="77777777" w:rsidR="000F34CD" w:rsidRPr="00EC3F06" w:rsidRDefault="00F05964" w:rsidP="00F05964">
      <w:pPr>
        <w:pStyle w:val="20"/>
        <w:tabs>
          <w:tab w:val="left" w:pos="851"/>
          <w:tab w:val="left" w:pos="1134"/>
          <w:tab w:val="left" w:pos="1560"/>
        </w:tabs>
        <w:jc w:val="center"/>
        <w:rPr>
          <w:b/>
          <w:szCs w:val="28"/>
        </w:rPr>
      </w:pPr>
      <w:r w:rsidRPr="00EC3F06">
        <w:rPr>
          <w:b/>
          <w:szCs w:val="28"/>
          <w:lang w:val="en-US"/>
        </w:rPr>
        <w:lastRenderedPageBreak/>
        <w:t>I</w:t>
      </w:r>
      <w:r w:rsidRPr="00EC3F06">
        <w:rPr>
          <w:b/>
          <w:szCs w:val="28"/>
        </w:rPr>
        <w:t xml:space="preserve">. </w:t>
      </w:r>
      <w:r w:rsidR="000F34CD" w:rsidRPr="00EC3F06">
        <w:rPr>
          <w:b/>
          <w:szCs w:val="28"/>
        </w:rPr>
        <w:t>Руководство организацией и проведением соревнований</w:t>
      </w:r>
    </w:p>
    <w:p w14:paraId="61C293FF" w14:textId="77777777" w:rsidR="000F34CD" w:rsidRPr="00B07CA1" w:rsidRDefault="000F34CD" w:rsidP="00B07CA1">
      <w:pPr>
        <w:pStyle w:val="20"/>
        <w:tabs>
          <w:tab w:val="left" w:pos="851"/>
        </w:tabs>
        <w:ind w:firstLine="709"/>
        <w:jc w:val="left"/>
        <w:rPr>
          <w:b/>
          <w:szCs w:val="28"/>
        </w:rPr>
      </w:pPr>
    </w:p>
    <w:p w14:paraId="00B48A49" w14:textId="29DB4F8A" w:rsidR="00285781" w:rsidRDefault="00BB6281" w:rsidP="00285781">
      <w:pPr>
        <w:ind w:firstLine="709"/>
        <w:jc w:val="both"/>
        <w:rPr>
          <w:szCs w:val="28"/>
        </w:rPr>
      </w:pPr>
      <w:r>
        <w:rPr>
          <w:szCs w:val="28"/>
        </w:rPr>
        <w:t>Чемпионат</w:t>
      </w:r>
      <w:r w:rsidR="0003293C" w:rsidRPr="0003293C">
        <w:rPr>
          <w:szCs w:val="28"/>
        </w:rPr>
        <w:t xml:space="preserve"> и первенство Архангельской области по спортивному ориентированию</w:t>
      </w:r>
      <w:r w:rsidR="0003293C">
        <w:rPr>
          <w:szCs w:val="28"/>
        </w:rPr>
        <w:t xml:space="preserve"> (</w:t>
      </w:r>
      <w:r w:rsidR="002877E4">
        <w:rPr>
          <w:szCs w:val="28"/>
        </w:rPr>
        <w:t>кроссовые</w:t>
      </w:r>
      <w:r w:rsidR="0003293C">
        <w:rPr>
          <w:szCs w:val="28"/>
        </w:rPr>
        <w:t xml:space="preserve"> дисциплины)</w:t>
      </w:r>
      <w:r w:rsidR="00285781" w:rsidRPr="009849AD">
        <w:rPr>
          <w:szCs w:val="28"/>
        </w:rPr>
        <w:t xml:space="preserve"> (далее – Соревнования) провод</w:t>
      </w:r>
      <w:r w:rsidR="0003293C">
        <w:rPr>
          <w:szCs w:val="28"/>
        </w:rPr>
        <w:t>я</w:t>
      </w:r>
      <w:r w:rsidR="00285781" w:rsidRPr="009849AD">
        <w:rPr>
          <w:szCs w:val="28"/>
        </w:rPr>
        <w:t xml:space="preserve">тся </w:t>
      </w:r>
      <w:r w:rsidR="00FF2408">
        <w:rPr>
          <w:szCs w:val="28"/>
        </w:rPr>
        <w:br/>
      </w:r>
      <w:r w:rsidR="00285781">
        <w:rPr>
          <w:szCs w:val="28"/>
        </w:rPr>
        <w:t xml:space="preserve">в соответствии с </w:t>
      </w:r>
      <w:r w:rsidR="00285781" w:rsidRPr="00B41641">
        <w:rPr>
          <w:szCs w:val="28"/>
        </w:rPr>
        <w:t xml:space="preserve">Календарным планом физкультурных мероприятий </w:t>
      </w:r>
      <w:r w:rsidR="00FF2408">
        <w:rPr>
          <w:szCs w:val="28"/>
        </w:rPr>
        <w:br/>
      </w:r>
      <w:r w:rsidR="00285781" w:rsidRPr="00B41641">
        <w:rPr>
          <w:szCs w:val="28"/>
        </w:rPr>
        <w:t>и спортивных мероприятий Архангельской области на 20</w:t>
      </w:r>
      <w:r w:rsidR="00FF2408">
        <w:rPr>
          <w:szCs w:val="28"/>
        </w:rPr>
        <w:t>2</w:t>
      </w:r>
      <w:r w:rsidR="00636D93">
        <w:rPr>
          <w:szCs w:val="28"/>
        </w:rPr>
        <w:t>4</w:t>
      </w:r>
      <w:r w:rsidR="00285781" w:rsidRPr="00B41641">
        <w:rPr>
          <w:szCs w:val="28"/>
        </w:rPr>
        <w:t xml:space="preserve"> год</w:t>
      </w:r>
      <w:r w:rsidR="00285781">
        <w:rPr>
          <w:szCs w:val="28"/>
        </w:rPr>
        <w:t>.</w:t>
      </w:r>
    </w:p>
    <w:p w14:paraId="2929D488" w14:textId="3086251F" w:rsidR="00A6148B" w:rsidRPr="00B07CA1" w:rsidRDefault="000F34CD" w:rsidP="00B07CA1">
      <w:pPr>
        <w:pStyle w:val="20"/>
        <w:tabs>
          <w:tab w:val="left" w:pos="851"/>
        </w:tabs>
        <w:ind w:firstLine="709"/>
        <w:rPr>
          <w:szCs w:val="28"/>
        </w:rPr>
      </w:pPr>
      <w:r w:rsidRPr="00B07CA1">
        <w:rPr>
          <w:szCs w:val="28"/>
        </w:rPr>
        <w:t xml:space="preserve">Общее руководство </w:t>
      </w:r>
      <w:r w:rsidR="002D08F2" w:rsidRPr="00B07CA1">
        <w:rPr>
          <w:szCs w:val="28"/>
        </w:rPr>
        <w:t xml:space="preserve">подготовкой и проведением </w:t>
      </w:r>
      <w:r w:rsidR="00AB3F98" w:rsidRPr="00B07CA1">
        <w:rPr>
          <w:szCs w:val="28"/>
        </w:rPr>
        <w:t>С</w:t>
      </w:r>
      <w:r w:rsidR="002D08F2" w:rsidRPr="00B07CA1">
        <w:rPr>
          <w:szCs w:val="28"/>
        </w:rPr>
        <w:t>оревнований осущ</w:t>
      </w:r>
      <w:r w:rsidR="00246BB6" w:rsidRPr="00B07CA1">
        <w:rPr>
          <w:szCs w:val="28"/>
        </w:rPr>
        <w:t xml:space="preserve">ествляют </w:t>
      </w:r>
      <w:r w:rsidR="009D4D44">
        <w:rPr>
          <w:szCs w:val="28"/>
        </w:rPr>
        <w:t>министерство</w:t>
      </w:r>
      <w:r w:rsidR="001A6A52" w:rsidRPr="00B07CA1">
        <w:rPr>
          <w:szCs w:val="28"/>
        </w:rPr>
        <w:t xml:space="preserve"> </w:t>
      </w:r>
      <w:r w:rsidR="00527DD0">
        <w:rPr>
          <w:szCs w:val="28"/>
        </w:rPr>
        <w:t xml:space="preserve">спорта </w:t>
      </w:r>
      <w:r w:rsidR="001A6A52" w:rsidRPr="00B07CA1">
        <w:rPr>
          <w:szCs w:val="28"/>
        </w:rPr>
        <w:t>Архангельской области</w:t>
      </w:r>
      <w:r w:rsidR="002877E4">
        <w:rPr>
          <w:szCs w:val="28"/>
        </w:rPr>
        <w:t xml:space="preserve">, </w:t>
      </w:r>
      <w:r w:rsidR="00AB3F98" w:rsidRPr="00B07CA1">
        <w:rPr>
          <w:szCs w:val="28"/>
        </w:rPr>
        <w:t>г</w:t>
      </w:r>
      <w:r w:rsidR="007B611F" w:rsidRPr="00B07CA1">
        <w:rPr>
          <w:szCs w:val="28"/>
        </w:rPr>
        <w:t>осударственн</w:t>
      </w:r>
      <w:r w:rsidR="002877E4">
        <w:rPr>
          <w:szCs w:val="28"/>
        </w:rPr>
        <w:t>ое</w:t>
      </w:r>
      <w:r w:rsidR="007B611F" w:rsidRPr="00B07CA1">
        <w:rPr>
          <w:szCs w:val="28"/>
        </w:rPr>
        <w:t xml:space="preserve"> автономн</w:t>
      </w:r>
      <w:r w:rsidR="002877E4">
        <w:rPr>
          <w:szCs w:val="28"/>
        </w:rPr>
        <w:t>ое</w:t>
      </w:r>
      <w:r w:rsidR="007B611F" w:rsidRPr="00B07CA1">
        <w:rPr>
          <w:szCs w:val="28"/>
        </w:rPr>
        <w:t xml:space="preserve"> учреждени</w:t>
      </w:r>
      <w:r w:rsidR="002877E4">
        <w:rPr>
          <w:szCs w:val="28"/>
        </w:rPr>
        <w:t>е</w:t>
      </w:r>
      <w:r w:rsidR="007B611F" w:rsidRPr="00B07CA1">
        <w:rPr>
          <w:szCs w:val="28"/>
        </w:rPr>
        <w:t xml:space="preserve"> Архангельской области «</w:t>
      </w:r>
      <w:r w:rsidR="00AB3F98" w:rsidRPr="00B07CA1">
        <w:rPr>
          <w:szCs w:val="28"/>
        </w:rPr>
        <w:t>Региональный ц</w:t>
      </w:r>
      <w:r w:rsidR="007B611F" w:rsidRPr="00B07CA1">
        <w:rPr>
          <w:szCs w:val="28"/>
        </w:rPr>
        <w:t xml:space="preserve">ентр </w:t>
      </w:r>
      <w:r w:rsidR="00AA6737" w:rsidRPr="00B07CA1">
        <w:rPr>
          <w:szCs w:val="28"/>
        </w:rPr>
        <w:t>спортивной подготовки</w:t>
      </w:r>
      <w:r w:rsidR="00AB3F98" w:rsidRPr="00B07CA1">
        <w:rPr>
          <w:szCs w:val="28"/>
        </w:rPr>
        <w:t xml:space="preserve"> «Водник</w:t>
      </w:r>
      <w:r w:rsidR="007B611F" w:rsidRPr="00B07CA1">
        <w:rPr>
          <w:szCs w:val="28"/>
        </w:rPr>
        <w:t>»</w:t>
      </w:r>
      <w:r w:rsidR="00F01628" w:rsidRPr="00B07CA1">
        <w:rPr>
          <w:szCs w:val="28"/>
        </w:rPr>
        <w:t xml:space="preserve"> </w:t>
      </w:r>
      <w:r w:rsidR="00E317A8" w:rsidRPr="00B07CA1">
        <w:rPr>
          <w:szCs w:val="28"/>
        </w:rPr>
        <w:t>(далее – ГАУ АО «Водник»)</w:t>
      </w:r>
      <w:r w:rsidR="00A72A9D" w:rsidRPr="00B07CA1">
        <w:rPr>
          <w:szCs w:val="28"/>
        </w:rPr>
        <w:t xml:space="preserve"> и</w:t>
      </w:r>
      <w:r w:rsidR="00E317A8" w:rsidRPr="00B07CA1">
        <w:rPr>
          <w:szCs w:val="28"/>
        </w:rPr>
        <w:t xml:space="preserve"> </w:t>
      </w:r>
      <w:r w:rsidR="00795980">
        <w:rPr>
          <w:szCs w:val="28"/>
        </w:rPr>
        <w:t xml:space="preserve">Архангельская </w:t>
      </w:r>
      <w:r w:rsidR="000B1748" w:rsidRPr="00B07CA1">
        <w:rPr>
          <w:szCs w:val="28"/>
        </w:rPr>
        <w:t>региональная общественная организация «</w:t>
      </w:r>
      <w:r w:rsidR="0086212A" w:rsidRPr="00B07CA1">
        <w:rPr>
          <w:szCs w:val="28"/>
        </w:rPr>
        <w:t>Ф</w:t>
      </w:r>
      <w:r w:rsidR="002D08F2" w:rsidRPr="00B07CA1">
        <w:rPr>
          <w:szCs w:val="28"/>
        </w:rPr>
        <w:t xml:space="preserve">едерация </w:t>
      </w:r>
      <w:r w:rsidR="00795980">
        <w:rPr>
          <w:szCs w:val="28"/>
        </w:rPr>
        <w:t>спортивного ориентирования</w:t>
      </w:r>
      <w:r w:rsidR="000B1748" w:rsidRPr="00B07CA1">
        <w:rPr>
          <w:szCs w:val="28"/>
        </w:rPr>
        <w:t>»</w:t>
      </w:r>
      <w:r w:rsidR="001D065D" w:rsidRPr="00B07CA1">
        <w:rPr>
          <w:szCs w:val="28"/>
        </w:rPr>
        <w:t xml:space="preserve"> (далее – </w:t>
      </w:r>
      <w:r w:rsidR="0006787A" w:rsidRPr="00B07CA1">
        <w:rPr>
          <w:szCs w:val="28"/>
        </w:rPr>
        <w:t>Федерация</w:t>
      </w:r>
      <w:r w:rsidR="002D6321" w:rsidRPr="00B07CA1">
        <w:rPr>
          <w:szCs w:val="28"/>
        </w:rPr>
        <w:t>)</w:t>
      </w:r>
      <w:r w:rsidR="00A72A9D" w:rsidRPr="00B07CA1">
        <w:rPr>
          <w:szCs w:val="28"/>
        </w:rPr>
        <w:t>.</w:t>
      </w:r>
    </w:p>
    <w:p w14:paraId="44CB4038" w14:textId="77777777" w:rsidR="002D08F2" w:rsidRPr="00B07CA1" w:rsidRDefault="002D08F2" w:rsidP="00B07CA1">
      <w:pPr>
        <w:pStyle w:val="20"/>
        <w:tabs>
          <w:tab w:val="left" w:pos="851"/>
        </w:tabs>
        <w:ind w:firstLine="709"/>
        <w:rPr>
          <w:szCs w:val="28"/>
        </w:rPr>
      </w:pPr>
      <w:r w:rsidRPr="00B07CA1">
        <w:rPr>
          <w:szCs w:val="28"/>
        </w:rPr>
        <w:t xml:space="preserve">Непосредственное проведение </w:t>
      </w:r>
      <w:r w:rsidR="00F01628" w:rsidRPr="00B07CA1">
        <w:rPr>
          <w:szCs w:val="28"/>
        </w:rPr>
        <w:t>С</w:t>
      </w:r>
      <w:r w:rsidRPr="00B07CA1">
        <w:rPr>
          <w:szCs w:val="28"/>
        </w:rPr>
        <w:t xml:space="preserve">оревнований </w:t>
      </w:r>
      <w:r w:rsidR="0086212A" w:rsidRPr="00B07CA1">
        <w:rPr>
          <w:szCs w:val="28"/>
        </w:rPr>
        <w:t xml:space="preserve">возлагается на </w:t>
      </w:r>
      <w:r w:rsidR="0006787A" w:rsidRPr="00B07CA1">
        <w:rPr>
          <w:szCs w:val="28"/>
        </w:rPr>
        <w:t>Федерацию</w:t>
      </w:r>
      <w:r w:rsidR="00011308" w:rsidRPr="00B07CA1">
        <w:rPr>
          <w:szCs w:val="28"/>
        </w:rPr>
        <w:t xml:space="preserve"> </w:t>
      </w:r>
      <w:r w:rsidR="00285781">
        <w:rPr>
          <w:szCs w:val="28"/>
        </w:rPr>
        <w:br/>
      </w:r>
      <w:r w:rsidR="00011308" w:rsidRPr="00B07CA1">
        <w:rPr>
          <w:szCs w:val="28"/>
        </w:rPr>
        <w:t>и главную судейскую коллегию.</w:t>
      </w:r>
    </w:p>
    <w:p w14:paraId="446B8F61" w14:textId="4062262D" w:rsidR="00011308" w:rsidRPr="00B07CA1" w:rsidRDefault="0006560F" w:rsidP="00B07CA1">
      <w:pPr>
        <w:pStyle w:val="20"/>
        <w:tabs>
          <w:tab w:val="left" w:pos="851"/>
        </w:tabs>
        <w:ind w:firstLine="709"/>
        <w:rPr>
          <w:szCs w:val="28"/>
        </w:rPr>
      </w:pPr>
      <w:r w:rsidRPr="00B07CA1">
        <w:rPr>
          <w:szCs w:val="28"/>
        </w:rPr>
        <w:t>Г</w:t>
      </w:r>
      <w:r w:rsidR="00867B0E" w:rsidRPr="00B07CA1">
        <w:rPr>
          <w:szCs w:val="28"/>
        </w:rPr>
        <w:t xml:space="preserve">лавный судья </w:t>
      </w:r>
      <w:r w:rsidR="00731F44" w:rsidRPr="00B07CA1">
        <w:rPr>
          <w:szCs w:val="28"/>
        </w:rPr>
        <w:t>С</w:t>
      </w:r>
      <w:r w:rsidR="00867B0E" w:rsidRPr="00B07CA1">
        <w:rPr>
          <w:szCs w:val="28"/>
        </w:rPr>
        <w:t>оревнований</w:t>
      </w:r>
      <w:r w:rsidR="00246BB6" w:rsidRPr="00B07CA1">
        <w:rPr>
          <w:szCs w:val="28"/>
        </w:rPr>
        <w:t xml:space="preserve"> – </w:t>
      </w:r>
      <w:r w:rsidR="007A7F7A">
        <w:rPr>
          <w:szCs w:val="28"/>
        </w:rPr>
        <w:t>Веретнова</w:t>
      </w:r>
      <w:r w:rsidR="00BB6281">
        <w:rPr>
          <w:szCs w:val="28"/>
        </w:rPr>
        <w:t xml:space="preserve"> </w:t>
      </w:r>
      <w:r w:rsidR="007A7F7A">
        <w:rPr>
          <w:szCs w:val="28"/>
        </w:rPr>
        <w:t>Е</w:t>
      </w:r>
      <w:r w:rsidR="00BB6281">
        <w:rPr>
          <w:szCs w:val="28"/>
        </w:rPr>
        <w:t>.</w:t>
      </w:r>
      <w:r w:rsidR="007A7F7A">
        <w:rPr>
          <w:szCs w:val="28"/>
        </w:rPr>
        <w:t>А</w:t>
      </w:r>
      <w:r w:rsidR="00BB6281">
        <w:rPr>
          <w:szCs w:val="28"/>
        </w:rPr>
        <w:t>.</w:t>
      </w:r>
      <w:r w:rsidR="007D31A8" w:rsidRPr="00B07CA1">
        <w:rPr>
          <w:szCs w:val="28"/>
        </w:rPr>
        <w:t xml:space="preserve"> </w:t>
      </w:r>
      <w:r w:rsidR="00594651" w:rsidRPr="00B07CA1">
        <w:rPr>
          <w:szCs w:val="28"/>
        </w:rPr>
        <w:t>(</w:t>
      </w:r>
      <w:r w:rsidR="007A7F7A">
        <w:rPr>
          <w:szCs w:val="28"/>
        </w:rPr>
        <w:t>1</w:t>
      </w:r>
      <w:r w:rsidR="009902A9">
        <w:rPr>
          <w:szCs w:val="28"/>
        </w:rPr>
        <w:t>К</w:t>
      </w:r>
      <w:r w:rsidR="0006787A" w:rsidRPr="00B07CA1">
        <w:rPr>
          <w:szCs w:val="28"/>
        </w:rPr>
        <w:t xml:space="preserve">, г. </w:t>
      </w:r>
      <w:r w:rsidR="00795980">
        <w:rPr>
          <w:szCs w:val="28"/>
        </w:rPr>
        <w:t>Архангельск</w:t>
      </w:r>
      <w:r w:rsidR="00594651" w:rsidRPr="00B07CA1">
        <w:rPr>
          <w:szCs w:val="28"/>
        </w:rPr>
        <w:t>)</w:t>
      </w:r>
      <w:r w:rsidR="0006787A" w:rsidRPr="00B07CA1">
        <w:rPr>
          <w:szCs w:val="28"/>
        </w:rPr>
        <w:t>.</w:t>
      </w:r>
    </w:p>
    <w:p w14:paraId="371101D9" w14:textId="77777777" w:rsidR="00C74412" w:rsidRPr="002877E4" w:rsidRDefault="00C74412" w:rsidP="00C74412">
      <w:pPr>
        <w:pStyle w:val="20"/>
        <w:tabs>
          <w:tab w:val="left" w:pos="851"/>
        </w:tabs>
        <w:jc w:val="center"/>
        <w:rPr>
          <w:b/>
          <w:szCs w:val="28"/>
        </w:rPr>
      </w:pPr>
    </w:p>
    <w:p w14:paraId="1BF63743" w14:textId="1618235A" w:rsidR="00C74412" w:rsidRPr="00D87B24" w:rsidRDefault="00C74412" w:rsidP="00C74412">
      <w:pPr>
        <w:pStyle w:val="20"/>
        <w:tabs>
          <w:tab w:val="left" w:pos="851"/>
        </w:tabs>
        <w:jc w:val="center"/>
        <w:rPr>
          <w:b/>
          <w:szCs w:val="28"/>
        </w:rPr>
      </w:pPr>
      <w:r w:rsidRPr="00D87B24">
        <w:rPr>
          <w:b/>
          <w:szCs w:val="28"/>
          <w:lang w:val="en-US"/>
        </w:rPr>
        <w:t>II</w:t>
      </w:r>
      <w:r w:rsidRPr="00D87B24">
        <w:rPr>
          <w:b/>
          <w:szCs w:val="28"/>
        </w:rPr>
        <w:t>. Сроки и место проведения</w:t>
      </w:r>
    </w:p>
    <w:p w14:paraId="6D68551A" w14:textId="77777777" w:rsidR="003C5726" w:rsidRPr="00B07CA1" w:rsidRDefault="003C5726" w:rsidP="00B07CA1">
      <w:pPr>
        <w:pStyle w:val="20"/>
        <w:tabs>
          <w:tab w:val="left" w:pos="851"/>
        </w:tabs>
        <w:ind w:firstLine="709"/>
        <w:rPr>
          <w:szCs w:val="28"/>
        </w:rPr>
      </w:pPr>
    </w:p>
    <w:p w14:paraId="69E8EE9C" w14:textId="6DCB0771" w:rsidR="00C74412" w:rsidRPr="00B07CA1" w:rsidRDefault="00C74412" w:rsidP="00C74412">
      <w:pPr>
        <w:pStyle w:val="20"/>
        <w:tabs>
          <w:tab w:val="left" w:pos="0"/>
          <w:tab w:val="left" w:pos="851"/>
        </w:tabs>
        <w:ind w:firstLine="709"/>
        <w:rPr>
          <w:szCs w:val="28"/>
        </w:rPr>
      </w:pPr>
      <w:r w:rsidRPr="00B07CA1">
        <w:rPr>
          <w:szCs w:val="28"/>
        </w:rPr>
        <w:t xml:space="preserve">Соревнования проводятся </w:t>
      </w:r>
      <w:r w:rsidRPr="00B07CA1">
        <w:rPr>
          <w:b/>
          <w:szCs w:val="28"/>
        </w:rPr>
        <w:t>«</w:t>
      </w:r>
      <w:r>
        <w:rPr>
          <w:b/>
          <w:szCs w:val="28"/>
        </w:rPr>
        <w:t>2</w:t>
      </w:r>
      <w:r w:rsidR="002877E4">
        <w:rPr>
          <w:b/>
          <w:szCs w:val="28"/>
        </w:rPr>
        <w:t>6</w:t>
      </w:r>
      <w:r w:rsidRPr="00B07CA1">
        <w:rPr>
          <w:b/>
          <w:szCs w:val="28"/>
        </w:rPr>
        <w:t xml:space="preserve">» </w:t>
      </w:r>
      <w:r>
        <w:rPr>
          <w:b/>
          <w:szCs w:val="28"/>
        </w:rPr>
        <w:t>мая</w:t>
      </w:r>
      <w:r w:rsidRPr="00B07CA1">
        <w:rPr>
          <w:b/>
          <w:szCs w:val="28"/>
        </w:rPr>
        <w:t xml:space="preserve"> 20</w:t>
      </w:r>
      <w:r>
        <w:rPr>
          <w:b/>
          <w:szCs w:val="28"/>
        </w:rPr>
        <w:t>2</w:t>
      </w:r>
      <w:r w:rsidR="002877E4">
        <w:rPr>
          <w:b/>
          <w:szCs w:val="28"/>
        </w:rPr>
        <w:t>4</w:t>
      </w:r>
      <w:r w:rsidRPr="00B07CA1">
        <w:rPr>
          <w:b/>
          <w:szCs w:val="28"/>
        </w:rPr>
        <w:t xml:space="preserve"> года</w:t>
      </w:r>
      <w:r w:rsidRPr="00B07CA1">
        <w:rPr>
          <w:szCs w:val="28"/>
        </w:rPr>
        <w:t xml:space="preserve"> в </w:t>
      </w:r>
      <w:r>
        <w:rPr>
          <w:szCs w:val="28"/>
        </w:rPr>
        <w:t>Приморском районе Архангельской области (лесной массив в районе базы САФУ «</w:t>
      </w:r>
      <w:proofErr w:type="spellStart"/>
      <w:r>
        <w:rPr>
          <w:szCs w:val="28"/>
        </w:rPr>
        <w:t>Илес</w:t>
      </w:r>
      <w:proofErr w:type="spellEnd"/>
      <w:r>
        <w:rPr>
          <w:szCs w:val="28"/>
        </w:rPr>
        <w:t>»).</w:t>
      </w:r>
    </w:p>
    <w:p w14:paraId="2816CCC3" w14:textId="77777777" w:rsidR="00C74412" w:rsidRPr="00B07CA1" w:rsidRDefault="00C74412" w:rsidP="00C74412">
      <w:pPr>
        <w:pStyle w:val="20"/>
        <w:tabs>
          <w:tab w:val="left" w:pos="0"/>
          <w:tab w:val="left" w:pos="851"/>
        </w:tabs>
        <w:ind w:firstLine="709"/>
        <w:rPr>
          <w:b/>
          <w:szCs w:val="28"/>
        </w:rPr>
      </w:pPr>
    </w:p>
    <w:p w14:paraId="0DBA1282" w14:textId="77777777" w:rsidR="00C74412" w:rsidRPr="00D87B24" w:rsidRDefault="00C74412" w:rsidP="00C74412">
      <w:pPr>
        <w:pStyle w:val="20"/>
        <w:tabs>
          <w:tab w:val="left" w:pos="0"/>
          <w:tab w:val="left" w:pos="851"/>
        </w:tabs>
        <w:jc w:val="center"/>
        <w:rPr>
          <w:b/>
          <w:szCs w:val="28"/>
        </w:rPr>
      </w:pPr>
      <w:r w:rsidRPr="00D87B24">
        <w:rPr>
          <w:b/>
          <w:szCs w:val="28"/>
          <w:lang w:val="en-US"/>
        </w:rPr>
        <w:t>III</w:t>
      </w:r>
      <w:r w:rsidRPr="00D87B24">
        <w:rPr>
          <w:b/>
          <w:szCs w:val="28"/>
        </w:rPr>
        <w:t xml:space="preserve">. Требования к участникам и условия их допуска </w:t>
      </w:r>
    </w:p>
    <w:p w14:paraId="3664CB83" w14:textId="77777777" w:rsidR="00C74412" w:rsidRPr="003208F9" w:rsidRDefault="00C74412" w:rsidP="00C74412">
      <w:pPr>
        <w:pStyle w:val="20"/>
        <w:tabs>
          <w:tab w:val="left" w:pos="0"/>
        </w:tabs>
        <w:ind w:firstLine="709"/>
        <w:jc w:val="center"/>
        <w:rPr>
          <w:szCs w:val="28"/>
        </w:rPr>
      </w:pPr>
    </w:p>
    <w:p w14:paraId="53E0229A" w14:textId="139AAA9A" w:rsidR="00C74412" w:rsidRDefault="00C74412" w:rsidP="002877E4">
      <w:pPr>
        <w:pStyle w:val="20"/>
        <w:ind w:firstLine="709"/>
        <w:rPr>
          <w:szCs w:val="24"/>
        </w:rPr>
      </w:pPr>
      <w:r w:rsidRPr="003208F9">
        <w:rPr>
          <w:szCs w:val="28"/>
        </w:rPr>
        <w:t xml:space="preserve">Соревнования являются личными. </w:t>
      </w:r>
      <w:r w:rsidRPr="00613588">
        <w:rPr>
          <w:szCs w:val="24"/>
        </w:rPr>
        <w:t xml:space="preserve">К </w:t>
      </w:r>
      <w:r>
        <w:rPr>
          <w:szCs w:val="24"/>
        </w:rPr>
        <w:t>С</w:t>
      </w:r>
      <w:r w:rsidRPr="00613588">
        <w:rPr>
          <w:szCs w:val="24"/>
        </w:rPr>
        <w:t xml:space="preserve">оревнованиям допускаются спортсмены сборных команд муниципальных образований Архангельской области, </w:t>
      </w:r>
      <w:r w:rsidRPr="00DC39CF">
        <w:rPr>
          <w:szCs w:val="24"/>
        </w:rPr>
        <w:t>имеющие не ниже 3 юношеского разряда в первенстве</w:t>
      </w:r>
      <w:r>
        <w:rPr>
          <w:szCs w:val="24"/>
        </w:rPr>
        <w:t xml:space="preserve"> и не ниже 3 разряда в чемпионате, </w:t>
      </w:r>
      <w:r w:rsidRPr="00613588">
        <w:rPr>
          <w:szCs w:val="24"/>
        </w:rPr>
        <w:t xml:space="preserve">прошедшие отбор на </w:t>
      </w:r>
      <w:r>
        <w:rPr>
          <w:szCs w:val="24"/>
        </w:rPr>
        <w:t xml:space="preserve">чемпионатах и </w:t>
      </w:r>
      <w:r w:rsidRPr="00613588">
        <w:rPr>
          <w:szCs w:val="24"/>
        </w:rPr>
        <w:t>первенствах муниципальных образований Архангельской области.</w:t>
      </w:r>
      <w:r w:rsidRPr="004227F9">
        <w:rPr>
          <w:szCs w:val="24"/>
        </w:rPr>
        <w:t xml:space="preserve"> </w:t>
      </w:r>
      <w:r w:rsidR="00DC39CF" w:rsidRPr="00DC39CF">
        <w:rPr>
          <w:szCs w:val="24"/>
        </w:rPr>
        <w:t>Для участия в Соревнованиях спортсмены должны достичь указанного возраста в календарный год проведения Соревнований.</w:t>
      </w:r>
    </w:p>
    <w:p w14:paraId="589C48C2" w14:textId="77777777" w:rsidR="00C74412" w:rsidRDefault="00C74412" w:rsidP="002877E4">
      <w:pPr>
        <w:pStyle w:val="20"/>
        <w:ind w:firstLine="709"/>
        <w:rPr>
          <w:szCs w:val="24"/>
        </w:rPr>
      </w:pPr>
    </w:p>
    <w:p w14:paraId="7EA01A02" w14:textId="1F80F0F1" w:rsidR="00C74412" w:rsidRDefault="00C74412" w:rsidP="00C74412">
      <w:pPr>
        <w:pStyle w:val="20"/>
        <w:ind w:firstLine="709"/>
        <w:rPr>
          <w:szCs w:val="24"/>
        </w:rPr>
      </w:pPr>
      <w:r w:rsidRPr="004227F9">
        <w:rPr>
          <w:szCs w:val="24"/>
        </w:rPr>
        <w:t xml:space="preserve">Соревнования проводятся по следующим возрастным группам: </w:t>
      </w:r>
    </w:p>
    <w:p w14:paraId="30A80B4B" w14:textId="77777777" w:rsidR="00C74412" w:rsidRPr="004227F9" w:rsidRDefault="00C74412" w:rsidP="00C74412">
      <w:pPr>
        <w:pStyle w:val="20"/>
        <w:ind w:firstLine="709"/>
        <w:rPr>
          <w:szCs w:val="24"/>
        </w:rPr>
      </w:pPr>
    </w:p>
    <w:tbl>
      <w:tblPr>
        <w:tblStyle w:val="ae"/>
        <w:tblW w:w="10065" w:type="dxa"/>
        <w:tblInd w:w="108" w:type="dxa"/>
        <w:tblLook w:val="04A0" w:firstRow="1" w:lastRow="0" w:firstColumn="1" w:lastColumn="0" w:noHBand="0" w:noVBand="1"/>
      </w:tblPr>
      <w:tblGrid>
        <w:gridCol w:w="2268"/>
        <w:gridCol w:w="7797"/>
      </w:tblGrid>
      <w:tr w:rsidR="00C74412" w:rsidRPr="004227F9" w14:paraId="626AC636" w14:textId="77777777" w:rsidTr="00AE242E">
        <w:trPr>
          <w:trHeight w:val="769"/>
        </w:trPr>
        <w:tc>
          <w:tcPr>
            <w:tcW w:w="2268" w:type="dxa"/>
            <w:shd w:val="clear" w:color="auto" w:fill="DBE5F1" w:themeFill="accent1" w:themeFillTint="33"/>
            <w:vAlign w:val="center"/>
          </w:tcPr>
          <w:p w14:paraId="44C1B3DF" w14:textId="77777777" w:rsidR="00C74412" w:rsidRPr="004227F9" w:rsidRDefault="00C74412" w:rsidP="00AE242E">
            <w:pPr>
              <w:pStyle w:val="20"/>
              <w:tabs>
                <w:tab w:val="left" w:pos="1455"/>
              </w:tabs>
              <w:jc w:val="center"/>
              <w:rPr>
                <w:b/>
                <w:szCs w:val="24"/>
              </w:rPr>
            </w:pPr>
            <w:r w:rsidRPr="004227F9">
              <w:rPr>
                <w:b/>
                <w:szCs w:val="24"/>
              </w:rPr>
              <w:t>Обозначение</w:t>
            </w:r>
          </w:p>
        </w:tc>
        <w:tc>
          <w:tcPr>
            <w:tcW w:w="7797" w:type="dxa"/>
            <w:shd w:val="clear" w:color="auto" w:fill="DBE5F1" w:themeFill="accent1" w:themeFillTint="33"/>
            <w:vAlign w:val="center"/>
          </w:tcPr>
          <w:p w14:paraId="561E45DB" w14:textId="77777777" w:rsidR="00C74412" w:rsidRPr="004227F9" w:rsidRDefault="00C74412" w:rsidP="00AE242E">
            <w:pPr>
              <w:pStyle w:val="20"/>
              <w:jc w:val="center"/>
              <w:rPr>
                <w:b/>
                <w:szCs w:val="24"/>
              </w:rPr>
            </w:pPr>
            <w:r w:rsidRPr="004227F9">
              <w:rPr>
                <w:b/>
                <w:szCs w:val="24"/>
              </w:rPr>
              <w:t>Возрастная категория</w:t>
            </w:r>
          </w:p>
        </w:tc>
      </w:tr>
      <w:tr w:rsidR="00C74412" w:rsidRPr="004227F9" w14:paraId="6591A427" w14:textId="77777777" w:rsidTr="00AE242E">
        <w:trPr>
          <w:trHeight w:val="552"/>
        </w:trPr>
        <w:tc>
          <w:tcPr>
            <w:tcW w:w="2268" w:type="dxa"/>
            <w:vAlign w:val="center"/>
          </w:tcPr>
          <w:p w14:paraId="3542F5C9" w14:textId="77777777" w:rsidR="00C74412" w:rsidRPr="009B6ED0" w:rsidRDefault="00C74412" w:rsidP="00AE242E">
            <w:pPr>
              <w:pStyle w:val="20"/>
              <w:tabs>
                <w:tab w:val="left" w:pos="1455"/>
              </w:tabs>
              <w:jc w:val="center"/>
              <w:rPr>
                <w:szCs w:val="24"/>
              </w:rPr>
            </w:pPr>
            <w:r>
              <w:rPr>
                <w:szCs w:val="24"/>
              </w:rPr>
              <w:t>МЖ</w:t>
            </w:r>
          </w:p>
        </w:tc>
        <w:tc>
          <w:tcPr>
            <w:tcW w:w="7797" w:type="dxa"/>
            <w:vAlign w:val="center"/>
          </w:tcPr>
          <w:p w14:paraId="64DBF6A2" w14:textId="7B5472AD" w:rsidR="00C74412" w:rsidRPr="00D869BF" w:rsidRDefault="00C74412" w:rsidP="00C74412">
            <w:pPr>
              <w:pStyle w:val="20"/>
              <w:jc w:val="center"/>
              <w:rPr>
                <w:szCs w:val="24"/>
              </w:rPr>
            </w:pPr>
            <w:r w:rsidRPr="00D869BF">
              <w:rPr>
                <w:szCs w:val="24"/>
              </w:rPr>
              <w:t>мужчины и женщины 200</w:t>
            </w:r>
            <w:r w:rsidR="002877E4">
              <w:rPr>
                <w:szCs w:val="24"/>
              </w:rPr>
              <w:t>6</w:t>
            </w:r>
            <w:r w:rsidRPr="00D869BF">
              <w:rPr>
                <w:szCs w:val="24"/>
              </w:rPr>
              <w:t xml:space="preserve"> г.р. и старше</w:t>
            </w:r>
          </w:p>
        </w:tc>
      </w:tr>
      <w:tr w:rsidR="00C74412" w:rsidRPr="00DC39CF" w14:paraId="25EEA271" w14:textId="77777777" w:rsidTr="00AE242E">
        <w:trPr>
          <w:trHeight w:val="552"/>
        </w:trPr>
        <w:tc>
          <w:tcPr>
            <w:tcW w:w="2268" w:type="dxa"/>
            <w:vAlign w:val="center"/>
          </w:tcPr>
          <w:p w14:paraId="1F535D50" w14:textId="77777777" w:rsidR="00C74412" w:rsidRPr="009B6ED0" w:rsidRDefault="00C74412" w:rsidP="00AE242E">
            <w:pPr>
              <w:pStyle w:val="20"/>
              <w:tabs>
                <w:tab w:val="left" w:pos="1455"/>
              </w:tabs>
              <w:jc w:val="center"/>
              <w:rPr>
                <w:szCs w:val="24"/>
              </w:rPr>
            </w:pPr>
            <w:r w:rsidRPr="009B6ED0">
              <w:rPr>
                <w:szCs w:val="24"/>
              </w:rPr>
              <w:t>МЖ18</w:t>
            </w:r>
          </w:p>
        </w:tc>
        <w:tc>
          <w:tcPr>
            <w:tcW w:w="7797" w:type="dxa"/>
            <w:vAlign w:val="center"/>
          </w:tcPr>
          <w:p w14:paraId="5C2F842D" w14:textId="5A71535D" w:rsidR="00C74412" w:rsidRPr="00DC39CF" w:rsidRDefault="00C74412" w:rsidP="00C74412">
            <w:pPr>
              <w:pStyle w:val="20"/>
              <w:jc w:val="center"/>
              <w:rPr>
                <w:szCs w:val="24"/>
              </w:rPr>
            </w:pPr>
            <w:r w:rsidRPr="00DC39CF">
              <w:rPr>
                <w:bCs/>
                <w:szCs w:val="28"/>
              </w:rPr>
              <w:t>юниоры и юниорки (до 19 лет) – 2006-2007 годов рождения</w:t>
            </w:r>
          </w:p>
        </w:tc>
      </w:tr>
      <w:tr w:rsidR="00C74412" w:rsidRPr="00DC39CF" w14:paraId="107484C3" w14:textId="77777777" w:rsidTr="00AE242E">
        <w:trPr>
          <w:trHeight w:val="548"/>
        </w:trPr>
        <w:tc>
          <w:tcPr>
            <w:tcW w:w="2268" w:type="dxa"/>
            <w:vAlign w:val="center"/>
          </w:tcPr>
          <w:p w14:paraId="4EDA98B3" w14:textId="77777777" w:rsidR="00C74412" w:rsidRPr="00DC39CF" w:rsidRDefault="00C74412" w:rsidP="00AE242E">
            <w:pPr>
              <w:pStyle w:val="20"/>
              <w:tabs>
                <w:tab w:val="left" w:pos="1455"/>
              </w:tabs>
              <w:jc w:val="center"/>
              <w:rPr>
                <w:szCs w:val="24"/>
              </w:rPr>
            </w:pPr>
            <w:r w:rsidRPr="00DC39CF">
              <w:rPr>
                <w:szCs w:val="24"/>
              </w:rPr>
              <w:t>МЖ16</w:t>
            </w:r>
          </w:p>
        </w:tc>
        <w:tc>
          <w:tcPr>
            <w:tcW w:w="7797" w:type="dxa"/>
            <w:vAlign w:val="center"/>
          </w:tcPr>
          <w:p w14:paraId="3320E817" w14:textId="041A5BB7" w:rsidR="00C74412" w:rsidRPr="00DC39CF" w:rsidRDefault="00C74412" w:rsidP="00C74412">
            <w:pPr>
              <w:pStyle w:val="20"/>
              <w:jc w:val="center"/>
              <w:rPr>
                <w:szCs w:val="24"/>
              </w:rPr>
            </w:pPr>
            <w:r w:rsidRPr="00DC39CF">
              <w:rPr>
                <w:bCs/>
                <w:szCs w:val="28"/>
              </w:rPr>
              <w:t>юноши и девушки (до 17 лет) – 2008-2009 годов рождения</w:t>
            </w:r>
          </w:p>
        </w:tc>
      </w:tr>
      <w:tr w:rsidR="00C74412" w:rsidRPr="00DC39CF" w14:paraId="1208A6CF" w14:textId="77777777" w:rsidTr="00AE242E">
        <w:trPr>
          <w:trHeight w:val="568"/>
        </w:trPr>
        <w:tc>
          <w:tcPr>
            <w:tcW w:w="2268" w:type="dxa"/>
            <w:vAlign w:val="center"/>
          </w:tcPr>
          <w:p w14:paraId="6115EE7A" w14:textId="77777777" w:rsidR="00C74412" w:rsidRPr="00DC39CF" w:rsidRDefault="00C74412" w:rsidP="00AE242E">
            <w:pPr>
              <w:pStyle w:val="20"/>
              <w:tabs>
                <w:tab w:val="left" w:pos="1455"/>
              </w:tabs>
              <w:jc w:val="center"/>
              <w:rPr>
                <w:szCs w:val="24"/>
              </w:rPr>
            </w:pPr>
            <w:r w:rsidRPr="00DC39CF">
              <w:rPr>
                <w:szCs w:val="24"/>
              </w:rPr>
              <w:t>МЖ14</w:t>
            </w:r>
          </w:p>
        </w:tc>
        <w:tc>
          <w:tcPr>
            <w:tcW w:w="7797" w:type="dxa"/>
            <w:vAlign w:val="center"/>
          </w:tcPr>
          <w:p w14:paraId="216A9CA8" w14:textId="2C7AA076" w:rsidR="00C74412" w:rsidRPr="00DC39CF" w:rsidRDefault="00C74412" w:rsidP="00C74412">
            <w:pPr>
              <w:pStyle w:val="20"/>
              <w:jc w:val="center"/>
              <w:rPr>
                <w:szCs w:val="24"/>
              </w:rPr>
            </w:pPr>
            <w:r w:rsidRPr="00DC39CF">
              <w:rPr>
                <w:bCs/>
                <w:szCs w:val="28"/>
              </w:rPr>
              <w:t>юноши и девушки (до 15 лет) – 2010-2011 годов рождения</w:t>
            </w:r>
          </w:p>
        </w:tc>
      </w:tr>
      <w:tr w:rsidR="00C74412" w:rsidRPr="004227F9" w14:paraId="4AE5814F" w14:textId="77777777" w:rsidTr="00AE242E">
        <w:trPr>
          <w:trHeight w:val="568"/>
        </w:trPr>
        <w:tc>
          <w:tcPr>
            <w:tcW w:w="2268" w:type="dxa"/>
            <w:vAlign w:val="center"/>
          </w:tcPr>
          <w:p w14:paraId="70F41B81" w14:textId="77777777" w:rsidR="00C74412" w:rsidRPr="00DC39CF" w:rsidRDefault="00C74412" w:rsidP="00AE242E">
            <w:pPr>
              <w:pStyle w:val="20"/>
              <w:tabs>
                <w:tab w:val="left" w:pos="1455"/>
              </w:tabs>
              <w:jc w:val="center"/>
              <w:rPr>
                <w:szCs w:val="24"/>
              </w:rPr>
            </w:pPr>
            <w:r w:rsidRPr="00DC39CF">
              <w:rPr>
                <w:szCs w:val="24"/>
              </w:rPr>
              <w:t>МЖ12</w:t>
            </w:r>
          </w:p>
        </w:tc>
        <w:tc>
          <w:tcPr>
            <w:tcW w:w="7797" w:type="dxa"/>
            <w:vAlign w:val="center"/>
          </w:tcPr>
          <w:p w14:paraId="5FD00891" w14:textId="410EF735" w:rsidR="00C74412" w:rsidRPr="00DC39CF" w:rsidRDefault="00C74412" w:rsidP="00C74412">
            <w:pPr>
              <w:pStyle w:val="20"/>
              <w:jc w:val="center"/>
              <w:rPr>
                <w:szCs w:val="24"/>
              </w:rPr>
            </w:pPr>
            <w:r w:rsidRPr="00DC39CF">
              <w:rPr>
                <w:bCs/>
                <w:szCs w:val="28"/>
              </w:rPr>
              <w:t>мальчики и девочки (до 13 лет) – 2012-2013 годов рождения</w:t>
            </w:r>
          </w:p>
        </w:tc>
      </w:tr>
    </w:tbl>
    <w:p w14:paraId="3BEE872F" w14:textId="77777777" w:rsidR="00090055" w:rsidRPr="004227F9" w:rsidRDefault="00090055" w:rsidP="004227F9">
      <w:pPr>
        <w:pStyle w:val="20"/>
        <w:ind w:firstLine="709"/>
        <w:rPr>
          <w:szCs w:val="24"/>
        </w:rPr>
      </w:pPr>
    </w:p>
    <w:p w14:paraId="48C4F5C2" w14:textId="77777777" w:rsidR="004227F9" w:rsidRPr="004227F9" w:rsidRDefault="004227F9" w:rsidP="004227F9">
      <w:pPr>
        <w:pStyle w:val="20"/>
        <w:ind w:firstLine="709"/>
        <w:rPr>
          <w:sz w:val="20"/>
          <w:szCs w:val="24"/>
        </w:rPr>
      </w:pPr>
    </w:p>
    <w:p w14:paraId="445E14E5" w14:textId="495813A8" w:rsidR="00CF3FF4" w:rsidRPr="00090055" w:rsidRDefault="00F05964" w:rsidP="007A7F7A">
      <w:pPr>
        <w:pStyle w:val="20"/>
        <w:tabs>
          <w:tab w:val="left" w:pos="0"/>
        </w:tabs>
        <w:jc w:val="center"/>
        <w:rPr>
          <w:b/>
          <w:szCs w:val="28"/>
        </w:rPr>
      </w:pPr>
      <w:r w:rsidRPr="00090055">
        <w:rPr>
          <w:b/>
          <w:szCs w:val="28"/>
          <w:lang w:val="en-US"/>
        </w:rPr>
        <w:t>IV</w:t>
      </w:r>
      <w:r w:rsidR="00CF3FF4" w:rsidRPr="00090055">
        <w:rPr>
          <w:b/>
          <w:szCs w:val="28"/>
        </w:rPr>
        <w:t>. Программа соревнований</w:t>
      </w:r>
    </w:p>
    <w:p w14:paraId="5D82B840" w14:textId="77777777" w:rsidR="00C74412" w:rsidRDefault="00C74412" w:rsidP="00C74412">
      <w:pPr>
        <w:pStyle w:val="20"/>
        <w:tabs>
          <w:tab w:val="left" w:pos="0"/>
        </w:tabs>
        <w:spacing w:line="240" w:lineRule="exact"/>
        <w:jc w:val="center"/>
        <w:rPr>
          <w:b/>
          <w:szCs w:val="24"/>
        </w:rPr>
      </w:pPr>
    </w:p>
    <w:p w14:paraId="4020536D" w14:textId="7CD6F505" w:rsidR="00C74412" w:rsidRPr="00D73BE0" w:rsidRDefault="00C74412" w:rsidP="00C74412">
      <w:pPr>
        <w:pStyle w:val="20"/>
        <w:tabs>
          <w:tab w:val="left" w:pos="0"/>
        </w:tabs>
        <w:spacing w:line="240" w:lineRule="exact"/>
        <w:jc w:val="center"/>
        <w:rPr>
          <w:b/>
          <w:szCs w:val="24"/>
        </w:rPr>
      </w:pPr>
      <w:r w:rsidRPr="00D73BE0">
        <w:rPr>
          <w:b/>
          <w:szCs w:val="24"/>
        </w:rPr>
        <w:t>«</w:t>
      </w:r>
      <w:r>
        <w:rPr>
          <w:b/>
          <w:szCs w:val="24"/>
        </w:rPr>
        <w:t>26</w:t>
      </w:r>
      <w:r w:rsidRPr="00D73BE0">
        <w:rPr>
          <w:b/>
          <w:szCs w:val="24"/>
        </w:rPr>
        <w:t xml:space="preserve">» </w:t>
      </w:r>
      <w:r>
        <w:rPr>
          <w:b/>
          <w:szCs w:val="24"/>
        </w:rPr>
        <w:t>мая 2024 г.</w:t>
      </w:r>
    </w:p>
    <w:p w14:paraId="68546A75" w14:textId="77777777" w:rsidR="00CF3FF4" w:rsidRPr="00B07CA1" w:rsidRDefault="00CF3FF4" w:rsidP="00C74412">
      <w:pPr>
        <w:ind w:firstLine="709"/>
        <w:rPr>
          <w:szCs w:val="28"/>
        </w:rPr>
      </w:pPr>
    </w:p>
    <w:p w14:paraId="0984FF78" w14:textId="77777777" w:rsidR="00B50BF4" w:rsidRPr="00A81D1B" w:rsidRDefault="00B50BF4" w:rsidP="00B07CA1">
      <w:pPr>
        <w:rPr>
          <w:sz w:val="6"/>
          <w:szCs w:val="28"/>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48"/>
      </w:tblGrid>
      <w:tr w:rsidR="00C74412" w:rsidRPr="00D73BE0" w14:paraId="6B0EFA08" w14:textId="77777777" w:rsidTr="00AE242E">
        <w:trPr>
          <w:trHeight w:val="479"/>
        </w:trPr>
        <w:tc>
          <w:tcPr>
            <w:tcW w:w="2694" w:type="dxa"/>
            <w:vAlign w:val="center"/>
          </w:tcPr>
          <w:p w14:paraId="4031313A" w14:textId="77777777" w:rsidR="00C74412" w:rsidRPr="009B6ED0" w:rsidRDefault="00C74412" w:rsidP="00AE242E">
            <w:pPr>
              <w:tabs>
                <w:tab w:val="left" w:pos="3630"/>
              </w:tabs>
              <w:jc w:val="center"/>
              <w:rPr>
                <w:rFonts w:eastAsia="Calibri"/>
                <w:b/>
                <w:szCs w:val="24"/>
                <w:lang w:eastAsia="en-US"/>
              </w:rPr>
            </w:pPr>
            <w:r w:rsidRPr="009B6ED0">
              <w:rPr>
                <w:rFonts w:eastAsia="Calibri"/>
                <w:b/>
                <w:szCs w:val="24"/>
                <w:lang w:eastAsia="en-US"/>
              </w:rPr>
              <w:t>9.30 – 10.30</w:t>
            </w:r>
          </w:p>
        </w:tc>
        <w:tc>
          <w:tcPr>
            <w:tcW w:w="7448" w:type="dxa"/>
            <w:vAlign w:val="center"/>
          </w:tcPr>
          <w:p w14:paraId="3A3A5656" w14:textId="77777777" w:rsidR="00C74412" w:rsidRPr="00D73BE0" w:rsidRDefault="00C74412" w:rsidP="00AE242E">
            <w:pPr>
              <w:tabs>
                <w:tab w:val="left" w:pos="3630"/>
              </w:tabs>
              <w:rPr>
                <w:rFonts w:eastAsia="Calibri"/>
                <w:szCs w:val="24"/>
                <w:lang w:eastAsia="en-US"/>
              </w:rPr>
            </w:pPr>
            <w:r w:rsidRPr="00D73BE0">
              <w:rPr>
                <w:rFonts w:eastAsia="Calibri"/>
                <w:szCs w:val="24"/>
                <w:lang w:eastAsia="en-US"/>
              </w:rPr>
              <w:t>Заезд участников, комиссия по допуску участников</w:t>
            </w:r>
          </w:p>
        </w:tc>
      </w:tr>
      <w:tr w:rsidR="00C74412" w:rsidRPr="00D73BE0" w14:paraId="61C3282B" w14:textId="77777777" w:rsidTr="00AE242E">
        <w:trPr>
          <w:trHeight w:val="479"/>
        </w:trPr>
        <w:tc>
          <w:tcPr>
            <w:tcW w:w="2694" w:type="dxa"/>
            <w:vAlign w:val="center"/>
          </w:tcPr>
          <w:p w14:paraId="389AE81D" w14:textId="77777777" w:rsidR="00C74412" w:rsidRPr="009B6ED0" w:rsidRDefault="00C74412" w:rsidP="00AE242E">
            <w:pPr>
              <w:tabs>
                <w:tab w:val="left" w:pos="3630"/>
              </w:tabs>
              <w:jc w:val="center"/>
              <w:rPr>
                <w:rFonts w:eastAsia="Calibri"/>
                <w:b/>
                <w:szCs w:val="24"/>
                <w:lang w:eastAsia="en-US"/>
              </w:rPr>
            </w:pPr>
            <w:r w:rsidRPr="009B6ED0">
              <w:rPr>
                <w:rFonts w:eastAsia="Calibri"/>
                <w:b/>
                <w:szCs w:val="24"/>
                <w:lang w:eastAsia="en-US"/>
              </w:rPr>
              <w:t>11.00</w:t>
            </w:r>
          </w:p>
        </w:tc>
        <w:tc>
          <w:tcPr>
            <w:tcW w:w="7448" w:type="dxa"/>
            <w:vAlign w:val="center"/>
          </w:tcPr>
          <w:p w14:paraId="29C766E5" w14:textId="77777777" w:rsidR="00C74412" w:rsidRPr="00D73BE0" w:rsidRDefault="00C74412" w:rsidP="00AE242E">
            <w:pPr>
              <w:tabs>
                <w:tab w:val="left" w:pos="3630"/>
              </w:tabs>
              <w:rPr>
                <w:rFonts w:eastAsia="Calibri"/>
                <w:szCs w:val="24"/>
                <w:lang w:eastAsia="en-US"/>
              </w:rPr>
            </w:pPr>
            <w:r>
              <w:rPr>
                <w:szCs w:val="24"/>
              </w:rPr>
              <w:t>Кросс – классика</w:t>
            </w:r>
          </w:p>
        </w:tc>
      </w:tr>
      <w:tr w:rsidR="00C74412" w:rsidRPr="00D73BE0" w14:paraId="3F111B22" w14:textId="77777777" w:rsidTr="00AE242E">
        <w:trPr>
          <w:trHeight w:val="479"/>
        </w:trPr>
        <w:tc>
          <w:tcPr>
            <w:tcW w:w="2694" w:type="dxa"/>
            <w:vAlign w:val="center"/>
          </w:tcPr>
          <w:p w14:paraId="16E8F6AE" w14:textId="77777777" w:rsidR="00C74412" w:rsidRPr="009B6ED0" w:rsidRDefault="00C74412" w:rsidP="00AE242E">
            <w:pPr>
              <w:tabs>
                <w:tab w:val="left" w:pos="3630"/>
              </w:tabs>
              <w:jc w:val="center"/>
              <w:rPr>
                <w:rFonts w:eastAsia="Calibri"/>
                <w:b/>
                <w:szCs w:val="24"/>
                <w:lang w:eastAsia="en-US"/>
              </w:rPr>
            </w:pPr>
            <w:r w:rsidRPr="009B6ED0">
              <w:rPr>
                <w:b/>
                <w:szCs w:val="24"/>
              </w:rPr>
              <w:t>13.30</w:t>
            </w:r>
          </w:p>
        </w:tc>
        <w:tc>
          <w:tcPr>
            <w:tcW w:w="7448" w:type="dxa"/>
            <w:vAlign w:val="center"/>
          </w:tcPr>
          <w:p w14:paraId="024C2AC3" w14:textId="77777777" w:rsidR="00C74412" w:rsidRPr="00D73BE0" w:rsidRDefault="00C74412" w:rsidP="00AE242E">
            <w:pPr>
              <w:tabs>
                <w:tab w:val="left" w:pos="3630"/>
              </w:tabs>
              <w:rPr>
                <w:rFonts w:eastAsia="Calibri"/>
                <w:szCs w:val="24"/>
                <w:lang w:eastAsia="en-US"/>
              </w:rPr>
            </w:pPr>
            <w:r w:rsidRPr="00D73BE0">
              <w:rPr>
                <w:szCs w:val="24"/>
              </w:rPr>
              <w:t>Награждение победителей и призеров</w:t>
            </w:r>
          </w:p>
        </w:tc>
      </w:tr>
      <w:tr w:rsidR="00C74412" w:rsidRPr="00D73BE0" w14:paraId="2D97AF93" w14:textId="77777777" w:rsidTr="00AE242E">
        <w:trPr>
          <w:trHeight w:val="485"/>
        </w:trPr>
        <w:tc>
          <w:tcPr>
            <w:tcW w:w="2694" w:type="dxa"/>
            <w:vAlign w:val="center"/>
          </w:tcPr>
          <w:p w14:paraId="0E4ACC36" w14:textId="77777777" w:rsidR="00C74412" w:rsidRPr="009B6ED0" w:rsidRDefault="00C74412" w:rsidP="00AE242E">
            <w:pPr>
              <w:tabs>
                <w:tab w:val="left" w:pos="3630"/>
              </w:tabs>
              <w:jc w:val="center"/>
              <w:rPr>
                <w:b/>
                <w:szCs w:val="24"/>
              </w:rPr>
            </w:pPr>
            <w:r w:rsidRPr="009B6ED0">
              <w:rPr>
                <w:b/>
                <w:szCs w:val="24"/>
              </w:rPr>
              <w:t>14.00</w:t>
            </w:r>
          </w:p>
        </w:tc>
        <w:tc>
          <w:tcPr>
            <w:tcW w:w="7448" w:type="dxa"/>
            <w:vAlign w:val="center"/>
          </w:tcPr>
          <w:p w14:paraId="6688EA76" w14:textId="77777777" w:rsidR="00C74412" w:rsidRPr="00D73BE0" w:rsidRDefault="00C74412" w:rsidP="00AE242E">
            <w:pPr>
              <w:tabs>
                <w:tab w:val="left" w:pos="3630"/>
              </w:tabs>
              <w:rPr>
                <w:szCs w:val="24"/>
              </w:rPr>
            </w:pPr>
            <w:r w:rsidRPr="00D73BE0">
              <w:rPr>
                <w:szCs w:val="24"/>
              </w:rPr>
              <w:t>Отъезд участников</w:t>
            </w:r>
          </w:p>
        </w:tc>
      </w:tr>
    </w:tbl>
    <w:p w14:paraId="70FA8A63" w14:textId="77777777" w:rsidR="00D73BE0" w:rsidRPr="00D73BE0" w:rsidRDefault="00D73BE0" w:rsidP="00D73BE0">
      <w:pPr>
        <w:pStyle w:val="20"/>
        <w:tabs>
          <w:tab w:val="left" w:pos="0"/>
        </w:tabs>
        <w:spacing w:line="240" w:lineRule="exact"/>
        <w:rPr>
          <w:b/>
          <w:szCs w:val="24"/>
        </w:rPr>
      </w:pPr>
    </w:p>
    <w:p w14:paraId="4EEB1BAB" w14:textId="77777777" w:rsidR="00547FCF" w:rsidRDefault="00547FCF" w:rsidP="00B07CA1">
      <w:pPr>
        <w:pStyle w:val="20"/>
        <w:tabs>
          <w:tab w:val="left" w:pos="851"/>
        </w:tabs>
        <w:jc w:val="center"/>
        <w:rPr>
          <w:b/>
          <w:i/>
          <w:szCs w:val="28"/>
        </w:rPr>
      </w:pPr>
    </w:p>
    <w:p w14:paraId="2C914883" w14:textId="77777777" w:rsidR="00BE1BC6" w:rsidRPr="00090055" w:rsidRDefault="00F05964" w:rsidP="00B07CA1">
      <w:pPr>
        <w:pStyle w:val="20"/>
        <w:tabs>
          <w:tab w:val="left" w:pos="851"/>
        </w:tabs>
        <w:jc w:val="center"/>
        <w:rPr>
          <w:b/>
          <w:szCs w:val="28"/>
        </w:rPr>
      </w:pPr>
      <w:r w:rsidRPr="00090055">
        <w:rPr>
          <w:b/>
          <w:szCs w:val="28"/>
          <w:lang w:val="en-US"/>
        </w:rPr>
        <w:t>V</w:t>
      </w:r>
      <w:r w:rsidR="0086206C" w:rsidRPr="00090055">
        <w:rPr>
          <w:b/>
          <w:szCs w:val="28"/>
        </w:rPr>
        <w:t xml:space="preserve">. </w:t>
      </w:r>
      <w:r w:rsidR="00A17D1E" w:rsidRPr="00090055">
        <w:rPr>
          <w:b/>
          <w:szCs w:val="28"/>
        </w:rPr>
        <w:t xml:space="preserve">Определение победителей. </w:t>
      </w:r>
      <w:r w:rsidR="00BE1BC6" w:rsidRPr="00090055">
        <w:rPr>
          <w:b/>
          <w:szCs w:val="28"/>
        </w:rPr>
        <w:t>Награждение</w:t>
      </w:r>
    </w:p>
    <w:p w14:paraId="5C9797D0" w14:textId="77777777" w:rsidR="004670A0" w:rsidRPr="00A9251A" w:rsidRDefault="004670A0" w:rsidP="00A9251A">
      <w:pPr>
        <w:pStyle w:val="20"/>
        <w:tabs>
          <w:tab w:val="left" w:pos="851"/>
        </w:tabs>
        <w:ind w:firstLine="709"/>
        <w:jc w:val="center"/>
        <w:rPr>
          <w:sz w:val="32"/>
          <w:szCs w:val="28"/>
        </w:rPr>
      </w:pPr>
    </w:p>
    <w:p w14:paraId="3EA7F8AE" w14:textId="77777777" w:rsidR="00A9251A" w:rsidRPr="00A9251A" w:rsidRDefault="00A9251A" w:rsidP="00A9251A">
      <w:pPr>
        <w:pStyle w:val="20"/>
        <w:tabs>
          <w:tab w:val="left" w:pos="851"/>
        </w:tabs>
        <w:ind w:firstLine="709"/>
        <w:rPr>
          <w:szCs w:val="24"/>
        </w:rPr>
      </w:pPr>
      <w:r w:rsidRPr="00A9251A">
        <w:rPr>
          <w:szCs w:val="24"/>
        </w:rPr>
        <w:t xml:space="preserve">Победители и призеры Соревнований определяются в соответствии </w:t>
      </w:r>
      <w:r>
        <w:rPr>
          <w:szCs w:val="24"/>
        </w:rPr>
        <w:br/>
      </w:r>
      <w:r w:rsidRPr="00A9251A">
        <w:rPr>
          <w:szCs w:val="24"/>
        </w:rPr>
        <w:t xml:space="preserve">с правилами вида спорта «спортивное ориентирование». Результаты в каждой возрастной категории определяются по времени прохождения дистанции </w:t>
      </w:r>
      <w:r w:rsidR="007B1173">
        <w:rPr>
          <w:szCs w:val="24"/>
        </w:rPr>
        <w:br/>
      </w:r>
      <w:r w:rsidRPr="00A9251A">
        <w:rPr>
          <w:szCs w:val="24"/>
        </w:rPr>
        <w:t>при условии наличия всех отметок контрольных пунктов (КП)</w:t>
      </w:r>
      <w:r w:rsidRPr="00FD72D1">
        <w:rPr>
          <w:szCs w:val="24"/>
        </w:rPr>
        <w:t>.</w:t>
      </w:r>
      <w:r w:rsidRPr="00A9251A">
        <w:rPr>
          <w:szCs w:val="24"/>
        </w:rPr>
        <w:t xml:space="preserve"> </w:t>
      </w:r>
    </w:p>
    <w:p w14:paraId="4CFBF730" w14:textId="77777777" w:rsidR="00A9251A" w:rsidRPr="00A9251A" w:rsidRDefault="00A9251A" w:rsidP="00A9251A">
      <w:pPr>
        <w:pStyle w:val="20"/>
        <w:tabs>
          <w:tab w:val="left" w:pos="851"/>
        </w:tabs>
        <w:ind w:firstLine="709"/>
        <w:rPr>
          <w:szCs w:val="16"/>
        </w:rPr>
      </w:pPr>
      <w:r w:rsidRPr="00A9251A">
        <w:rPr>
          <w:szCs w:val="24"/>
        </w:rPr>
        <w:t xml:space="preserve">Отметка на КП производится чипом </w:t>
      </w:r>
      <w:r w:rsidRPr="00A9251A">
        <w:rPr>
          <w:szCs w:val="24"/>
          <w:lang w:val="en-US"/>
        </w:rPr>
        <w:t>SFR</w:t>
      </w:r>
      <w:r w:rsidRPr="00A9251A">
        <w:rPr>
          <w:szCs w:val="24"/>
        </w:rPr>
        <w:t>.</w:t>
      </w:r>
    </w:p>
    <w:p w14:paraId="7946CD51" w14:textId="77777777" w:rsidR="00A9251A" w:rsidRDefault="00A9251A" w:rsidP="00A9251A">
      <w:pPr>
        <w:pStyle w:val="20"/>
        <w:tabs>
          <w:tab w:val="left" w:pos="851"/>
        </w:tabs>
        <w:ind w:firstLine="709"/>
        <w:rPr>
          <w:szCs w:val="24"/>
        </w:rPr>
      </w:pPr>
      <w:r w:rsidRPr="00A9251A">
        <w:rPr>
          <w:szCs w:val="24"/>
        </w:rPr>
        <w:t xml:space="preserve">Победители и призеры </w:t>
      </w:r>
      <w:r w:rsidR="007B1173">
        <w:rPr>
          <w:szCs w:val="24"/>
        </w:rPr>
        <w:t>Соревнований</w:t>
      </w:r>
      <w:r w:rsidRPr="00A9251A">
        <w:rPr>
          <w:szCs w:val="24"/>
        </w:rPr>
        <w:t xml:space="preserve"> в каждой возрастной категории н</w:t>
      </w:r>
      <w:r w:rsidR="004E672A">
        <w:rPr>
          <w:szCs w:val="24"/>
        </w:rPr>
        <w:t>аграждаются медалями и дипломами</w:t>
      </w:r>
      <w:r w:rsidRPr="00A9251A">
        <w:rPr>
          <w:szCs w:val="24"/>
        </w:rPr>
        <w:t xml:space="preserve"> </w:t>
      </w:r>
      <w:r w:rsidR="003C3849">
        <w:rPr>
          <w:szCs w:val="24"/>
        </w:rPr>
        <w:t>министерства</w:t>
      </w:r>
      <w:r w:rsidRPr="00A9251A">
        <w:rPr>
          <w:szCs w:val="24"/>
        </w:rPr>
        <w:t xml:space="preserve"> спорт</w:t>
      </w:r>
      <w:r w:rsidR="003C3849">
        <w:rPr>
          <w:szCs w:val="24"/>
        </w:rPr>
        <w:t>а</w:t>
      </w:r>
      <w:r w:rsidRPr="00A9251A">
        <w:rPr>
          <w:szCs w:val="24"/>
        </w:rPr>
        <w:t xml:space="preserve"> Архангельской области.</w:t>
      </w:r>
    </w:p>
    <w:p w14:paraId="2C3F974F" w14:textId="77777777" w:rsidR="00654C0E" w:rsidRDefault="00654C0E" w:rsidP="001E3735">
      <w:pPr>
        <w:pStyle w:val="20"/>
        <w:tabs>
          <w:tab w:val="left" w:pos="851"/>
        </w:tabs>
        <w:rPr>
          <w:b/>
          <w:i/>
          <w:szCs w:val="28"/>
        </w:rPr>
      </w:pPr>
    </w:p>
    <w:p w14:paraId="1E9C8758" w14:textId="77777777" w:rsidR="00734AEA" w:rsidRPr="001E3735" w:rsidRDefault="00F05964" w:rsidP="00734AEA">
      <w:pPr>
        <w:pStyle w:val="20"/>
        <w:tabs>
          <w:tab w:val="left" w:pos="851"/>
        </w:tabs>
        <w:jc w:val="center"/>
        <w:rPr>
          <w:b/>
          <w:szCs w:val="28"/>
        </w:rPr>
      </w:pPr>
      <w:r w:rsidRPr="001E3735">
        <w:rPr>
          <w:b/>
          <w:szCs w:val="28"/>
          <w:lang w:val="en-US"/>
        </w:rPr>
        <w:t>VI</w:t>
      </w:r>
      <w:r w:rsidR="00734AEA" w:rsidRPr="001E3735">
        <w:rPr>
          <w:b/>
          <w:szCs w:val="28"/>
        </w:rPr>
        <w:t xml:space="preserve">. </w:t>
      </w:r>
      <w:r w:rsidR="00734AEA" w:rsidRPr="001E3735">
        <w:rPr>
          <w:b/>
          <w:bCs/>
          <w:szCs w:val="28"/>
        </w:rPr>
        <w:t>Условия финансирования</w:t>
      </w:r>
    </w:p>
    <w:p w14:paraId="7601060B" w14:textId="77777777" w:rsidR="00734AEA" w:rsidRPr="00B07CA1" w:rsidRDefault="00734AEA" w:rsidP="00734AEA">
      <w:pPr>
        <w:pStyle w:val="20"/>
        <w:tabs>
          <w:tab w:val="left" w:pos="851"/>
        </w:tabs>
        <w:ind w:firstLine="709"/>
        <w:jc w:val="center"/>
        <w:rPr>
          <w:szCs w:val="28"/>
        </w:rPr>
      </w:pPr>
    </w:p>
    <w:p w14:paraId="2051D45A" w14:textId="77777777" w:rsidR="00734AEA" w:rsidRPr="00B07CA1" w:rsidRDefault="00734AEA" w:rsidP="00A9251A">
      <w:pPr>
        <w:pStyle w:val="20"/>
        <w:tabs>
          <w:tab w:val="left" w:pos="851"/>
        </w:tabs>
        <w:ind w:firstLine="709"/>
        <w:rPr>
          <w:szCs w:val="28"/>
        </w:rPr>
      </w:pPr>
      <w:r w:rsidRPr="00755CB9">
        <w:rPr>
          <w:szCs w:val="28"/>
        </w:rPr>
        <w:t xml:space="preserve">ГАУ АО «Водник» несет расходы по </w:t>
      </w:r>
      <w:r w:rsidR="00FF644F" w:rsidRPr="00755CB9">
        <w:rPr>
          <w:szCs w:val="28"/>
        </w:rPr>
        <w:t xml:space="preserve">предоставлению </w:t>
      </w:r>
      <w:r w:rsidRPr="00755CB9">
        <w:rPr>
          <w:szCs w:val="28"/>
        </w:rPr>
        <w:t>награ</w:t>
      </w:r>
      <w:r w:rsidR="004E672A">
        <w:rPr>
          <w:szCs w:val="28"/>
        </w:rPr>
        <w:t>дной атрибутики (медали, дипломы</w:t>
      </w:r>
      <w:r w:rsidRPr="00755CB9">
        <w:rPr>
          <w:szCs w:val="28"/>
        </w:rPr>
        <w:t>)</w:t>
      </w:r>
      <w:r w:rsidR="00755CB9" w:rsidRPr="00755CB9">
        <w:rPr>
          <w:szCs w:val="28"/>
        </w:rPr>
        <w:t xml:space="preserve"> </w:t>
      </w:r>
      <w:r w:rsidR="00755CB9" w:rsidRPr="003C3849">
        <w:rPr>
          <w:szCs w:val="28"/>
        </w:rPr>
        <w:t xml:space="preserve">и </w:t>
      </w:r>
      <w:r w:rsidR="00D97E88" w:rsidRPr="003C3849">
        <w:rPr>
          <w:szCs w:val="28"/>
        </w:rPr>
        <w:t xml:space="preserve">оплате услуг по </w:t>
      </w:r>
      <w:r w:rsidR="00755CB9" w:rsidRPr="003C3849">
        <w:rPr>
          <w:szCs w:val="28"/>
        </w:rPr>
        <w:t>подготовке места проведения Соревнований</w:t>
      </w:r>
      <w:r w:rsidRPr="003C3849">
        <w:rPr>
          <w:szCs w:val="28"/>
        </w:rPr>
        <w:t>.</w:t>
      </w:r>
    </w:p>
    <w:p w14:paraId="7E4C3A03" w14:textId="77777777" w:rsidR="00734AEA" w:rsidRDefault="00734AEA" w:rsidP="00A9251A">
      <w:pPr>
        <w:pStyle w:val="20"/>
        <w:tabs>
          <w:tab w:val="left" w:pos="851"/>
        </w:tabs>
        <w:ind w:firstLine="709"/>
        <w:rPr>
          <w:szCs w:val="28"/>
        </w:rPr>
      </w:pPr>
      <w:r w:rsidRPr="00B07CA1">
        <w:rPr>
          <w:szCs w:val="28"/>
        </w:rPr>
        <w:t>Расходы по командированию участников и тренеров на Соревнования (проезд, суточные в пути, проживание, питание, страхование) несут командирующие организации.</w:t>
      </w:r>
    </w:p>
    <w:p w14:paraId="4D5A8391" w14:textId="77777777" w:rsidR="00D97E88" w:rsidRDefault="00D97E88" w:rsidP="00A9251A">
      <w:pPr>
        <w:pStyle w:val="20"/>
        <w:tabs>
          <w:tab w:val="left" w:pos="851"/>
        </w:tabs>
        <w:ind w:firstLine="709"/>
        <w:rPr>
          <w:szCs w:val="28"/>
        </w:rPr>
      </w:pPr>
    </w:p>
    <w:p w14:paraId="247642E5" w14:textId="77777777" w:rsidR="00AC0F6E" w:rsidRPr="00B07CA1" w:rsidRDefault="00AC0F6E" w:rsidP="00A9251A">
      <w:pPr>
        <w:pStyle w:val="20"/>
        <w:tabs>
          <w:tab w:val="left" w:pos="851"/>
        </w:tabs>
        <w:ind w:firstLine="709"/>
        <w:rPr>
          <w:szCs w:val="28"/>
        </w:rPr>
      </w:pPr>
    </w:p>
    <w:p w14:paraId="2B4E9091" w14:textId="77777777" w:rsidR="001F1BDE" w:rsidRPr="00910EBC" w:rsidRDefault="001F1BDE" w:rsidP="001F1BDE">
      <w:pPr>
        <w:pStyle w:val="20"/>
        <w:tabs>
          <w:tab w:val="left" w:pos="851"/>
        </w:tabs>
        <w:jc w:val="center"/>
        <w:rPr>
          <w:b/>
          <w:szCs w:val="28"/>
        </w:rPr>
      </w:pPr>
      <w:r w:rsidRPr="00910EBC">
        <w:rPr>
          <w:b/>
          <w:szCs w:val="28"/>
          <w:lang w:val="en-US"/>
        </w:rPr>
        <w:t>VII</w:t>
      </w:r>
      <w:r w:rsidRPr="00910EBC">
        <w:rPr>
          <w:b/>
          <w:szCs w:val="28"/>
        </w:rPr>
        <w:t xml:space="preserve">. Обеспечение безопасности участников и зрителей, </w:t>
      </w:r>
      <w:r w:rsidRPr="00910EBC">
        <w:rPr>
          <w:b/>
          <w:szCs w:val="28"/>
        </w:rPr>
        <w:br/>
        <w:t>медицинское обеспечение, антидопинговое обеспечение соревнований</w:t>
      </w:r>
    </w:p>
    <w:p w14:paraId="000CC5CC" w14:textId="77777777" w:rsidR="001F1BDE" w:rsidRPr="00910EBC" w:rsidRDefault="001F1BDE" w:rsidP="001F1BDE">
      <w:pPr>
        <w:pStyle w:val="20"/>
        <w:tabs>
          <w:tab w:val="left" w:pos="851"/>
        </w:tabs>
        <w:ind w:firstLine="709"/>
        <w:jc w:val="center"/>
        <w:rPr>
          <w:szCs w:val="28"/>
        </w:rPr>
      </w:pPr>
    </w:p>
    <w:p w14:paraId="050CE2A7" w14:textId="77777777" w:rsidR="001F1BDE" w:rsidRDefault="001F1BDE" w:rsidP="001F1BDE">
      <w:pPr>
        <w:pStyle w:val="20"/>
        <w:tabs>
          <w:tab w:val="left" w:pos="851"/>
        </w:tabs>
        <w:ind w:firstLine="709"/>
        <w:rPr>
          <w:color w:val="000000"/>
          <w:szCs w:val="28"/>
        </w:rPr>
      </w:pPr>
      <w:r w:rsidRPr="0046718A">
        <w:rPr>
          <w:color w:val="000000"/>
          <w:szCs w:val="28"/>
        </w:rPr>
        <w:t xml:space="preserve">Спортивные соревнования проводятся на объектах спорта, включенных </w:t>
      </w:r>
      <w:r>
        <w:rPr>
          <w:color w:val="000000"/>
          <w:szCs w:val="28"/>
        </w:rPr>
        <w:br/>
      </w:r>
      <w:r w:rsidRPr="0046718A">
        <w:rPr>
          <w:color w:val="000000"/>
          <w:szCs w:val="28"/>
        </w:rPr>
        <w:t>во Всероссийский реестр объектов спорта, а также территориях (местах проведения), специально подготовленных для проведения официального спортивного соревнования в соответствии с Федеральным законом от 04 декабря 2007 года № 329-ФЗ «О физической культуре и спорте в Российской Федерации».</w:t>
      </w:r>
    </w:p>
    <w:p w14:paraId="29886CB4" w14:textId="63EDC771" w:rsidR="001F1BDE" w:rsidRDefault="001F1BDE" w:rsidP="00282D13">
      <w:pPr>
        <w:pStyle w:val="20"/>
        <w:tabs>
          <w:tab w:val="left" w:pos="851"/>
        </w:tabs>
        <w:ind w:firstLine="709"/>
        <w:rPr>
          <w:color w:val="000000"/>
          <w:szCs w:val="28"/>
        </w:rPr>
      </w:pPr>
      <w:r w:rsidRPr="00B07CA1">
        <w:rPr>
          <w:color w:val="000000"/>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14:paraId="72B9F5C4" w14:textId="77777777" w:rsidR="002877E4" w:rsidRDefault="002877E4" w:rsidP="001F1BDE">
      <w:pPr>
        <w:pStyle w:val="20"/>
        <w:tabs>
          <w:tab w:val="left" w:pos="851"/>
        </w:tabs>
        <w:ind w:firstLine="709"/>
        <w:rPr>
          <w:color w:val="000000"/>
          <w:szCs w:val="28"/>
        </w:rPr>
      </w:pPr>
    </w:p>
    <w:p w14:paraId="71BEED96" w14:textId="12C38B0C" w:rsidR="001F1BDE" w:rsidRPr="00B07CA1" w:rsidRDefault="002877E4" w:rsidP="001F1BDE">
      <w:pPr>
        <w:pStyle w:val="20"/>
        <w:tabs>
          <w:tab w:val="left" w:pos="851"/>
        </w:tabs>
        <w:ind w:firstLine="709"/>
        <w:rPr>
          <w:color w:val="000000"/>
          <w:szCs w:val="28"/>
        </w:rPr>
      </w:pPr>
      <w:r>
        <w:rPr>
          <w:color w:val="000000"/>
          <w:szCs w:val="28"/>
        </w:rPr>
        <w:t>Федерация</w:t>
      </w:r>
      <w:r w:rsidR="001F1BDE" w:rsidRPr="00EF00B6">
        <w:rPr>
          <w:color w:val="000000"/>
          <w:szCs w:val="28"/>
        </w:rPr>
        <w:t>:</w:t>
      </w:r>
    </w:p>
    <w:p w14:paraId="44AD762C"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w:t>
      </w:r>
      <w:r>
        <w:rPr>
          <w:color w:val="000000"/>
          <w:szCs w:val="28"/>
        </w:rPr>
        <w:t xml:space="preserve">аний </w:t>
      </w:r>
      <w:r w:rsidRPr="00B07CA1">
        <w:rPr>
          <w:color w:val="000000"/>
          <w:szCs w:val="28"/>
        </w:rPr>
        <w:t>в срок до тридцати календарных дней до дня начала</w:t>
      </w:r>
      <w:r>
        <w:rPr>
          <w:color w:val="000000"/>
          <w:szCs w:val="28"/>
        </w:rPr>
        <w:t xml:space="preserve"> проведения таких соревнований </w:t>
      </w:r>
      <w:r w:rsidRPr="00B07CA1">
        <w:rPr>
          <w:color w:val="000000"/>
          <w:szCs w:val="28"/>
        </w:rPr>
        <w:t>и незамедлительно сообщает об изменении указанной информации;</w:t>
      </w:r>
    </w:p>
    <w:p w14:paraId="4D9B585D"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организовывает взаимодействие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решении вопросов обе</w:t>
      </w:r>
      <w:r>
        <w:rPr>
          <w:color w:val="000000"/>
          <w:szCs w:val="28"/>
        </w:rPr>
        <w:t xml:space="preserve">спечения общественного порядка </w:t>
      </w:r>
      <w:r w:rsidRPr="00B07CA1">
        <w:rPr>
          <w:color w:val="000000"/>
          <w:szCs w:val="28"/>
        </w:rPr>
        <w:t xml:space="preserve">и общественной безопасности </w:t>
      </w:r>
      <w:r>
        <w:rPr>
          <w:color w:val="000000"/>
          <w:szCs w:val="28"/>
        </w:rPr>
        <w:br/>
      </w:r>
      <w:r w:rsidRPr="00B07CA1">
        <w:rPr>
          <w:color w:val="000000"/>
          <w:szCs w:val="28"/>
        </w:rPr>
        <w:t>при проведении соревнований;</w:t>
      </w:r>
    </w:p>
    <w:p w14:paraId="5B99D494"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разрабатывает и утверждает план мероприятий в срок не позднее 10 дней до начала соревнований. План разрабатывается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r>
        <w:rPr>
          <w:color w:val="000000"/>
          <w:szCs w:val="28"/>
        </w:rPr>
        <w:br/>
      </w:r>
      <w:r w:rsidRPr="00B07CA1">
        <w:rPr>
          <w:color w:val="000000"/>
          <w:szCs w:val="28"/>
        </w:rPr>
        <w:t>в соответствии с типовым планом меро</w:t>
      </w:r>
      <w:r>
        <w:rPr>
          <w:color w:val="000000"/>
          <w:szCs w:val="28"/>
        </w:rPr>
        <w:t xml:space="preserve">приятий </w:t>
      </w:r>
      <w:r w:rsidRPr="00B07CA1">
        <w:rPr>
          <w:color w:val="000000"/>
          <w:szCs w:val="28"/>
        </w:rPr>
        <w:t>и с учетом положения (регламента) о соревнованиях;</w:t>
      </w:r>
    </w:p>
    <w:p w14:paraId="377D2814"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при проведении соревнований вне объектов спорта разрабатывает схему расположения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14:paraId="577759D6"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утверждает акт о готовности места проведения соревнований за сутки </w:t>
      </w:r>
      <w:r>
        <w:rPr>
          <w:color w:val="000000"/>
          <w:szCs w:val="28"/>
        </w:rPr>
        <w:br/>
      </w:r>
      <w:r w:rsidRPr="00B07CA1">
        <w:rPr>
          <w:color w:val="000000"/>
          <w:szCs w:val="28"/>
        </w:rPr>
        <w:t>до их начала;</w:t>
      </w:r>
    </w:p>
    <w:p w14:paraId="18BE4707"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производит не позднее чем за 3 часа до начала соревнований совместно </w:t>
      </w:r>
      <w:r w:rsidRPr="00B07CA1">
        <w:rPr>
          <w:color w:val="000000"/>
          <w:szCs w:val="28"/>
        </w:rPr>
        <w:br/>
        <w:t xml:space="preserve">с собственником (пользователем) объекта спорта осмотр места проведения соревнований, подготавливает и утверждает соответствующий акт в срок </w:t>
      </w:r>
      <w:r>
        <w:rPr>
          <w:color w:val="000000"/>
          <w:szCs w:val="28"/>
        </w:rPr>
        <w:br/>
      </w:r>
      <w:r w:rsidRPr="00B07CA1">
        <w:rPr>
          <w:color w:val="000000"/>
          <w:szCs w:val="28"/>
        </w:rPr>
        <w:t>не позднее начала пропуска зрителей на соревнования;</w:t>
      </w:r>
    </w:p>
    <w:p w14:paraId="56B79AAD"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организовывает контрольно-пропускной и внутриобъектовый режимы </w:t>
      </w:r>
      <w:r>
        <w:rPr>
          <w:color w:val="000000"/>
          <w:szCs w:val="28"/>
        </w:rPr>
        <w:br/>
      </w:r>
      <w:r w:rsidRPr="00B07CA1">
        <w:rPr>
          <w:color w:val="000000"/>
          <w:szCs w:val="28"/>
        </w:rPr>
        <w:t xml:space="preserve">в местах проведения соревнований в период их проведениям совместно </w:t>
      </w:r>
      <w:r>
        <w:rPr>
          <w:color w:val="000000"/>
          <w:szCs w:val="28"/>
        </w:rPr>
        <w:br/>
      </w:r>
      <w:r w:rsidRPr="00B07CA1">
        <w:rPr>
          <w:color w:val="000000"/>
          <w:szCs w:val="28"/>
        </w:rPr>
        <w:t>с собственником (пользователем) объекта спорта;</w:t>
      </w:r>
    </w:p>
    <w:p w14:paraId="46CAD7F3" w14:textId="5C6496E2" w:rsidR="001F1BDE" w:rsidRPr="00B07CA1" w:rsidRDefault="001F1BDE" w:rsidP="002877E4">
      <w:pPr>
        <w:pStyle w:val="20"/>
        <w:tabs>
          <w:tab w:val="left" w:pos="851"/>
        </w:tabs>
        <w:ind w:firstLine="709"/>
        <w:rPr>
          <w:color w:val="000000"/>
          <w:szCs w:val="28"/>
        </w:rPr>
      </w:pPr>
      <w:r w:rsidRPr="00B07CA1">
        <w:rPr>
          <w:color w:val="000000"/>
          <w:szCs w:val="28"/>
        </w:rPr>
        <w:t xml:space="preserve"> обеспечивает хранение предметов, запрещенных для проноса, </w:t>
      </w:r>
      <w:r>
        <w:rPr>
          <w:color w:val="000000"/>
          <w:szCs w:val="28"/>
        </w:rPr>
        <w:br/>
        <w:t xml:space="preserve">в помещениях </w:t>
      </w:r>
      <w:r w:rsidRPr="00B07CA1">
        <w:rPr>
          <w:color w:val="000000"/>
          <w:szCs w:val="28"/>
        </w:rPr>
        <w:t>или специально подготовленных местах. Наличие таких помещений или специально подготовленных мест должен обеспечить собственник (пользователь) объекта спорта;</w:t>
      </w:r>
    </w:p>
    <w:p w14:paraId="6ECB5513"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принимает меры по соблюдению правил противопожарного режима;</w:t>
      </w:r>
    </w:p>
    <w:p w14:paraId="098BA4E7"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информирует зрителей и участников соревнований о необходимости соблюдения Правил поведения совместно с собственником (пользователем) объекта спорта;</w:t>
      </w:r>
    </w:p>
    <w:p w14:paraId="4D41F414"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обеспечивает зрителям и участникам соревнований в случае необходимости оказание первой помощи и организовывает оказание скорой медицинской помощи;</w:t>
      </w:r>
    </w:p>
    <w:p w14:paraId="763D8C03" w14:textId="77777777" w:rsidR="001F1BDE" w:rsidRPr="00B07CA1" w:rsidRDefault="001F1BDE" w:rsidP="001F1BDE">
      <w:pPr>
        <w:pStyle w:val="20"/>
        <w:tabs>
          <w:tab w:val="left" w:pos="851"/>
        </w:tabs>
        <w:ind w:firstLine="709"/>
        <w:rPr>
          <w:color w:val="000000"/>
          <w:szCs w:val="28"/>
        </w:rPr>
      </w:pPr>
      <w:r w:rsidRPr="00B07CA1">
        <w:rPr>
          <w:color w:val="000000"/>
          <w:szCs w:val="28"/>
        </w:rPr>
        <w:t xml:space="preserve"> приостанавливает соревнования до устранения на</w:t>
      </w:r>
      <w:r>
        <w:rPr>
          <w:color w:val="000000"/>
          <w:szCs w:val="28"/>
        </w:rPr>
        <w:t xml:space="preserve">рушений положения (регламента) </w:t>
      </w:r>
      <w:r w:rsidRPr="00B07CA1">
        <w:rPr>
          <w:color w:val="000000"/>
          <w:szCs w:val="28"/>
        </w:rPr>
        <w:t xml:space="preserve">о соревнованиях, групповых нарушений общественного порядка </w:t>
      </w:r>
      <w:r>
        <w:rPr>
          <w:color w:val="000000"/>
          <w:szCs w:val="28"/>
        </w:rPr>
        <w:br/>
      </w:r>
      <w:r w:rsidRPr="00B07CA1">
        <w:rPr>
          <w:color w:val="000000"/>
          <w:szCs w:val="28"/>
        </w:rPr>
        <w:t xml:space="preserve">в местах проведения </w:t>
      </w:r>
      <w:r>
        <w:rPr>
          <w:color w:val="000000"/>
          <w:szCs w:val="28"/>
        </w:rPr>
        <w:t>С</w:t>
      </w:r>
      <w:r w:rsidRPr="00B07CA1">
        <w:rPr>
          <w:color w:val="000000"/>
          <w:szCs w:val="28"/>
        </w:rPr>
        <w:t>оревнований либо угрозы для жизни и здоровья граждан;</w:t>
      </w:r>
    </w:p>
    <w:p w14:paraId="32314CBF" w14:textId="77777777" w:rsidR="001F1BDE" w:rsidRPr="00B07CA1" w:rsidRDefault="001F1BDE" w:rsidP="001F1BDE">
      <w:pPr>
        <w:pStyle w:val="20"/>
        <w:tabs>
          <w:tab w:val="left" w:pos="851"/>
        </w:tabs>
        <w:ind w:firstLine="709"/>
        <w:rPr>
          <w:color w:val="000000"/>
          <w:szCs w:val="28"/>
        </w:rPr>
      </w:pPr>
      <w:r w:rsidRPr="00B07CA1">
        <w:rPr>
          <w:color w:val="000000"/>
          <w:szCs w:val="28"/>
        </w:rPr>
        <w:lastRenderedPageBreak/>
        <w:t xml:space="preserve"> прекращает </w:t>
      </w:r>
      <w:r>
        <w:rPr>
          <w:color w:val="000000"/>
          <w:szCs w:val="28"/>
        </w:rPr>
        <w:t>С</w:t>
      </w:r>
      <w:r w:rsidRPr="00B07CA1">
        <w:rPr>
          <w:color w:val="000000"/>
          <w:szCs w:val="28"/>
        </w:rPr>
        <w:t xml:space="preserve">оревнования, если нарушения, </w:t>
      </w:r>
      <w:r>
        <w:rPr>
          <w:color w:val="000000"/>
          <w:szCs w:val="28"/>
        </w:rPr>
        <w:t xml:space="preserve">указанные в предыдущем пункте, </w:t>
      </w:r>
      <w:r w:rsidRPr="00B07CA1">
        <w:rPr>
          <w:color w:val="000000"/>
          <w:szCs w:val="28"/>
        </w:rPr>
        <w:t>не устранены, а также при наличии информации о возможности совершения террористического акта;</w:t>
      </w:r>
    </w:p>
    <w:p w14:paraId="285A0664" w14:textId="77777777" w:rsidR="001F1BDE" w:rsidRDefault="001F1BDE" w:rsidP="001F1BDE">
      <w:pPr>
        <w:pStyle w:val="20"/>
        <w:tabs>
          <w:tab w:val="left" w:pos="851"/>
        </w:tabs>
        <w:ind w:firstLine="709"/>
        <w:rPr>
          <w:color w:val="000000"/>
          <w:szCs w:val="28"/>
        </w:rPr>
      </w:pPr>
      <w:r w:rsidRPr="00B07CA1">
        <w:rPr>
          <w:color w:val="000000"/>
          <w:szCs w:val="28"/>
        </w:rPr>
        <w:t xml:space="preserve"> информирует зрителей и участников соревнова</w:t>
      </w:r>
      <w:r>
        <w:rPr>
          <w:color w:val="000000"/>
          <w:szCs w:val="28"/>
        </w:rPr>
        <w:t xml:space="preserve">ния о прекращении Соревнований </w:t>
      </w:r>
      <w:r w:rsidRPr="00B07CA1">
        <w:rPr>
          <w:color w:val="000000"/>
          <w:szCs w:val="28"/>
        </w:rPr>
        <w:t xml:space="preserve">и о порядке действий в случае угрозы возникновения </w:t>
      </w:r>
      <w:r>
        <w:rPr>
          <w:color w:val="000000"/>
          <w:szCs w:val="28"/>
        </w:rPr>
        <w:br/>
      </w:r>
      <w:r w:rsidRPr="00B07CA1">
        <w:rPr>
          <w:color w:val="000000"/>
          <w:szCs w:val="28"/>
        </w:rPr>
        <w:t xml:space="preserve">или при возникновении чрезвычайной ситуации, организовывает их эвакуацию </w:t>
      </w:r>
      <w:r>
        <w:rPr>
          <w:color w:val="000000"/>
          <w:szCs w:val="28"/>
        </w:rPr>
        <w:br/>
      </w:r>
      <w:r w:rsidRPr="00B07CA1">
        <w:rPr>
          <w:color w:val="000000"/>
          <w:szCs w:val="28"/>
        </w:rPr>
        <w:t>в случае угрозы возникновения и при возн</w:t>
      </w:r>
      <w:r>
        <w:rPr>
          <w:color w:val="000000"/>
          <w:szCs w:val="28"/>
        </w:rPr>
        <w:t>икновении чрезвычайной ситуации.</w:t>
      </w:r>
    </w:p>
    <w:p w14:paraId="20B3FD5A" w14:textId="77777777" w:rsidR="001F1BDE" w:rsidRPr="00B07CA1" w:rsidRDefault="001F1BDE" w:rsidP="001F1BDE">
      <w:pPr>
        <w:pStyle w:val="20"/>
        <w:tabs>
          <w:tab w:val="left" w:pos="851"/>
        </w:tabs>
        <w:ind w:firstLine="709"/>
        <w:rPr>
          <w:color w:val="000000"/>
          <w:szCs w:val="28"/>
        </w:rPr>
      </w:pPr>
      <w:r>
        <w:rPr>
          <w:color w:val="000000"/>
          <w:szCs w:val="28"/>
        </w:rPr>
        <w:t>ГАУ АО «Водник»:</w:t>
      </w:r>
    </w:p>
    <w:p w14:paraId="340B2310" w14:textId="77777777" w:rsidR="001F1BDE" w:rsidRDefault="001F1BDE" w:rsidP="001F1BDE">
      <w:pPr>
        <w:pStyle w:val="20"/>
        <w:tabs>
          <w:tab w:val="left" w:pos="851"/>
        </w:tabs>
        <w:ind w:firstLine="709"/>
        <w:rPr>
          <w:color w:val="000000"/>
          <w:szCs w:val="28"/>
        </w:rPr>
      </w:pPr>
      <w:r w:rsidRPr="00B07CA1">
        <w:rPr>
          <w:color w:val="000000"/>
          <w:szCs w:val="28"/>
        </w:rPr>
        <w:t xml:space="preserve"> обеспечивает деятельность контролеров-распоряд</w:t>
      </w:r>
      <w:r>
        <w:rPr>
          <w:color w:val="000000"/>
          <w:szCs w:val="28"/>
        </w:rPr>
        <w:t xml:space="preserve">ителей в случае их привлечения </w:t>
      </w:r>
      <w:r w:rsidRPr="00B07CA1">
        <w:rPr>
          <w:color w:val="000000"/>
          <w:szCs w:val="28"/>
        </w:rPr>
        <w:t xml:space="preserve">на спортивные соревнования при условии, что это указано </w:t>
      </w:r>
      <w:r>
        <w:rPr>
          <w:color w:val="000000"/>
          <w:szCs w:val="28"/>
        </w:rPr>
        <w:br/>
      </w:r>
      <w:r w:rsidRPr="00B07CA1">
        <w:rPr>
          <w:color w:val="000000"/>
          <w:szCs w:val="28"/>
        </w:rPr>
        <w:t>в условиях финансирования.</w:t>
      </w:r>
    </w:p>
    <w:p w14:paraId="2A4CED96" w14:textId="77777777" w:rsidR="001F1BDE" w:rsidRPr="00EF00B6" w:rsidRDefault="001F1BDE" w:rsidP="001F1BDE">
      <w:pPr>
        <w:ind w:firstLine="709"/>
        <w:jc w:val="both"/>
        <w:rPr>
          <w:szCs w:val="28"/>
        </w:rPr>
      </w:pPr>
      <w:r>
        <w:rPr>
          <w:szCs w:val="28"/>
        </w:rPr>
        <w:t xml:space="preserve">Оказание скорой медицинской помощи осуществляется в соответствии </w:t>
      </w:r>
      <w:r>
        <w:rPr>
          <w:szCs w:val="28"/>
        </w:rPr>
        <w:br/>
        <w:t xml:space="preserve">с приказом Министерства здравоохранения Российской Федерации </w:t>
      </w:r>
      <w:r>
        <w:rPr>
          <w:szCs w:val="28"/>
        </w:rPr>
        <w:br/>
        <w:t xml:space="preserve">от 23 октября 2020 г. № 1144н «Об утверждении порядка организации оказания медицинской помощи лицам, занимающимся физической культурой </w:t>
      </w:r>
      <w:r>
        <w:rPr>
          <w:szCs w:val="28"/>
        </w:rPr>
        <w:br/>
        <w:t xml:space="preserve">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w:t>
      </w:r>
      <w:r>
        <w:rPr>
          <w:szCs w:val="28"/>
        </w:rPr>
        <w:br/>
        <w:t>и обороне» (ГТО)» и форм медицинских заключений о допуске к участию физкультурных и спортивных мероприятиях.</w:t>
      </w:r>
    </w:p>
    <w:p w14:paraId="644365FD" w14:textId="77777777" w:rsidR="001F1BDE" w:rsidRPr="00B07CA1" w:rsidRDefault="001F1BDE" w:rsidP="001F1BDE">
      <w:pPr>
        <w:pStyle w:val="20"/>
        <w:tabs>
          <w:tab w:val="left" w:pos="851"/>
        </w:tabs>
        <w:ind w:firstLine="709"/>
        <w:rPr>
          <w:color w:val="000000"/>
          <w:szCs w:val="28"/>
        </w:rPr>
      </w:pPr>
      <w:r w:rsidRPr="00B07CA1">
        <w:rPr>
          <w:color w:val="000000"/>
          <w:szCs w:val="28"/>
        </w:rPr>
        <w:t>Медицинское обеспечение осуществляется государственным бюджетным учреждением здравоохранения Архангельской области «Архангельс</w:t>
      </w:r>
      <w:r>
        <w:rPr>
          <w:color w:val="000000"/>
          <w:szCs w:val="28"/>
        </w:rPr>
        <w:t xml:space="preserve">кий центр лечебной физкультуры </w:t>
      </w:r>
      <w:r w:rsidRPr="00B07CA1">
        <w:rPr>
          <w:color w:val="000000"/>
          <w:szCs w:val="28"/>
        </w:rPr>
        <w:t>и спортивной медицины» по заявке ГАУ АО «Водник».</w:t>
      </w:r>
    </w:p>
    <w:p w14:paraId="08AC743A" w14:textId="77777777" w:rsidR="001F1BDE" w:rsidRDefault="001F1BDE" w:rsidP="001F1BDE">
      <w:pPr>
        <w:pStyle w:val="20"/>
        <w:tabs>
          <w:tab w:val="left" w:pos="851"/>
        </w:tabs>
        <w:ind w:firstLine="709"/>
        <w:rPr>
          <w:color w:val="000000"/>
          <w:szCs w:val="28"/>
        </w:rPr>
      </w:pPr>
      <w:r w:rsidRPr="00B07CA1">
        <w:rPr>
          <w:color w:val="000000"/>
          <w:szCs w:val="28"/>
        </w:rPr>
        <w:t xml:space="preserve">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w:t>
      </w:r>
      <w:r w:rsidRPr="00B07CA1">
        <w:rPr>
          <w:color w:val="000000"/>
          <w:szCs w:val="28"/>
        </w:rPr>
        <w:br/>
        <w:t xml:space="preserve">и спортивную медицину (возможна медицинская справка о допуске </w:t>
      </w:r>
      <w:r>
        <w:rPr>
          <w:color w:val="000000"/>
          <w:szCs w:val="28"/>
        </w:rPr>
        <w:br/>
      </w:r>
      <w:r w:rsidRPr="00B07CA1">
        <w:rPr>
          <w:color w:val="000000"/>
          <w:szCs w:val="28"/>
        </w:rPr>
        <w:t>к соревнованиям, подписанная врачом по лечебной физкультуре или</w:t>
      </w:r>
      <w:r>
        <w:rPr>
          <w:color w:val="000000"/>
          <w:szCs w:val="28"/>
        </w:rPr>
        <w:t xml:space="preserve"> врачом </w:t>
      </w:r>
      <w:r>
        <w:rPr>
          <w:color w:val="000000"/>
          <w:szCs w:val="28"/>
        </w:rPr>
        <w:br/>
        <w:t xml:space="preserve">по спортивной медицине </w:t>
      </w:r>
      <w:r w:rsidRPr="00B07CA1">
        <w:rPr>
          <w:color w:val="000000"/>
          <w:szCs w:val="28"/>
        </w:rPr>
        <w:t>и заверенная печатью медицинской организации, отвечающей вышеуказанным требованиям).</w:t>
      </w:r>
    </w:p>
    <w:p w14:paraId="5AF39C53" w14:textId="77777777" w:rsidR="001F1BDE" w:rsidRPr="00EF00B6" w:rsidRDefault="001F1BDE" w:rsidP="001F1BDE">
      <w:pPr>
        <w:pStyle w:val="20"/>
        <w:tabs>
          <w:tab w:val="left" w:pos="851"/>
        </w:tabs>
        <w:ind w:firstLine="709"/>
        <w:rPr>
          <w:color w:val="000000"/>
          <w:szCs w:val="28"/>
        </w:rPr>
      </w:pPr>
      <w:r w:rsidRPr="00D07F4A">
        <w:rPr>
          <w:color w:val="000000"/>
          <w:szCs w:val="28"/>
        </w:rPr>
        <w:t xml:space="preserve">Антидопинговое обеспечение Соревнований осуществляется в соответствии с Общероссийскими антидопинговыми правилами, утвержденными приказом Минспорта России </w:t>
      </w:r>
      <w:r w:rsidRPr="00EF00B6">
        <w:rPr>
          <w:color w:val="000000"/>
          <w:szCs w:val="28"/>
        </w:rPr>
        <w:t>от 24 июня 2021 года № 464.</w:t>
      </w:r>
    </w:p>
    <w:p w14:paraId="4EC11263" w14:textId="77777777" w:rsidR="001F1BDE" w:rsidRPr="00B07CA1" w:rsidRDefault="001F1BDE" w:rsidP="001F1BDE">
      <w:pPr>
        <w:pStyle w:val="20"/>
        <w:tabs>
          <w:tab w:val="left" w:pos="851"/>
        </w:tabs>
        <w:ind w:firstLine="709"/>
        <w:rPr>
          <w:color w:val="000000"/>
          <w:szCs w:val="28"/>
        </w:rPr>
      </w:pPr>
      <w:r w:rsidRPr="00EF00B6">
        <w:rPr>
          <w:color w:val="000000"/>
          <w:szCs w:val="28"/>
        </w:rPr>
        <w:t>В соответствии с пунктом 12.14.1.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w:t>
      </w:r>
      <w:r w:rsidRPr="00D07F4A">
        <w:rPr>
          <w:color w:val="000000"/>
          <w:szCs w:val="28"/>
        </w:rPr>
        <w:t xml:space="preserve"> участвовать </w:t>
      </w:r>
      <w:r>
        <w:rPr>
          <w:color w:val="000000"/>
          <w:szCs w:val="28"/>
        </w:rPr>
        <w:br/>
      </w:r>
      <w:r w:rsidRPr="00D07F4A">
        <w:rPr>
          <w:color w:val="000000"/>
          <w:szCs w:val="28"/>
        </w:rPr>
        <w:t>в Соревнованиях ни в каком качестве.</w:t>
      </w:r>
    </w:p>
    <w:p w14:paraId="5FEB51EE" w14:textId="77777777" w:rsidR="001F1BDE" w:rsidRDefault="001F1BDE" w:rsidP="001F1BDE">
      <w:pPr>
        <w:pStyle w:val="20"/>
        <w:tabs>
          <w:tab w:val="left" w:pos="851"/>
        </w:tabs>
        <w:ind w:firstLine="709"/>
        <w:rPr>
          <w:color w:val="000000"/>
          <w:szCs w:val="28"/>
        </w:rPr>
      </w:pPr>
    </w:p>
    <w:p w14:paraId="7D425AE7" w14:textId="77777777" w:rsidR="00DC39CF" w:rsidRPr="00B07CA1" w:rsidRDefault="00DC39CF" w:rsidP="001F1BDE">
      <w:pPr>
        <w:pStyle w:val="20"/>
        <w:tabs>
          <w:tab w:val="left" w:pos="851"/>
        </w:tabs>
        <w:ind w:firstLine="709"/>
        <w:rPr>
          <w:color w:val="000000"/>
          <w:szCs w:val="28"/>
        </w:rPr>
      </w:pPr>
    </w:p>
    <w:p w14:paraId="0A3C58A5" w14:textId="77777777" w:rsidR="0015451E" w:rsidRPr="00D4233F" w:rsidRDefault="00F05964" w:rsidP="00B07CA1">
      <w:pPr>
        <w:pStyle w:val="20"/>
        <w:tabs>
          <w:tab w:val="left" w:pos="851"/>
        </w:tabs>
        <w:jc w:val="center"/>
        <w:rPr>
          <w:b/>
          <w:szCs w:val="28"/>
        </w:rPr>
      </w:pPr>
      <w:r w:rsidRPr="00D4233F">
        <w:rPr>
          <w:b/>
          <w:szCs w:val="28"/>
          <w:lang w:val="en-US"/>
        </w:rPr>
        <w:lastRenderedPageBreak/>
        <w:t>VIII</w:t>
      </w:r>
      <w:r w:rsidR="0086206C" w:rsidRPr="00D4233F">
        <w:rPr>
          <w:b/>
          <w:szCs w:val="28"/>
        </w:rPr>
        <w:t xml:space="preserve">. </w:t>
      </w:r>
      <w:r w:rsidR="0015451E" w:rsidRPr="00D4233F">
        <w:rPr>
          <w:b/>
          <w:szCs w:val="28"/>
        </w:rPr>
        <w:t>Страхование участников</w:t>
      </w:r>
    </w:p>
    <w:p w14:paraId="482155C2" w14:textId="77777777" w:rsidR="0015451E" w:rsidRPr="00B07CA1" w:rsidRDefault="0015451E" w:rsidP="00B07CA1">
      <w:pPr>
        <w:pStyle w:val="20"/>
        <w:tabs>
          <w:tab w:val="left" w:pos="851"/>
        </w:tabs>
        <w:ind w:firstLine="709"/>
        <w:jc w:val="center"/>
        <w:rPr>
          <w:szCs w:val="28"/>
        </w:rPr>
      </w:pPr>
    </w:p>
    <w:p w14:paraId="41E3C692" w14:textId="77777777" w:rsidR="0015451E" w:rsidRPr="00B07CA1" w:rsidRDefault="00C74CDB" w:rsidP="00B07CA1">
      <w:pPr>
        <w:pStyle w:val="20"/>
        <w:tabs>
          <w:tab w:val="left" w:pos="851"/>
        </w:tabs>
        <w:ind w:firstLine="709"/>
        <w:rPr>
          <w:szCs w:val="28"/>
        </w:rPr>
      </w:pPr>
      <w:r w:rsidRPr="00B07CA1">
        <w:rPr>
          <w:szCs w:val="28"/>
        </w:rPr>
        <w:t>Участие в С</w:t>
      </w:r>
      <w:r w:rsidR="0015451E" w:rsidRPr="00B07CA1">
        <w:rPr>
          <w:szCs w:val="28"/>
        </w:rPr>
        <w:t xml:space="preserve">оревнованиях осуществляется только при наличии </w:t>
      </w:r>
      <w:r w:rsidRPr="00B07CA1">
        <w:rPr>
          <w:szCs w:val="28"/>
        </w:rPr>
        <w:t>полис</w:t>
      </w:r>
      <w:r w:rsidR="0015451E" w:rsidRPr="00B07CA1">
        <w:rPr>
          <w:szCs w:val="28"/>
        </w:rPr>
        <w:t>а (оригинал</w:t>
      </w:r>
      <w:r w:rsidR="005804BF" w:rsidRPr="00B07CA1">
        <w:rPr>
          <w:szCs w:val="28"/>
        </w:rPr>
        <w:t>а</w:t>
      </w:r>
      <w:r w:rsidR="0015451E" w:rsidRPr="00B07CA1">
        <w:rPr>
          <w:szCs w:val="28"/>
        </w:rPr>
        <w:t>) страховани</w:t>
      </w:r>
      <w:r w:rsidRPr="00B07CA1">
        <w:rPr>
          <w:szCs w:val="28"/>
        </w:rPr>
        <w:t>я</w:t>
      </w:r>
      <w:r w:rsidR="0015451E" w:rsidRPr="00B07CA1">
        <w:rPr>
          <w:szCs w:val="28"/>
        </w:rPr>
        <w:t xml:space="preserve"> жизни и здоровья</w:t>
      </w:r>
      <w:r w:rsidR="005804BF" w:rsidRPr="00B07CA1">
        <w:rPr>
          <w:szCs w:val="28"/>
        </w:rPr>
        <w:t xml:space="preserve"> от несчастных случаев</w:t>
      </w:r>
      <w:r w:rsidR="0015451E" w:rsidRPr="00B07CA1">
        <w:rPr>
          <w:szCs w:val="28"/>
        </w:rPr>
        <w:t>, который предоставляется в комиссию</w:t>
      </w:r>
      <w:r w:rsidR="005804BF" w:rsidRPr="00B07CA1">
        <w:rPr>
          <w:szCs w:val="28"/>
        </w:rPr>
        <w:t xml:space="preserve"> по допуску участников</w:t>
      </w:r>
      <w:r w:rsidR="0015451E" w:rsidRPr="00B07CA1">
        <w:rPr>
          <w:szCs w:val="28"/>
        </w:rPr>
        <w:t>. Страхование участников соревнований производится за счет командирующих организаций.</w:t>
      </w:r>
    </w:p>
    <w:p w14:paraId="5A45B9BC" w14:textId="77777777" w:rsidR="003F2595" w:rsidRPr="00B07CA1" w:rsidRDefault="003F2595" w:rsidP="00B07CA1">
      <w:pPr>
        <w:pStyle w:val="20"/>
        <w:tabs>
          <w:tab w:val="left" w:pos="851"/>
        </w:tabs>
        <w:ind w:firstLine="709"/>
        <w:rPr>
          <w:szCs w:val="28"/>
        </w:rPr>
      </w:pPr>
    </w:p>
    <w:p w14:paraId="3FF35450" w14:textId="77777777" w:rsidR="0040276E" w:rsidRPr="00D4233F" w:rsidRDefault="00F05964" w:rsidP="00B07CA1">
      <w:pPr>
        <w:jc w:val="center"/>
        <w:rPr>
          <w:b/>
          <w:szCs w:val="28"/>
        </w:rPr>
      </w:pPr>
      <w:r w:rsidRPr="00D4233F">
        <w:rPr>
          <w:b/>
          <w:szCs w:val="28"/>
          <w:lang w:val="en-US"/>
        </w:rPr>
        <w:t>IX</w:t>
      </w:r>
      <w:r w:rsidR="0086206C" w:rsidRPr="00D4233F">
        <w:rPr>
          <w:b/>
          <w:szCs w:val="28"/>
        </w:rPr>
        <w:t xml:space="preserve">. </w:t>
      </w:r>
      <w:r w:rsidR="00EE428C" w:rsidRPr="00D4233F">
        <w:rPr>
          <w:b/>
          <w:szCs w:val="28"/>
        </w:rPr>
        <w:t>Допуск участников</w:t>
      </w:r>
    </w:p>
    <w:p w14:paraId="74F653EE" w14:textId="77777777" w:rsidR="0040276E" w:rsidRPr="00B07CA1" w:rsidRDefault="0040276E" w:rsidP="00B07CA1">
      <w:pPr>
        <w:pStyle w:val="a6"/>
        <w:ind w:firstLine="709"/>
        <w:rPr>
          <w:szCs w:val="28"/>
        </w:rPr>
      </w:pPr>
    </w:p>
    <w:p w14:paraId="28FECD9E" w14:textId="77777777" w:rsidR="0040276E" w:rsidRPr="00B07CA1" w:rsidRDefault="0040276E" w:rsidP="00B07CA1">
      <w:pPr>
        <w:pStyle w:val="a6"/>
        <w:ind w:firstLine="709"/>
        <w:rPr>
          <w:szCs w:val="28"/>
        </w:rPr>
      </w:pPr>
      <w:r w:rsidRPr="00B07CA1">
        <w:rPr>
          <w:szCs w:val="28"/>
        </w:rPr>
        <w:t>В комиссию</w:t>
      </w:r>
      <w:r w:rsidR="00672C09" w:rsidRPr="00B07CA1">
        <w:rPr>
          <w:szCs w:val="28"/>
        </w:rPr>
        <w:t xml:space="preserve"> по допуску</w:t>
      </w:r>
      <w:r w:rsidRPr="00B07CA1">
        <w:rPr>
          <w:szCs w:val="28"/>
        </w:rPr>
        <w:t xml:space="preserve"> </w:t>
      </w:r>
      <w:r w:rsidR="004C5B5D" w:rsidRPr="00B07CA1">
        <w:rPr>
          <w:szCs w:val="28"/>
        </w:rPr>
        <w:t xml:space="preserve">участников </w:t>
      </w:r>
      <w:r w:rsidRPr="00B07CA1">
        <w:rPr>
          <w:szCs w:val="28"/>
        </w:rPr>
        <w:t>представляются:</w:t>
      </w:r>
    </w:p>
    <w:p w14:paraId="5222FF7D" w14:textId="77777777" w:rsidR="0040276E" w:rsidRPr="00B07CA1" w:rsidRDefault="00AB7B3C" w:rsidP="00B07CA1">
      <w:pPr>
        <w:pStyle w:val="a6"/>
        <w:numPr>
          <w:ilvl w:val="0"/>
          <w:numId w:val="41"/>
        </w:numPr>
        <w:tabs>
          <w:tab w:val="left" w:pos="993"/>
          <w:tab w:val="left" w:pos="1276"/>
        </w:tabs>
        <w:ind w:left="0" w:firstLine="709"/>
        <w:rPr>
          <w:szCs w:val="28"/>
        </w:rPr>
      </w:pPr>
      <w:r>
        <w:rPr>
          <w:szCs w:val="28"/>
        </w:rPr>
        <w:t>паспорт г</w:t>
      </w:r>
      <w:r w:rsidR="00F7603D">
        <w:rPr>
          <w:szCs w:val="28"/>
        </w:rPr>
        <w:t>ражданина Российской Федерации</w:t>
      </w:r>
      <w:r w:rsidR="004422F2">
        <w:rPr>
          <w:szCs w:val="28"/>
        </w:rPr>
        <w:t>, для лиц младше 14 лет –</w:t>
      </w:r>
      <w:r w:rsidR="006164BD">
        <w:rPr>
          <w:szCs w:val="28"/>
        </w:rPr>
        <w:t xml:space="preserve"> свидетельство о рождении;</w:t>
      </w:r>
    </w:p>
    <w:p w14:paraId="23B03721" w14:textId="77777777" w:rsidR="0040276E" w:rsidRPr="00B07CA1" w:rsidRDefault="00101170" w:rsidP="00101170">
      <w:pPr>
        <w:pStyle w:val="a6"/>
        <w:numPr>
          <w:ilvl w:val="0"/>
          <w:numId w:val="41"/>
        </w:numPr>
        <w:tabs>
          <w:tab w:val="left" w:pos="993"/>
          <w:tab w:val="left" w:pos="1276"/>
        </w:tabs>
        <w:ind w:hanging="11"/>
        <w:rPr>
          <w:szCs w:val="28"/>
        </w:rPr>
      </w:pPr>
      <w:r w:rsidRPr="00101170">
        <w:rPr>
          <w:szCs w:val="28"/>
        </w:rPr>
        <w:t>оригинал зачетной классификационной книжки</w:t>
      </w:r>
      <w:r w:rsidR="0040276E" w:rsidRPr="00B07CA1">
        <w:rPr>
          <w:szCs w:val="28"/>
        </w:rPr>
        <w:t>;</w:t>
      </w:r>
    </w:p>
    <w:p w14:paraId="3A3FA2DD" w14:textId="77777777" w:rsidR="0040276E" w:rsidRPr="00B07CA1" w:rsidRDefault="00E317D1" w:rsidP="00B07CA1">
      <w:pPr>
        <w:numPr>
          <w:ilvl w:val="0"/>
          <w:numId w:val="41"/>
        </w:numPr>
        <w:tabs>
          <w:tab w:val="left" w:pos="993"/>
          <w:tab w:val="left" w:pos="1276"/>
        </w:tabs>
        <w:ind w:left="0" w:firstLine="709"/>
        <w:jc w:val="both"/>
        <w:rPr>
          <w:szCs w:val="28"/>
        </w:rPr>
      </w:pPr>
      <w:r w:rsidRPr="00B07CA1">
        <w:rPr>
          <w:szCs w:val="28"/>
        </w:rPr>
        <w:t>именная заявка с отметкой врача спортивной медицины</w:t>
      </w:r>
      <w:r w:rsidR="0040276E" w:rsidRPr="00B07CA1">
        <w:rPr>
          <w:szCs w:val="28"/>
        </w:rPr>
        <w:t>;</w:t>
      </w:r>
    </w:p>
    <w:p w14:paraId="3657C2C4" w14:textId="77777777" w:rsidR="00352608" w:rsidRDefault="00DA08DE" w:rsidP="00B07CA1">
      <w:pPr>
        <w:numPr>
          <w:ilvl w:val="0"/>
          <w:numId w:val="41"/>
        </w:numPr>
        <w:tabs>
          <w:tab w:val="left" w:pos="993"/>
          <w:tab w:val="left" w:pos="1276"/>
        </w:tabs>
        <w:ind w:left="0" w:firstLine="709"/>
        <w:jc w:val="both"/>
        <w:rPr>
          <w:szCs w:val="28"/>
        </w:rPr>
      </w:pPr>
      <w:r>
        <w:rPr>
          <w:szCs w:val="28"/>
        </w:rPr>
        <w:t>полис</w:t>
      </w:r>
      <w:r w:rsidR="00F33A6C" w:rsidRPr="00B07CA1">
        <w:rPr>
          <w:szCs w:val="28"/>
        </w:rPr>
        <w:t xml:space="preserve"> страховани</w:t>
      </w:r>
      <w:r w:rsidR="007216A9" w:rsidRPr="00B07CA1">
        <w:rPr>
          <w:szCs w:val="28"/>
        </w:rPr>
        <w:t>я</w:t>
      </w:r>
      <w:r w:rsidR="00F33A6C" w:rsidRPr="00B07CA1">
        <w:rPr>
          <w:szCs w:val="28"/>
        </w:rPr>
        <w:t xml:space="preserve"> жизни и здоровья от несчастных случаев</w:t>
      </w:r>
      <w:r w:rsidR="00AB7B3C">
        <w:rPr>
          <w:szCs w:val="28"/>
        </w:rPr>
        <w:t>;</w:t>
      </w:r>
    </w:p>
    <w:p w14:paraId="5FD7A1CF" w14:textId="77777777" w:rsidR="0036790C" w:rsidRDefault="00AB7B3C" w:rsidP="0036790C">
      <w:pPr>
        <w:numPr>
          <w:ilvl w:val="0"/>
          <w:numId w:val="41"/>
        </w:numPr>
        <w:tabs>
          <w:tab w:val="left" w:pos="993"/>
          <w:tab w:val="left" w:pos="1276"/>
        </w:tabs>
        <w:ind w:left="0" w:firstLine="709"/>
        <w:jc w:val="both"/>
        <w:rPr>
          <w:szCs w:val="28"/>
        </w:rPr>
      </w:pPr>
      <w:r>
        <w:rPr>
          <w:szCs w:val="28"/>
        </w:rPr>
        <w:t>полис обязате</w:t>
      </w:r>
      <w:r w:rsidR="0036790C">
        <w:rPr>
          <w:szCs w:val="28"/>
        </w:rPr>
        <w:t>льного медицинского страхования;</w:t>
      </w:r>
    </w:p>
    <w:p w14:paraId="6E675C69" w14:textId="77777777" w:rsidR="002162B4" w:rsidRDefault="0036790C" w:rsidP="002B594B">
      <w:pPr>
        <w:numPr>
          <w:ilvl w:val="0"/>
          <w:numId w:val="41"/>
        </w:numPr>
        <w:tabs>
          <w:tab w:val="left" w:pos="993"/>
          <w:tab w:val="left" w:pos="1276"/>
        </w:tabs>
        <w:ind w:left="0" w:firstLine="709"/>
        <w:jc w:val="both"/>
        <w:rPr>
          <w:szCs w:val="28"/>
        </w:rPr>
      </w:pPr>
      <w:r w:rsidRPr="0036790C">
        <w:rPr>
          <w:szCs w:val="28"/>
        </w:rPr>
        <w:t xml:space="preserve">копия приказа о командировании команды и о назначении ответственного за жизнь и здоровье участников </w:t>
      </w:r>
      <w:r>
        <w:rPr>
          <w:szCs w:val="28"/>
        </w:rPr>
        <w:t>Соревнований</w:t>
      </w:r>
      <w:r w:rsidRPr="0036790C">
        <w:rPr>
          <w:szCs w:val="28"/>
        </w:rPr>
        <w:t xml:space="preserve"> на весь период поездки</w:t>
      </w:r>
      <w:r>
        <w:rPr>
          <w:szCs w:val="28"/>
        </w:rPr>
        <w:t>.</w:t>
      </w:r>
    </w:p>
    <w:p w14:paraId="0E511CA9" w14:textId="77777777" w:rsidR="00654C0E" w:rsidRDefault="00654C0E" w:rsidP="00547FCF">
      <w:pPr>
        <w:rPr>
          <w:b/>
          <w:i/>
          <w:szCs w:val="28"/>
        </w:rPr>
      </w:pPr>
    </w:p>
    <w:p w14:paraId="58C54441" w14:textId="77777777" w:rsidR="0040276E" w:rsidRPr="00006351" w:rsidRDefault="00F05964" w:rsidP="00B07CA1">
      <w:pPr>
        <w:jc w:val="center"/>
        <w:rPr>
          <w:szCs w:val="28"/>
        </w:rPr>
      </w:pPr>
      <w:r w:rsidRPr="00006351">
        <w:rPr>
          <w:b/>
          <w:szCs w:val="28"/>
          <w:lang w:val="en-US"/>
        </w:rPr>
        <w:t>X</w:t>
      </w:r>
      <w:r w:rsidR="0086206C" w:rsidRPr="00006351">
        <w:rPr>
          <w:b/>
          <w:szCs w:val="28"/>
        </w:rPr>
        <w:t xml:space="preserve">. </w:t>
      </w:r>
      <w:r w:rsidR="0040276E" w:rsidRPr="00006351">
        <w:rPr>
          <w:b/>
          <w:szCs w:val="28"/>
        </w:rPr>
        <w:t>Заявки</w:t>
      </w:r>
    </w:p>
    <w:p w14:paraId="22D848AF" w14:textId="77777777" w:rsidR="0015451E" w:rsidRPr="00B07CA1" w:rsidRDefault="0015451E" w:rsidP="00B07CA1">
      <w:pPr>
        <w:pStyle w:val="20"/>
        <w:tabs>
          <w:tab w:val="left" w:pos="851"/>
        </w:tabs>
        <w:ind w:firstLine="709"/>
        <w:rPr>
          <w:szCs w:val="28"/>
        </w:rPr>
      </w:pPr>
    </w:p>
    <w:p w14:paraId="5E691799" w14:textId="11E9ECB4" w:rsidR="0040276E" w:rsidRPr="0045165B" w:rsidRDefault="0040276E" w:rsidP="00B07CA1">
      <w:pPr>
        <w:pStyle w:val="20"/>
        <w:tabs>
          <w:tab w:val="left" w:pos="851"/>
        </w:tabs>
        <w:ind w:firstLine="709"/>
        <w:rPr>
          <w:szCs w:val="28"/>
          <w:highlight w:val="yellow"/>
        </w:rPr>
      </w:pPr>
      <w:r w:rsidRPr="00B07CA1">
        <w:rPr>
          <w:szCs w:val="28"/>
        </w:rPr>
        <w:t>Пред</w:t>
      </w:r>
      <w:r w:rsidR="0074143A" w:rsidRPr="00B07CA1">
        <w:rPr>
          <w:szCs w:val="28"/>
        </w:rPr>
        <w:t xml:space="preserve">варительные заявки </w:t>
      </w:r>
      <w:r w:rsidR="007D5573" w:rsidRPr="00B07CA1">
        <w:rPr>
          <w:szCs w:val="28"/>
        </w:rPr>
        <w:t xml:space="preserve">на участие в Соревнованиях принимаются </w:t>
      </w:r>
      <w:r w:rsidR="00532A86">
        <w:rPr>
          <w:szCs w:val="28"/>
        </w:rPr>
        <w:br/>
      </w:r>
      <w:r w:rsidR="00532A86" w:rsidRPr="00532A86">
        <w:rPr>
          <w:szCs w:val="28"/>
        </w:rPr>
        <w:t>в срок</w:t>
      </w:r>
      <w:r w:rsidR="00532A86">
        <w:rPr>
          <w:b/>
          <w:szCs w:val="28"/>
        </w:rPr>
        <w:t xml:space="preserve"> </w:t>
      </w:r>
      <w:r w:rsidR="00AE2C4B" w:rsidRPr="00B07CA1">
        <w:rPr>
          <w:b/>
          <w:szCs w:val="28"/>
        </w:rPr>
        <w:t xml:space="preserve">до </w:t>
      </w:r>
      <w:r w:rsidR="0036790C">
        <w:rPr>
          <w:b/>
          <w:szCs w:val="28"/>
        </w:rPr>
        <w:t>2</w:t>
      </w:r>
      <w:r w:rsidR="00E4165D">
        <w:rPr>
          <w:b/>
          <w:szCs w:val="28"/>
        </w:rPr>
        <w:t>2</w:t>
      </w:r>
      <w:r w:rsidR="0036790C">
        <w:rPr>
          <w:b/>
          <w:szCs w:val="28"/>
        </w:rPr>
        <w:t xml:space="preserve">.00 </w:t>
      </w:r>
      <w:r w:rsidR="00786760" w:rsidRPr="00B07CA1">
        <w:rPr>
          <w:b/>
          <w:szCs w:val="28"/>
        </w:rPr>
        <w:t>«</w:t>
      </w:r>
      <w:r w:rsidR="00E4165D">
        <w:rPr>
          <w:b/>
          <w:szCs w:val="28"/>
        </w:rPr>
        <w:t>24</w:t>
      </w:r>
      <w:r w:rsidR="00786760" w:rsidRPr="00B07CA1">
        <w:rPr>
          <w:b/>
          <w:szCs w:val="28"/>
        </w:rPr>
        <w:t>»</w:t>
      </w:r>
      <w:r w:rsidR="00AE2C4B" w:rsidRPr="00B07CA1">
        <w:rPr>
          <w:b/>
          <w:szCs w:val="28"/>
        </w:rPr>
        <w:t xml:space="preserve"> </w:t>
      </w:r>
      <w:r w:rsidR="00E4165D">
        <w:rPr>
          <w:b/>
          <w:szCs w:val="28"/>
        </w:rPr>
        <w:t>мая</w:t>
      </w:r>
      <w:r w:rsidR="00532A86">
        <w:rPr>
          <w:b/>
          <w:szCs w:val="28"/>
        </w:rPr>
        <w:t xml:space="preserve"> </w:t>
      </w:r>
      <w:r w:rsidR="007D5573" w:rsidRPr="00B07CA1">
        <w:rPr>
          <w:b/>
          <w:szCs w:val="28"/>
        </w:rPr>
        <w:t>20</w:t>
      </w:r>
      <w:r w:rsidR="009D4D44">
        <w:rPr>
          <w:b/>
          <w:szCs w:val="28"/>
        </w:rPr>
        <w:t>2</w:t>
      </w:r>
      <w:r w:rsidR="00F072E2">
        <w:rPr>
          <w:b/>
          <w:szCs w:val="28"/>
        </w:rPr>
        <w:t>4</w:t>
      </w:r>
      <w:r w:rsidR="007D5573" w:rsidRPr="00B07CA1">
        <w:rPr>
          <w:b/>
          <w:szCs w:val="28"/>
        </w:rPr>
        <w:t xml:space="preserve"> года</w:t>
      </w:r>
      <w:r w:rsidRPr="00B07CA1">
        <w:rPr>
          <w:szCs w:val="28"/>
        </w:rPr>
        <w:t xml:space="preserve"> </w:t>
      </w:r>
      <w:r w:rsidR="0036790C" w:rsidRPr="0036790C">
        <w:rPr>
          <w:szCs w:val="28"/>
        </w:rPr>
        <w:t xml:space="preserve">по системе электронной заявки на сайте </w:t>
      </w:r>
      <w:hyperlink r:id="rId8" w:history="1">
        <w:r w:rsidR="0045165B" w:rsidRPr="00BF0A4B">
          <w:rPr>
            <w:rStyle w:val="ad"/>
            <w:szCs w:val="28"/>
          </w:rPr>
          <w:t>https://</w:t>
        </w:r>
        <w:proofErr w:type="spellStart"/>
        <w:r w:rsidR="0045165B" w:rsidRPr="00BF0A4B">
          <w:rPr>
            <w:rStyle w:val="ad"/>
            <w:lang w:val="en-US"/>
          </w:rPr>
          <w:t>orgeo</w:t>
        </w:r>
        <w:proofErr w:type="spellEnd"/>
        <w:r w:rsidR="0045165B" w:rsidRPr="00BF0A4B">
          <w:rPr>
            <w:rStyle w:val="ad"/>
          </w:rPr>
          <w:t>.</w:t>
        </w:r>
        <w:proofErr w:type="spellStart"/>
        <w:r w:rsidR="0045165B" w:rsidRPr="00BF0A4B">
          <w:rPr>
            <w:rStyle w:val="ad"/>
            <w:lang w:val="en-US"/>
          </w:rPr>
          <w:t>ru</w:t>
        </w:r>
        <w:proofErr w:type="spellEnd"/>
      </w:hyperlink>
      <w:r w:rsidR="0045165B" w:rsidRPr="0045165B">
        <w:t xml:space="preserve"> </w:t>
      </w:r>
    </w:p>
    <w:p w14:paraId="00BB2100" w14:textId="77777777" w:rsidR="0040276E" w:rsidRPr="00B07CA1" w:rsidRDefault="0040276E" w:rsidP="00B07CA1">
      <w:pPr>
        <w:ind w:firstLine="709"/>
        <w:jc w:val="both"/>
        <w:rPr>
          <w:szCs w:val="28"/>
        </w:rPr>
      </w:pPr>
      <w:r w:rsidRPr="00B07CA1">
        <w:rPr>
          <w:szCs w:val="28"/>
        </w:rPr>
        <w:t xml:space="preserve">Именные заявки на участие в </w:t>
      </w:r>
      <w:r w:rsidR="00002372" w:rsidRPr="00B07CA1">
        <w:rPr>
          <w:szCs w:val="28"/>
        </w:rPr>
        <w:t>С</w:t>
      </w:r>
      <w:r w:rsidRPr="00B07CA1">
        <w:rPr>
          <w:szCs w:val="28"/>
        </w:rPr>
        <w:t>оревнованиях</w:t>
      </w:r>
      <w:r w:rsidR="00002372" w:rsidRPr="00B07CA1">
        <w:rPr>
          <w:szCs w:val="28"/>
        </w:rPr>
        <w:t>,</w:t>
      </w:r>
      <w:r w:rsidRPr="00B07CA1">
        <w:rPr>
          <w:szCs w:val="28"/>
        </w:rPr>
        <w:t xml:space="preserve"> заверенные </w:t>
      </w:r>
      <w:r w:rsidR="00B816B6" w:rsidRPr="00B07CA1">
        <w:rPr>
          <w:szCs w:val="28"/>
        </w:rPr>
        <w:t xml:space="preserve">руководителем органа местного самоуправления в области физической культуры и спорта и </w:t>
      </w:r>
      <w:r w:rsidRPr="00B07CA1">
        <w:rPr>
          <w:szCs w:val="28"/>
        </w:rPr>
        <w:t>врачом, п</w:t>
      </w:r>
      <w:r w:rsidR="00532A86">
        <w:rPr>
          <w:szCs w:val="28"/>
        </w:rPr>
        <w:t>ред</w:t>
      </w:r>
      <w:r w:rsidR="00A8084A" w:rsidRPr="00B07CA1">
        <w:rPr>
          <w:szCs w:val="28"/>
        </w:rPr>
        <w:t>ставляются</w:t>
      </w:r>
      <w:r w:rsidRPr="00B07CA1">
        <w:rPr>
          <w:szCs w:val="28"/>
        </w:rPr>
        <w:t xml:space="preserve"> в </w:t>
      </w:r>
      <w:r w:rsidR="00A8084A" w:rsidRPr="00B07CA1">
        <w:rPr>
          <w:szCs w:val="28"/>
        </w:rPr>
        <w:t>комиссию по допуску участников</w:t>
      </w:r>
      <w:r w:rsidR="006F4734">
        <w:rPr>
          <w:szCs w:val="28"/>
        </w:rPr>
        <w:t xml:space="preserve"> </w:t>
      </w:r>
      <w:r w:rsidR="006F4734" w:rsidRPr="006F4734">
        <w:rPr>
          <w:szCs w:val="28"/>
        </w:rPr>
        <w:t>на месте проведения Соревнований</w:t>
      </w:r>
      <w:r w:rsidRPr="00B07CA1">
        <w:rPr>
          <w:szCs w:val="28"/>
        </w:rPr>
        <w:t>.</w:t>
      </w:r>
    </w:p>
    <w:p w14:paraId="25EDBD5E" w14:textId="77777777" w:rsidR="006F4734" w:rsidRPr="006F4734" w:rsidRDefault="006F4734" w:rsidP="006F4734">
      <w:pPr>
        <w:ind w:firstLine="709"/>
        <w:jc w:val="both"/>
        <w:rPr>
          <w:szCs w:val="28"/>
        </w:rPr>
      </w:pPr>
      <w:r w:rsidRPr="006F4734">
        <w:rPr>
          <w:szCs w:val="28"/>
        </w:rPr>
        <w:t>Контактное лицо – Никулина Галина Михайловна (тел. 8-921-292-55-97).</w:t>
      </w:r>
    </w:p>
    <w:p w14:paraId="2C8673C0" w14:textId="77777777" w:rsidR="00F7603D" w:rsidRPr="0045165B" w:rsidRDefault="006F4734" w:rsidP="00F27729">
      <w:pPr>
        <w:ind w:firstLine="709"/>
        <w:jc w:val="both"/>
        <w:rPr>
          <w:szCs w:val="28"/>
        </w:rPr>
      </w:pPr>
      <w:r w:rsidRPr="006F4734">
        <w:rPr>
          <w:szCs w:val="28"/>
        </w:rPr>
        <w:t>Подробная информация о Соревнованиях размещ</w:t>
      </w:r>
      <w:r w:rsidR="0045165B">
        <w:rPr>
          <w:szCs w:val="28"/>
        </w:rPr>
        <w:t>ается</w:t>
      </w:r>
      <w:r w:rsidRPr="006F4734">
        <w:rPr>
          <w:szCs w:val="28"/>
        </w:rPr>
        <w:t xml:space="preserve"> на сайте </w:t>
      </w:r>
      <w:hyperlink r:id="rId9" w:history="1">
        <w:r w:rsidR="0045165B" w:rsidRPr="00BF0A4B">
          <w:rPr>
            <w:rStyle w:val="ad"/>
            <w:szCs w:val="28"/>
          </w:rPr>
          <w:t>https://vk.com/club18044045</w:t>
        </w:r>
      </w:hyperlink>
      <w:r w:rsidR="0045165B" w:rsidRPr="0045165B">
        <w:rPr>
          <w:szCs w:val="28"/>
        </w:rPr>
        <w:t xml:space="preserve"> </w:t>
      </w:r>
    </w:p>
    <w:p w14:paraId="3D135F5C" w14:textId="77777777" w:rsidR="00F27729" w:rsidRDefault="00F27729" w:rsidP="00F27729">
      <w:pPr>
        <w:ind w:firstLine="709"/>
        <w:jc w:val="both"/>
        <w:rPr>
          <w:bCs/>
          <w:iCs/>
          <w:szCs w:val="24"/>
        </w:rPr>
      </w:pPr>
    </w:p>
    <w:p w14:paraId="2B3E1D02" w14:textId="77777777" w:rsidR="00162E07" w:rsidRDefault="00162E07" w:rsidP="00162E07">
      <w:pPr>
        <w:ind w:firstLine="709"/>
        <w:jc w:val="center"/>
        <w:rPr>
          <w:b/>
          <w:szCs w:val="28"/>
        </w:rPr>
      </w:pPr>
    </w:p>
    <w:p w14:paraId="08EBA9F3" w14:textId="77777777" w:rsidR="00BC7963" w:rsidRPr="00BC7963" w:rsidRDefault="00162E07" w:rsidP="009C4FC8">
      <w:pPr>
        <w:jc w:val="center"/>
        <w:rPr>
          <w:b/>
          <w:szCs w:val="28"/>
        </w:rPr>
      </w:pPr>
      <w:r w:rsidRPr="009C3987">
        <w:rPr>
          <w:b/>
          <w:szCs w:val="28"/>
        </w:rPr>
        <w:t xml:space="preserve">ДАННЫЙ РЕГЛАМЕНТ ЯВЛЯЕТСЯ ОФИЦИАЛЬНЫМ ВЫЗОВОМ </w:t>
      </w:r>
      <w:r w:rsidR="00BC7963" w:rsidRPr="00BC7963">
        <w:rPr>
          <w:b/>
          <w:szCs w:val="28"/>
        </w:rPr>
        <w:t>ДЛЯ УЧАСТИЯ В СОРЕВНОВАНИЯХ</w:t>
      </w:r>
    </w:p>
    <w:p w14:paraId="53E3890C" w14:textId="77777777" w:rsidR="00162E07" w:rsidRPr="009C3987" w:rsidRDefault="00162E07" w:rsidP="008B4F34">
      <w:pPr>
        <w:jc w:val="center"/>
        <w:rPr>
          <w:b/>
          <w:szCs w:val="28"/>
        </w:rPr>
      </w:pPr>
    </w:p>
    <w:p w14:paraId="5B0D6CEC" w14:textId="77777777" w:rsidR="00162E07" w:rsidRDefault="00162E07" w:rsidP="00F27729">
      <w:pPr>
        <w:ind w:firstLine="709"/>
        <w:jc w:val="both"/>
        <w:rPr>
          <w:bCs/>
          <w:iCs/>
          <w:szCs w:val="24"/>
        </w:rPr>
      </w:pPr>
    </w:p>
    <w:sectPr w:rsidR="00162E07" w:rsidSect="007D7B9B">
      <w:headerReference w:type="even" r:id="rId10"/>
      <w:headerReference w:type="default" r:id="rId11"/>
      <w:headerReference w:type="first" r:id="rId12"/>
      <w:footerReference w:type="first" r:id="rId13"/>
      <w:pgSz w:w="11906" w:h="16838"/>
      <w:pgMar w:top="993" w:right="851" w:bottom="709" w:left="1134"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56ED" w14:textId="77777777" w:rsidR="00641C31" w:rsidRDefault="00641C31">
      <w:r>
        <w:separator/>
      </w:r>
    </w:p>
  </w:endnote>
  <w:endnote w:type="continuationSeparator" w:id="0">
    <w:p w14:paraId="1892A7F4" w14:textId="77777777" w:rsidR="00641C31" w:rsidRDefault="0064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C3B7" w14:textId="77777777" w:rsidR="00146D7D" w:rsidRPr="00146D7D" w:rsidRDefault="00146D7D">
    <w:pPr>
      <w:pStyle w:val="a9"/>
      <w:jc w:val="center"/>
      <w:rPr>
        <w:sz w:val="24"/>
      </w:rPr>
    </w:pPr>
  </w:p>
  <w:p w14:paraId="1926E820" w14:textId="77777777" w:rsidR="00146D7D" w:rsidRDefault="00146D7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8EBF2" w14:textId="77777777" w:rsidR="00641C31" w:rsidRDefault="00641C31">
      <w:r>
        <w:separator/>
      </w:r>
    </w:p>
  </w:footnote>
  <w:footnote w:type="continuationSeparator" w:id="0">
    <w:p w14:paraId="36131A8B" w14:textId="77777777" w:rsidR="00641C31" w:rsidRDefault="00641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53AA" w14:textId="77777777" w:rsidR="00625401" w:rsidRDefault="00595FD9" w:rsidP="00783892">
    <w:pPr>
      <w:pStyle w:val="a7"/>
      <w:framePr w:wrap="around" w:vAnchor="text" w:hAnchor="margin" w:xAlign="right" w:y="1"/>
      <w:rPr>
        <w:rStyle w:val="ac"/>
      </w:rPr>
    </w:pPr>
    <w:r>
      <w:rPr>
        <w:rStyle w:val="ac"/>
      </w:rPr>
      <w:fldChar w:fldCharType="begin"/>
    </w:r>
    <w:r w:rsidR="00625401">
      <w:rPr>
        <w:rStyle w:val="ac"/>
      </w:rPr>
      <w:instrText xml:space="preserve">PAGE  </w:instrText>
    </w:r>
    <w:r>
      <w:rPr>
        <w:rStyle w:val="ac"/>
      </w:rPr>
      <w:fldChar w:fldCharType="end"/>
    </w:r>
  </w:p>
  <w:p w14:paraId="12D06AA4" w14:textId="77777777" w:rsidR="00625401" w:rsidRDefault="00625401" w:rsidP="00625401">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5048"/>
      <w:docPartObj>
        <w:docPartGallery w:val="Page Numbers (Top of Page)"/>
        <w:docPartUnique/>
      </w:docPartObj>
    </w:sdtPr>
    <w:sdtEndPr/>
    <w:sdtContent>
      <w:p w14:paraId="3A98A94B" w14:textId="6344E915" w:rsidR="004A2EB0" w:rsidRDefault="004A2EB0">
        <w:pPr>
          <w:pStyle w:val="a7"/>
          <w:jc w:val="center"/>
        </w:pPr>
        <w:r>
          <w:fldChar w:fldCharType="begin"/>
        </w:r>
        <w:r>
          <w:instrText>PAGE   \* MERGEFORMAT</w:instrText>
        </w:r>
        <w:r>
          <w:fldChar w:fldCharType="separate"/>
        </w:r>
        <w:r w:rsidR="00605ACA">
          <w:rPr>
            <w:noProof/>
          </w:rPr>
          <w:t>6</w:t>
        </w:r>
        <w:r>
          <w:fldChar w:fldCharType="end"/>
        </w:r>
      </w:p>
    </w:sdtContent>
  </w:sdt>
  <w:p w14:paraId="0DA36D67" w14:textId="77777777" w:rsidR="00625401" w:rsidRDefault="00625401" w:rsidP="00625401">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24866"/>
      <w:docPartObj>
        <w:docPartGallery w:val="Page Numbers (Top of Page)"/>
        <w:docPartUnique/>
      </w:docPartObj>
    </w:sdtPr>
    <w:sdtEndPr/>
    <w:sdtContent>
      <w:p w14:paraId="524E2594" w14:textId="77777777" w:rsidR="004A2EB0" w:rsidRDefault="00641C31">
        <w:pPr>
          <w:pStyle w:val="a7"/>
          <w:jc w:val="center"/>
        </w:pPr>
      </w:p>
    </w:sdtContent>
  </w:sdt>
  <w:p w14:paraId="1B04704A" w14:textId="77777777" w:rsidR="004A2EB0" w:rsidRDefault="004A2E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9BA"/>
    <w:multiLevelType w:val="hybridMultilevel"/>
    <w:tmpl w:val="CD024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5425D"/>
    <w:multiLevelType w:val="singleLevel"/>
    <w:tmpl w:val="7B68A902"/>
    <w:lvl w:ilvl="0">
      <w:start w:val="1"/>
      <w:numFmt w:val="decimal"/>
      <w:lvlText w:val="%1."/>
      <w:lvlJc w:val="left"/>
      <w:pPr>
        <w:tabs>
          <w:tab w:val="num" w:pos="1065"/>
        </w:tabs>
        <w:ind w:left="1065" w:hanging="360"/>
      </w:pPr>
      <w:rPr>
        <w:rFonts w:hint="default"/>
      </w:rPr>
    </w:lvl>
  </w:abstractNum>
  <w:abstractNum w:abstractNumId="2" w15:restartNumberingAfterBreak="0">
    <w:nsid w:val="0A13327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CC53F9"/>
    <w:multiLevelType w:val="hybridMultilevel"/>
    <w:tmpl w:val="0EBE0D86"/>
    <w:lvl w:ilvl="0" w:tplc="1E029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5503"/>
    <w:multiLevelType w:val="singleLevel"/>
    <w:tmpl w:val="0419000F"/>
    <w:lvl w:ilvl="0">
      <w:start w:val="5"/>
      <w:numFmt w:val="decimal"/>
      <w:lvlText w:val="%1."/>
      <w:lvlJc w:val="left"/>
      <w:pPr>
        <w:tabs>
          <w:tab w:val="num" w:pos="360"/>
        </w:tabs>
        <w:ind w:left="360" w:hanging="360"/>
      </w:pPr>
      <w:rPr>
        <w:rFonts w:hint="default"/>
      </w:rPr>
    </w:lvl>
  </w:abstractNum>
  <w:abstractNum w:abstractNumId="5" w15:restartNumberingAfterBreak="0">
    <w:nsid w:val="0D094B1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D3F5828"/>
    <w:multiLevelType w:val="hybridMultilevel"/>
    <w:tmpl w:val="3F782C8E"/>
    <w:lvl w:ilvl="0" w:tplc="CD46A63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10CB773A"/>
    <w:multiLevelType w:val="hybridMultilevel"/>
    <w:tmpl w:val="2114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1D6C3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BDC0F8B"/>
    <w:multiLevelType w:val="hybridMultilevel"/>
    <w:tmpl w:val="6EEA9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403E1"/>
    <w:multiLevelType w:val="hybridMultilevel"/>
    <w:tmpl w:val="D5B06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B0744F"/>
    <w:multiLevelType w:val="hybridMultilevel"/>
    <w:tmpl w:val="8788D3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D18D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27E7160"/>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5810148"/>
    <w:multiLevelType w:val="singleLevel"/>
    <w:tmpl w:val="0419000F"/>
    <w:lvl w:ilvl="0">
      <w:start w:val="5"/>
      <w:numFmt w:val="decimal"/>
      <w:lvlText w:val="%1."/>
      <w:lvlJc w:val="left"/>
      <w:pPr>
        <w:tabs>
          <w:tab w:val="num" w:pos="360"/>
        </w:tabs>
        <w:ind w:left="360" w:hanging="360"/>
      </w:pPr>
      <w:rPr>
        <w:rFonts w:hint="default"/>
      </w:rPr>
    </w:lvl>
  </w:abstractNum>
  <w:abstractNum w:abstractNumId="15" w15:restartNumberingAfterBreak="0">
    <w:nsid w:val="278D11A9"/>
    <w:multiLevelType w:val="hybridMultilevel"/>
    <w:tmpl w:val="61E0656A"/>
    <w:lvl w:ilvl="0" w:tplc="4EF0A2B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8145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D777963"/>
    <w:multiLevelType w:val="singleLevel"/>
    <w:tmpl w:val="3BC8CB24"/>
    <w:lvl w:ilvl="0">
      <w:start w:val="1"/>
      <w:numFmt w:val="decimal"/>
      <w:lvlText w:val="%1."/>
      <w:lvlJc w:val="left"/>
      <w:pPr>
        <w:tabs>
          <w:tab w:val="num" w:pos="1068"/>
        </w:tabs>
        <w:ind w:left="1068" w:hanging="360"/>
      </w:pPr>
      <w:rPr>
        <w:rFonts w:hint="default"/>
      </w:rPr>
    </w:lvl>
  </w:abstractNum>
  <w:abstractNum w:abstractNumId="18" w15:restartNumberingAfterBreak="0">
    <w:nsid w:val="30AA21EF"/>
    <w:multiLevelType w:val="hybridMultilevel"/>
    <w:tmpl w:val="2864084A"/>
    <w:lvl w:ilvl="0" w:tplc="0419000F">
      <w:start w:val="20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86FEE"/>
    <w:multiLevelType w:val="hybridMultilevel"/>
    <w:tmpl w:val="5CC0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2749F5"/>
    <w:multiLevelType w:val="hybridMultilevel"/>
    <w:tmpl w:val="FD2063EE"/>
    <w:lvl w:ilvl="0" w:tplc="F340942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6907AB"/>
    <w:multiLevelType w:val="singleLevel"/>
    <w:tmpl w:val="92B6BC18"/>
    <w:lvl w:ilvl="0">
      <w:start w:val="1"/>
      <w:numFmt w:val="decimal"/>
      <w:lvlText w:val="%1."/>
      <w:lvlJc w:val="left"/>
      <w:pPr>
        <w:tabs>
          <w:tab w:val="num" w:pos="1065"/>
        </w:tabs>
        <w:ind w:left="1065" w:hanging="360"/>
      </w:pPr>
      <w:rPr>
        <w:rFonts w:hint="default"/>
      </w:rPr>
    </w:lvl>
  </w:abstractNum>
  <w:abstractNum w:abstractNumId="22" w15:restartNumberingAfterBreak="0">
    <w:nsid w:val="3B6963BF"/>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3ECF5BAB"/>
    <w:multiLevelType w:val="hybridMultilevel"/>
    <w:tmpl w:val="0EC64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F06197"/>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70432C2"/>
    <w:multiLevelType w:val="singleLevel"/>
    <w:tmpl w:val="FC944CA4"/>
    <w:lvl w:ilvl="0">
      <w:start w:val="1"/>
      <w:numFmt w:val="decimal"/>
      <w:lvlText w:val="%1."/>
      <w:lvlJc w:val="left"/>
      <w:pPr>
        <w:tabs>
          <w:tab w:val="num" w:pos="1068"/>
        </w:tabs>
        <w:ind w:left="1068" w:hanging="360"/>
      </w:pPr>
      <w:rPr>
        <w:rFonts w:hint="default"/>
      </w:rPr>
    </w:lvl>
  </w:abstractNum>
  <w:abstractNum w:abstractNumId="26" w15:restartNumberingAfterBreak="0">
    <w:nsid w:val="47A11CF8"/>
    <w:multiLevelType w:val="hybridMultilevel"/>
    <w:tmpl w:val="A1105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EB53AF"/>
    <w:multiLevelType w:val="hybridMultilevel"/>
    <w:tmpl w:val="7A1877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81B045F"/>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C54055D"/>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4E9F6CD6"/>
    <w:multiLevelType w:val="singleLevel"/>
    <w:tmpl w:val="4738B580"/>
    <w:lvl w:ilvl="0">
      <w:start w:val="1"/>
      <w:numFmt w:val="decimal"/>
      <w:lvlText w:val="%1."/>
      <w:lvlJc w:val="left"/>
      <w:pPr>
        <w:tabs>
          <w:tab w:val="num" w:pos="1068"/>
        </w:tabs>
        <w:ind w:left="1068" w:hanging="360"/>
      </w:pPr>
      <w:rPr>
        <w:rFonts w:hint="default"/>
      </w:rPr>
    </w:lvl>
  </w:abstractNum>
  <w:abstractNum w:abstractNumId="31" w15:restartNumberingAfterBreak="0">
    <w:nsid w:val="4F0A6B69"/>
    <w:multiLevelType w:val="hybridMultilevel"/>
    <w:tmpl w:val="FDEC0B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14E633A"/>
    <w:multiLevelType w:val="hybridMultilevel"/>
    <w:tmpl w:val="1EDC2AA0"/>
    <w:lvl w:ilvl="0" w:tplc="C052909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F0E1B"/>
    <w:multiLevelType w:val="hybridMultilevel"/>
    <w:tmpl w:val="4E4C3882"/>
    <w:lvl w:ilvl="0" w:tplc="DF7C4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6508A"/>
    <w:multiLevelType w:val="hybridMultilevel"/>
    <w:tmpl w:val="9928082C"/>
    <w:lvl w:ilvl="0" w:tplc="04E87B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34C1E0A"/>
    <w:multiLevelType w:val="hybridMultilevel"/>
    <w:tmpl w:val="73121CFA"/>
    <w:lvl w:ilvl="0" w:tplc="D0D27FB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46131"/>
    <w:multiLevelType w:val="singleLevel"/>
    <w:tmpl w:val="E17023D6"/>
    <w:lvl w:ilvl="0">
      <w:start w:val="3"/>
      <w:numFmt w:val="bullet"/>
      <w:lvlText w:val="-"/>
      <w:lvlJc w:val="left"/>
      <w:pPr>
        <w:tabs>
          <w:tab w:val="num" w:pos="720"/>
        </w:tabs>
        <w:ind w:left="720" w:hanging="360"/>
      </w:pPr>
      <w:rPr>
        <w:rFonts w:hint="default"/>
      </w:rPr>
    </w:lvl>
  </w:abstractNum>
  <w:abstractNum w:abstractNumId="37" w15:restartNumberingAfterBreak="0">
    <w:nsid w:val="67945EE9"/>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6CEF618B"/>
    <w:multiLevelType w:val="hybridMultilevel"/>
    <w:tmpl w:val="B59487C2"/>
    <w:lvl w:ilvl="0" w:tplc="80E8A6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59315C"/>
    <w:multiLevelType w:val="hybridMultilevel"/>
    <w:tmpl w:val="8B629FCA"/>
    <w:lvl w:ilvl="0" w:tplc="313A0A7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0" w15:restartNumberingAfterBreak="0">
    <w:nsid w:val="70EF4E7B"/>
    <w:multiLevelType w:val="multilevel"/>
    <w:tmpl w:val="112038D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4286577"/>
    <w:multiLevelType w:val="hybridMultilevel"/>
    <w:tmpl w:val="19FAD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5818CD"/>
    <w:multiLevelType w:val="singleLevel"/>
    <w:tmpl w:val="6504A572"/>
    <w:lvl w:ilvl="0">
      <w:start w:val="1"/>
      <w:numFmt w:val="decimal"/>
      <w:lvlText w:val="%1."/>
      <w:lvlJc w:val="left"/>
      <w:pPr>
        <w:tabs>
          <w:tab w:val="num" w:pos="1068"/>
        </w:tabs>
        <w:ind w:left="1068" w:hanging="360"/>
      </w:pPr>
      <w:rPr>
        <w:rFonts w:hint="default"/>
      </w:rPr>
    </w:lvl>
  </w:abstractNum>
  <w:abstractNum w:abstractNumId="43" w15:restartNumberingAfterBreak="0">
    <w:nsid w:val="78C16367"/>
    <w:multiLevelType w:val="hybridMultilevel"/>
    <w:tmpl w:val="50B2317E"/>
    <w:lvl w:ilvl="0" w:tplc="F0B2833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528A9"/>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DBE381F"/>
    <w:multiLevelType w:val="singleLevel"/>
    <w:tmpl w:val="00000003"/>
    <w:lvl w:ilvl="0">
      <w:start w:val="1"/>
      <w:numFmt w:val="decimal"/>
      <w:lvlText w:val="%1."/>
      <w:lvlJc w:val="left"/>
      <w:pPr>
        <w:tabs>
          <w:tab w:val="num" w:pos="720"/>
        </w:tabs>
        <w:ind w:left="720" w:hanging="360"/>
      </w:pPr>
      <w:rPr>
        <w:rFonts w:cs="Times New Roman"/>
      </w:rPr>
    </w:lvl>
  </w:abstractNum>
  <w:num w:numId="1">
    <w:abstractNumId w:val="1"/>
  </w:num>
  <w:num w:numId="2">
    <w:abstractNumId w:val="29"/>
  </w:num>
  <w:num w:numId="3">
    <w:abstractNumId w:val="36"/>
  </w:num>
  <w:num w:numId="4">
    <w:abstractNumId w:val="12"/>
  </w:num>
  <w:num w:numId="5">
    <w:abstractNumId w:val="14"/>
  </w:num>
  <w:num w:numId="6">
    <w:abstractNumId w:val="16"/>
  </w:num>
  <w:num w:numId="7">
    <w:abstractNumId w:val="21"/>
  </w:num>
  <w:num w:numId="8">
    <w:abstractNumId w:val="37"/>
  </w:num>
  <w:num w:numId="9">
    <w:abstractNumId w:val="4"/>
  </w:num>
  <w:num w:numId="10">
    <w:abstractNumId w:val="17"/>
  </w:num>
  <w:num w:numId="11">
    <w:abstractNumId w:val="42"/>
  </w:num>
  <w:num w:numId="12">
    <w:abstractNumId w:val="25"/>
  </w:num>
  <w:num w:numId="13">
    <w:abstractNumId w:val="30"/>
  </w:num>
  <w:num w:numId="14">
    <w:abstractNumId w:val="24"/>
  </w:num>
  <w:num w:numId="15">
    <w:abstractNumId w:val="2"/>
  </w:num>
  <w:num w:numId="16">
    <w:abstractNumId w:val="5"/>
  </w:num>
  <w:num w:numId="17">
    <w:abstractNumId w:val="44"/>
  </w:num>
  <w:num w:numId="18">
    <w:abstractNumId w:val="13"/>
  </w:num>
  <w:num w:numId="19">
    <w:abstractNumId w:val="28"/>
  </w:num>
  <w:num w:numId="20">
    <w:abstractNumId w:val="8"/>
  </w:num>
  <w:num w:numId="21">
    <w:abstractNumId w:val="22"/>
  </w:num>
  <w:num w:numId="22">
    <w:abstractNumId w:val="41"/>
  </w:num>
  <w:num w:numId="23">
    <w:abstractNumId w:val="39"/>
  </w:num>
  <w:num w:numId="24">
    <w:abstractNumId w:val="23"/>
  </w:num>
  <w:num w:numId="25">
    <w:abstractNumId w:val="7"/>
  </w:num>
  <w:num w:numId="26">
    <w:abstractNumId w:val="43"/>
  </w:num>
  <w:num w:numId="27">
    <w:abstractNumId w:val="3"/>
  </w:num>
  <w:num w:numId="28">
    <w:abstractNumId w:val="15"/>
  </w:num>
  <w:num w:numId="29">
    <w:abstractNumId w:val="20"/>
  </w:num>
  <w:num w:numId="30">
    <w:abstractNumId w:val="34"/>
  </w:num>
  <w:num w:numId="31">
    <w:abstractNumId w:val="35"/>
  </w:num>
  <w:num w:numId="32">
    <w:abstractNumId w:val="10"/>
  </w:num>
  <w:num w:numId="33">
    <w:abstractNumId w:val="33"/>
  </w:num>
  <w:num w:numId="34">
    <w:abstractNumId w:val="0"/>
  </w:num>
  <w:num w:numId="35">
    <w:abstractNumId w:val="6"/>
  </w:num>
  <w:num w:numId="36">
    <w:abstractNumId w:val="19"/>
  </w:num>
  <w:num w:numId="37">
    <w:abstractNumId w:val="27"/>
  </w:num>
  <w:num w:numId="38">
    <w:abstractNumId w:val="31"/>
  </w:num>
  <w:num w:numId="39">
    <w:abstractNumId w:val="9"/>
  </w:num>
  <w:num w:numId="40">
    <w:abstractNumId w:val="26"/>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0"/>
  </w:num>
  <w:num w:numId="44">
    <w:abstractNumId w:val="18"/>
  </w:num>
  <w:num w:numId="45">
    <w:abstractNumId w:val="1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0"/>
    <w:rsid w:val="00001ED4"/>
    <w:rsid w:val="00002372"/>
    <w:rsid w:val="00006351"/>
    <w:rsid w:val="000066EF"/>
    <w:rsid w:val="00010B8E"/>
    <w:rsid w:val="00011308"/>
    <w:rsid w:val="00015C9C"/>
    <w:rsid w:val="000166B3"/>
    <w:rsid w:val="000206D9"/>
    <w:rsid w:val="00021981"/>
    <w:rsid w:val="0003035A"/>
    <w:rsid w:val="000316F3"/>
    <w:rsid w:val="0003293C"/>
    <w:rsid w:val="00033731"/>
    <w:rsid w:val="000365C4"/>
    <w:rsid w:val="00037CC5"/>
    <w:rsid w:val="0004153A"/>
    <w:rsid w:val="0004696C"/>
    <w:rsid w:val="000472DE"/>
    <w:rsid w:val="00047B3E"/>
    <w:rsid w:val="00055ADA"/>
    <w:rsid w:val="00057069"/>
    <w:rsid w:val="00060560"/>
    <w:rsid w:val="00061821"/>
    <w:rsid w:val="0006546A"/>
    <w:rsid w:val="0006560F"/>
    <w:rsid w:val="0006664E"/>
    <w:rsid w:val="00067517"/>
    <w:rsid w:val="0006787A"/>
    <w:rsid w:val="00067955"/>
    <w:rsid w:val="00070936"/>
    <w:rsid w:val="000745FA"/>
    <w:rsid w:val="00075CE9"/>
    <w:rsid w:val="00084784"/>
    <w:rsid w:val="00085393"/>
    <w:rsid w:val="0008606D"/>
    <w:rsid w:val="00086393"/>
    <w:rsid w:val="00090055"/>
    <w:rsid w:val="00090118"/>
    <w:rsid w:val="00090977"/>
    <w:rsid w:val="000A5587"/>
    <w:rsid w:val="000A6222"/>
    <w:rsid w:val="000B1748"/>
    <w:rsid w:val="000B2038"/>
    <w:rsid w:val="000B6990"/>
    <w:rsid w:val="000B705A"/>
    <w:rsid w:val="000C25D5"/>
    <w:rsid w:val="000C27F3"/>
    <w:rsid w:val="000C3B7B"/>
    <w:rsid w:val="000C6B42"/>
    <w:rsid w:val="000C6EAC"/>
    <w:rsid w:val="000C7611"/>
    <w:rsid w:val="000D158A"/>
    <w:rsid w:val="000F00DA"/>
    <w:rsid w:val="000F0C6C"/>
    <w:rsid w:val="000F3312"/>
    <w:rsid w:val="000F34CD"/>
    <w:rsid w:val="000F4656"/>
    <w:rsid w:val="000F56A0"/>
    <w:rsid w:val="000F6C5A"/>
    <w:rsid w:val="0010059E"/>
    <w:rsid w:val="00100A17"/>
    <w:rsid w:val="00101170"/>
    <w:rsid w:val="00102262"/>
    <w:rsid w:val="00103FE4"/>
    <w:rsid w:val="001064DD"/>
    <w:rsid w:val="00106BB9"/>
    <w:rsid w:val="00110AFF"/>
    <w:rsid w:val="00111A59"/>
    <w:rsid w:val="00113526"/>
    <w:rsid w:val="00115706"/>
    <w:rsid w:val="00115C61"/>
    <w:rsid w:val="001168CF"/>
    <w:rsid w:val="001216B3"/>
    <w:rsid w:val="00121747"/>
    <w:rsid w:val="001228A4"/>
    <w:rsid w:val="0013007B"/>
    <w:rsid w:val="00130E00"/>
    <w:rsid w:val="001335D3"/>
    <w:rsid w:val="00133908"/>
    <w:rsid w:val="00133A5B"/>
    <w:rsid w:val="00135A6F"/>
    <w:rsid w:val="00136C25"/>
    <w:rsid w:val="0013785B"/>
    <w:rsid w:val="00140C58"/>
    <w:rsid w:val="001429F0"/>
    <w:rsid w:val="00146254"/>
    <w:rsid w:val="00146D7D"/>
    <w:rsid w:val="00150B2D"/>
    <w:rsid w:val="00153F38"/>
    <w:rsid w:val="0015451E"/>
    <w:rsid w:val="00157356"/>
    <w:rsid w:val="00160CBF"/>
    <w:rsid w:val="00162B7D"/>
    <w:rsid w:val="00162E07"/>
    <w:rsid w:val="00164C42"/>
    <w:rsid w:val="00164F3B"/>
    <w:rsid w:val="00166E00"/>
    <w:rsid w:val="00167F4A"/>
    <w:rsid w:val="00167F73"/>
    <w:rsid w:val="001709F2"/>
    <w:rsid w:val="0017191F"/>
    <w:rsid w:val="00176DFD"/>
    <w:rsid w:val="00180E10"/>
    <w:rsid w:val="00194740"/>
    <w:rsid w:val="0019652F"/>
    <w:rsid w:val="001A0BBD"/>
    <w:rsid w:val="001A6734"/>
    <w:rsid w:val="001A6A52"/>
    <w:rsid w:val="001B1078"/>
    <w:rsid w:val="001C1F9D"/>
    <w:rsid w:val="001D065D"/>
    <w:rsid w:val="001D0ECA"/>
    <w:rsid w:val="001D2FC8"/>
    <w:rsid w:val="001D54E5"/>
    <w:rsid w:val="001D5503"/>
    <w:rsid w:val="001E3735"/>
    <w:rsid w:val="001E3893"/>
    <w:rsid w:val="001E3CFD"/>
    <w:rsid w:val="001E44E3"/>
    <w:rsid w:val="001E47F9"/>
    <w:rsid w:val="001E62BC"/>
    <w:rsid w:val="001E7F76"/>
    <w:rsid w:val="001F1BDE"/>
    <w:rsid w:val="001F50F5"/>
    <w:rsid w:val="001F5A7A"/>
    <w:rsid w:val="001F5ADF"/>
    <w:rsid w:val="001F6843"/>
    <w:rsid w:val="001F741B"/>
    <w:rsid w:val="001F77CA"/>
    <w:rsid w:val="002035D8"/>
    <w:rsid w:val="00205226"/>
    <w:rsid w:val="00205EC6"/>
    <w:rsid w:val="002078A9"/>
    <w:rsid w:val="00213ECF"/>
    <w:rsid w:val="00215273"/>
    <w:rsid w:val="002162B4"/>
    <w:rsid w:val="00221FD7"/>
    <w:rsid w:val="00224608"/>
    <w:rsid w:val="00225FF5"/>
    <w:rsid w:val="00226686"/>
    <w:rsid w:val="00234D02"/>
    <w:rsid w:val="002361EF"/>
    <w:rsid w:val="00236948"/>
    <w:rsid w:val="00236DB9"/>
    <w:rsid w:val="00240BB4"/>
    <w:rsid w:val="002423FE"/>
    <w:rsid w:val="002464A2"/>
    <w:rsid w:val="00246BB6"/>
    <w:rsid w:val="00246EC9"/>
    <w:rsid w:val="002478D3"/>
    <w:rsid w:val="00250379"/>
    <w:rsid w:val="00252C5A"/>
    <w:rsid w:val="0026129F"/>
    <w:rsid w:val="0026200F"/>
    <w:rsid w:val="00266C9C"/>
    <w:rsid w:val="002670BC"/>
    <w:rsid w:val="00267F9B"/>
    <w:rsid w:val="00274430"/>
    <w:rsid w:val="002744BF"/>
    <w:rsid w:val="00274750"/>
    <w:rsid w:val="002747DE"/>
    <w:rsid w:val="00282D13"/>
    <w:rsid w:val="00285781"/>
    <w:rsid w:val="00286280"/>
    <w:rsid w:val="002877E4"/>
    <w:rsid w:val="002967F2"/>
    <w:rsid w:val="002B368F"/>
    <w:rsid w:val="002B6B94"/>
    <w:rsid w:val="002C5A4A"/>
    <w:rsid w:val="002D08F2"/>
    <w:rsid w:val="002D23ED"/>
    <w:rsid w:val="002D44C7"/>
    <w:rsid w:val="002D5FDB"/>
    <w:rsid w:val="002D6321"/>
    <w:rsid w:val="002D7FF1"/>
    <w:rsid w:val="002E5460"/>
    <w:rsid w:val="002F1599"/>
    <w:rsid w:val="002F2114"/>
    <w:rsid w:val="002F66AC"/>
    <w:rsid w:val="00300771"/>
    <w:rsid w:val="00304929"/>
    <w:rsid w:val="00305EA3"/>
    <w:rsid w:val="003066F2"/>
    <w:rsid w:val="0031035B"/>
    <w:rsid w:val="003208F9"/>
    <w:rsid w:val="00321FCF"/>
    <w:rsid w:val="00322A1E"/>
    <w:rsid w:val="00323C08"/>
    <w:rsid w:val="0032482A"/>
    <w:rsid w:val="003268D8"/>
    <w:rsid w:val="00331E11"/>
    <w:rsid w:val="00333636"/>
    <w:rsid w:val="0033537F"/>
    <w:rsid w:val="003355BC"/>
    <w:rsid w:val="00340D44"/>
    <w:rsid w:val="003446CD"/>
    <w:rsid w:val="003456C4"/>
    <w:rsid w:val="0034646F"/>
    <w:rsid w:val="0035140B"/>
    <w:rsid w:val="0035213B"/>
    <w:rsid w:val="00352608"/>
    <w:rsid w:val="00352BF1"/>
    <w:rsid w:val="00353835"/>
    <w:rsid w:val="00354016"/>
    <w:rsid w:val="00362B1F"/>
    <w:rsid w:val="0036790C"/>
    <w:rsid w:val="00371F0C"/>
    <w:rsid w:val="00372882"/>
    <w:rsid w:val="0037291D"/>
    <w:rsid w:val="00373273"/>
    <w:rsid w:val="00374176"/>
    <w:rsid w:val="00383991"/>
    <w:rsid w:val="00384BAB"/>
    <w:rsid w:val="0038677F"/>
    <w:rsid w:val="00387414"/>
    <w:rsid w:val="00387594"/>
    <w:rsid w:val="003911E8"/>
    <w:rsid w:val="00394EF6"/>
    <w:rsid w:val="00396890"/>
    <w:rsid w:val="003A073C"/>
    <w:rsid w:val="003A2290"/>
    <w:rsid w:val="003B081A"/>
    <w:rsid w:val="003B0BAB"/>
    <w:rsid w:val="003B2F73"/>
    <w:rsid w:val="003B5EFD"/>
    <w:rsid w:val="003B685A"/>
    <w:rsid w:val="003B7B65"/>
    <w:rsid w:val="003C1614"/>
    <w:rsid w:val="003C3849"/>
    <w:rsid w:val="003C5199"/>
    <w:rsid w:val="003C5726"/>
    <w:rsid w:val="003C7D75"/>
    <w:rsid w:val="003D1B0A"/>
    <w:rsid w:val="003D228A"/>
    <w:rsid w:val="003D4C4D"/>
    <w:rsid w:val="003D5660"/>
    <w:rsid w:val="003D6A09"/>
    <w:rsid w:val="003E33A6"/>
    <w:rsid w:val="003E34E6"/>
    <w:rsid w:val="003F11EE"/>
    <w:rsid w:val="003F2595"/>
    <w:rsid w:val="003F601C"/>
    <w:rsid w:val="003F6EC9"/>
    <w:rsid w:val="003F7ED4"/>
    <w:rsid w:val="0040276E"/>
    <w:rsid w:val="00404EA3"/>
    <w:rsid w:val="00412914"/>
    <w:rsid w:val="00413BEA"/>
    <w:rsid w:val="00414768"/>
    <w:rsid w:val="00415FE9"/>
    <w:rsid w:val="00417DD4"/>
    <w:rsid w:val="00420453"/>
    <w:rsid w:val="004227F9"/>
    <w:rsid w:val="004257CE"/>
    <w:rsid w:val="00426C28"/>
    <w:rsid w:val="0042786F"/>
    <w:rsid w:val="00430540"/>
    <w:rsid w:val="00431F26"/>
    <w:rsid w:val="004329EC"/>
    <w:rsid w:val="00434013"/>
    <w:rsid w:val="00434A47"/>
    <w:rsid w:val="00437A66"/>
    <w:rsid w:val="004422F2"/>
    <w:rsid w:val="0044475E"/>
    <w:rsid w:val="00445603"/>
    <w:rsid w:val="00447CE6"/>
    <w:rsid w:val="00451391"/>
    <w:rsid w:val="0045165B"/>
    <w:rsid w:val="0045280B"/>
    <w:rsid w:val="00453B7E"/>
    <w:rsid w:val="004544CA"/>
    <w:rsid w:val="0046135B"/>
    <w:rsid w:val="00461875"/>
    <w:rsid w:val="00461AE4"/>
    <w:rsid w:val="00461D0E"/>
    <w:rsid w:val="00465C01"/>
    <w:rsid w:val="00466D4C"/>
    <w:rsid w:val="004670A0"/>
    <w:rsid w:val="0046718A"/>
    <w:rsid w:val="0046796D"/>
    <w:rsid w:val="00470AAA"/>
    <w:rsid w:val="0047333F"/>
    <w:rsid w:val="00475A25"/>
    <w:rsid w:val="0048116E"/>
    <w:rsid w:val="00481B03"/>
    <w:rsid w:val="00483CAF"/>
    <w:rsid w:val="00484ABC"/>
    <w:rsid w:val="004A1A56"/>
    <w:rsid w:val="004A2EB0"/>
    <w:rsid w:val="004A52D3"/>
    <w:rsid w:val="004A6E9D"/>
    <w:rsid w:val="004A7396"/>
    <w:rsid w:val="004B09F0"/>
    <w:rsid w:val="004B10B4"/>
    <w:rsid w:val="004B15D8"/>
    <w:rsid w:val="004B168E"/>
    <w:rsid w:val="004B220C"/>
    <w:rsid w:val="004B48E5"/>
    <w:rsid w:val="004B5E0C"/>
    <w:rsid w:val="004C065F"/>
    <w:rsid w:val="004C5B5D"/>
    <w:rsid w:val="004D1F6F"/>
    <w:rsid w:val="004D595E"/>
    <w:rsid w:val="004E0073"/>
    <w:rsid w:val="004E5220"/>
    <w:rsid w:val="004E672A"/>
    <w:rsid w:val="00500D8F"/>
    <w:rsid w:val="0051676A"/>
    <w:rsid w:val="00516A27"/>
    <w:rsid w:val="005205E9"/>
    <w:rsid w:val="005227C7"/>
    <w:rsid w:val="0052406D"/>
    <w:rsid w:val="00527DD0"/>
    <w:rsid w:val="00532A86"/>
    <w:rsid w:val="00532B8B"/>
    <w:rsid w:val="00533828"/>
    <w:rsid w:val="005341A8"/>
    <w:rsid w:val="00534541"/>
    <w:rsid w:val="005431BE"/>
    <w:rsid w:val="005441CE"/>
    <w:rsid w:val="005456F9"/>
    <w:rsid w:val="005463FB"/>
    <w:rsid w:val="00546A0F"/>
    <w:rsid w:val="0054730D"/>
    <w:rsid w:val="0054760F"/>
    <w:rsid w:val="00547FCF"/>
    <w:rsid w:val="00550B06"/>
    <w:rsid w:val="00553FA0"/>
    <w:rsid w:val="00554E08"/>
    <w:rsid w:val="005554E0"/>
    <w:rsid w:val="005564F4"/>
    <w:rsid w:val="0055790C"/>
    <w:rsid w:val="005603E0"/>
    <w:rsid w:val="00565155"/>
    <w:rsid w:val="00566E5F"/>
    <w:rsid w:val="00566F68"/>
    <w:rsid w:val="00572469"/>
    <w:rsid w:val="00572595"/>
    <w:rsid w:val="0058042D"/>
    <w:rsid w:val="005804BF"/>
    <w:rsid w:val="00580DD6"/>
    <w:rsid w:val="00584357"/>
    <w:rsid w:val="00584DD1"/>
    <w:rsid w:val="00587159"/>
    <w:rsid w:val="0059201B"/>
    <w:rsid w:val="00594651"/>
    <w:rsid w:val="00595FD9"/>
    <w:rsid w:val="005A3425"/>
    <w:rsid w:val="005A7BE0"/>
    <w:rsid w:val="005B66FE"/>
    <w:rsid w:val="005B6C01"/>
    <w:rsid w:val="005B71D7"/>
    <w:rsid w:val="005C3041"/>
    <w:rsid w:val="005C344F"/>
    <w:rsid w:val="005C5966"/>
    <w:rsid w:val="005C7840"/>
    <w:rsid w:val="005D4E05"/>
    <w:rsid w:val="005D6F3C"/>
    <w:rsid w:val="005E6994"/>
    <w:rsid w:val="005E7913"/>
    <w:rsid w:val="005F22A1"/>
    <w:rsid w:val="005F71BB"/>
    <w:rsid w:val="0060043A"/>
    <w:rsid w:val="00601D72"/>
    <w:rsid w:val="00602651"/>
    <w:rsid w:val="00605ACA"/>
    <w:rsid w:val="006164BD"/>
    <w:rsid w:val="00625082"/>
    <w:rsid w:val="00625401"/>
    <w:rsid w:val="00627C37"/>
    <w:rsid w:val="00632B8E"/>
    <w:rsid w:val="00633473"/>
    <w:rsid w:val="00633CE7"/>
    <w:rsid w:val="00636D93"/>
    <w:rsid w:val="006406EF"/>
    <w:rsid w:val="00641C31"/>
    <w:rsid w:val="00642580"/>
    <w:rsid w:val="006437AE"/>
    <w:rsid w:val="00643A4F"/>
    <w:rsid w:val="00644DF9"/>
    <w:rsid w:val="00651E26"/>
    <w:rsid w:val="00652D0D"/>
    <w:rsid w:val="006542E1"/>
    <w:rsid w:val="00654C0E"/>
    <w:rsid w:val="00660489"/>
    <w:rsid w:val="006634F3"/>
    <w:rsid w:val="006669A1"/>
    <w:rsid w:val="00671A1B"/>
    <w:rsid w:val="00672C09"/>
    <w:rsid w:val="00673C2C"/>
    <w:rsid w:val="006765BE"/>
    <w:rsid w:val="0067765E"/>
    <w:rsid w:val="00687A82"/>
    <w:rsid w:val="00690C4D"/>
    <w:rsid w:val="00693C60"/>
    <w:rsid w:val="006A12AD"/>
    <w:rsid w:val="006A3C72"/>
    <w:rsid w:val="006A4504"/>
    <w:rsid w:val="006B1EE8"/>
    <w:rsid w:val="006B46A6"/>
    <w:rsid w:val="006C3B46"/>
    <w:rsid w:val="006C5C9A"/>
    <w:rsid w:val="006C7545"/>
    <w:rsid w:val="006D006D"/>
    <w:rsid w:val="006D4E30"/>
    <w:rsid w:val="006D635E"/>
    <w:rsid w:val="006E0184"/>
    <w:rsid w:val="006E1423"/>
    <w:rsid w:val="006E57BE"/>
    <w:rsid w:val="006F0AC9"/>
    <w:rsid w:val="006F4734"/>
    <w:rsid w:val="006F6AF3"/>
    <w:rsid w:val="0070172A"/>
    <w:rsid w:val="00701B7D"/>
    <w:rsid w:val="00701FE1"/>
    <w:rsid w:val="00702085"/>
    <w:rsid w:val="00703CC1"/>
    <w:rsid w:val="00707330"/>
    <w:rsid w:val="00707CA8"/>
    <w:rsid w:val="00707E96"/>
    <w:rsid w:val="00710E73"/>
    <w:rsid w:val="0071335F"/>
    <w:rsid w:val="00714C86"/>
    <w:rsid w:val="00717531"/>
    <w:rsid w:val="007216A9"/>
    <w:rsid w:val="007231DB"/>
    <w:rsid w:val="00725764"/>
    <w:rsid w:val="00731F44"/>
    <w:rsid w:val="007326B6"/>
    <w:rsid w:val="00732FE0"/>
    <w:rsid w:val="00734AEA"/>
    <w:rsid w:val="00734FB3"/>
    <w:rsid w:val="0073516A"/>
    <w:rsid w:val="00736444"/>
    <w:rsid w:val="0074143A"/>
    <w:rsid w:val="00742F2F"/>
    <w:rsid w:val="00750F9B"/>
    <w:rsid w:val="00752CD5"/>
    <w:rsid w:val="007559CD"/>
    <w:rsid w:val="00755CB9"/>
    <w:rsid w:val="00756DFF"/>
    <w:rsid w:val="0075703E"/>
    <w:rsid w:val="00766E83"/>
    <w:rsid w:val="007711F3"/>
    <w:rsid w:val="00776692"/>
    <w:rsid w:val="00783892"/>
    <w:rsid w:val="0078413B"/>
    <w:rsid w:val="00786760"/>
    <w:rsid w:val="007877C1"/>
    <w:rsid w:val="00787BD2"/>
    <w:rsid w:val="0079193B"/>
    <w:rsid w:val="00794B44"/>
    <w:rsid w:val="00795089"/>
    <w:rsid w:val="00795980"/>
    <w:rsid w:val="00796299"/>
    <w:rsid w:val="007A29E6"/>
    <w:rsid w:val="007A394F"/>
    <w:rsid w:val="007A7F7A"/>
    <w:rsid w:val="007B1173"/>
    <w:rsid w:val="007B2E2A"/>
    <w:rsid w:val="007B31FB"/>
    <w:rsid w:val="007B3C1B"/>
    <w:rsid w:val="007B55DC"/>
    <w:rsid w:val="007B611F"/>
    <w:rsid w:val="007B7A82"/>
    <w:rsid w:val="007C2A16"/>
    <w:rsid w:val="007C3ED7"/>
    <w:rsid w:val="007C49AC"/>
    <w:rsid w:val="007C6495"/>
    <w:rsid w:val="007D027B"/>
    <w:rsid w:val="007D29BC"/>
    <w:rsid w:val="007D2DB4"/>
    <w:rsid w:val="007D31A8"/>
    <w:rsid w:val="007D5573"/>
    <w:rsid w:val="007D6724"/>
    <w:rsid w:val="007D7444"/>
    <w:rsid w:val="007D7B9B"/>
    <w:rsid w:val="007E0E97"/>
    <w:rsid w:val="007E4F3F"/>
    <w:rsid w:val="007F3EBE"/>
    <w:rsid w:val="007F455D"/>
    <w:rsid w:val="007F6B5A"/>
    <w:rsid w:val="007F6D02"/>
    <w:rsid w:val="007F7223"/>
    <w:rsid w:val="008000C1"/>
    <w:rsid w:val="0080296C"/>
    <w:rsid w:val="0080391B"/>
    <w:rsid w:val="008039E7"/>
    <w:rsid w:val="00803D8D"/>
    <w:rsid w:val="008042F3"/>
    <w:rsid w:val="008050C2"/>
    <w:rsid w:val="00805428"/>
    <w:rsid w:val="008071A8"/>
    <w:rsid w:val="008078D4"/>
    <w:rsid w:val="00816AD5"/>
    <w:rsid w:val="00824030"/>
    <w:rsid w:val="00825936"/>
    <w:rsid w:val="00826D3A"/>
    <w:rsid w:val="00835BDE"/>
    <w:rsid w:val="00840EA8"/>
    <w:rsid w:val="00852E44"/>
    <w:rsid w:val="00857965"/>
    <w:rsid w:val="0086206C"/>
    <w:rsid w:val="0086212A"/>
    <w:rsid w:val="00865E30"/>
    <w:rsid w:val="00866872"/>
    <w:rsid w:val="00867743"/>
    <w:rsid w:val="00867B0E"/>
    <w:rsid w:val="00880603"/>
    <w:rsid w:val="00883393"/>
    <w:rsid w:val="00885507"/>
    <w:rsid w:val="008918A6"/>
    <w:rsid w:val="008961F7"/>
    <w:rsid w:val="00897F46"/>
    <w:rsid w:val="008A35B6"/>
    <w:rsid w:val="008A3889"/>
    <w:rsid w:val="008A4C85"/>
    <w:rsid w:val="008A5402"/>
    <w:rsid w:val="008A76D6"/>
    <w:rsid w:val="008B152C"/>
    <w:rsid w:val="008B4F34"/>
    <w:rsid w:val="008C0AC1"/>
    <w:rsid w:val="008C18C4"/>
    <w:rsid w:val="008C364D"/>
    <w:rsid w:val="008C3995"/>
    <w:rsid w:val="008C716A"/>
    <w:rsid w:val="008C7A66"/>
    <w:rsid w:val="008D7ABF"/>
    <w:rsid w:val="008E340C"/>
    <w:rsid w:val="008E34B0"/>
    <w:rsid w:val="008E52EE"/>
    <w:rsid w:val="008F2891"/>
    <w:rsid w:val="008F3908"/>
    <w:rsid w:val="008F6864"/>
    <w:rsid w:val="00900DCA"/>
    <w:rsid w:val="00903507"/>
    <w:rsid w:val="00904784"/>
    <w:rsid w:val="00910EBC"/>
    <w:rsid w:val="00914C96"/>
    <w:rsid w:val="009151F8"/>
    <w:rsid w:val="009156A9"/>
    <w:rsid w:val="00920735"/>
    <w:rsid w:val="0092095F"/>
    <w:rsid w:val="00921D16"/>
    <w:rsid w:val="009239CF"/>
    <w:rsid w:val="0092717F"/>
    <w:rsid w:val="00930AFB"/>
    <w:rsid w:val="00930DCC"/>
    <w:rsid w:val="00935158"/>
    <w:rsid w:val="00940F39"/>
    <w:rsid w:val="00944F49"/>
    <w:rsid w:val="00947403"/>
    <w:rsid w:val="0095046B"/>
    <w:rsid w:val="0095169E"/>
    <w:rsid w:val="00954703"/>
    <w:rsid w:val="00955596"/>
    <w:rsid w:val="0096691C"/>
    <w:rsid w:val="00971B72"/>
    <w:rsid w:val="00974D21"/>
    <w:rsid w:val="00975252"/>
    <w:rsid w:val="009760BA"/>
    <w:rsid w:val="00976E97"/>
    <w:rsid w:val="00980AC1"/>
    <w:rsid w:val="00983900"/>
    <w:rsid w:val="0098660D"/>
    <w:rsid w:val="009902A9"/>
    <w:rsid w:val="009906E6"/>
    <w:rsid w:val="00991FDC"/>
    <w:rsid w:val="00993327"/>
    <w:rsid w:val="00993B49"/>
    <w:rsid w:val="009945BF"/>
    <w:rsid w:val="00996051"/>
    <w:rsid w:val="009967EB"/>
    <w:rsid w:val="00997AC1"/>
    <w:rsid w:val="009A1971"/>
    <w:rsid w:val="009A1A82"/>
    <w:rsid w:val="009B18DA"/>
    <w:rsid w:val="009B1E62"/>
    <w:rsid w:val="009B1FCF"/>
    <w:rsid w:val="009B3064"/>
    <w:rsid w:val="009B3468"/>
    <w:rsid w:val="009B36AA"/>
    <w:rsid w:val="009B459E"/>
    <w:rsid w:val="009B67D2"/>
    <w:rsid w:val="009B6A69"/>
    <w:rsid w:val="009C0C88"/>
    <w:rsid w:val="009C19BF"/>
    <w:rsid w:val="009C3D01"/>
    <w:rsid w:val="009C4FC8"/>
    <w:rsid w:val="009C7141"/>
    <w:rsid w:val="009D2DE6"/>
    <w:rsid w:val="009D4D44"/>
    <w:rsid w:val="009D5D48"/>
    <w:rsid w:val="009E44E3"/>
    <w:rsid w:val="009E57F5"/>
    <w:rsid w:val="009E7181"/>
    <w:rsid w:val="009E78A3"/>
    <w:rsid w:val="009E7AC0"/>
    <w:rsid w:val="009F2846"/>
    <w:rsid w:val="00A01AD2"/>
    <w:rsid w:val="00A02408"/>
    <w:rsid w:val="00A02F17"/>
    <w:rsid w:val="00A06231"/>
    <w:rsid w:val="00A06C98"/>
    <w:rsid w:val="00A0760D"/>
    <w:rsid w:val="00A125B8"/>
    <w:rsid w:val="00A1498F"/>
    <w:rsid w:val="00A14B73"/>
    <w:rsid w:val="00A1673A"/>
    <w:rsid w:val="00A17012"/>
    <w:rsid w:val="00A17D1E"/>
    <w:rsid w:val="00A21A22"/>
    <w:rsid w:val="00A27860"/>
    <w:rsid w:val="00A30EBE"/>
    <w:rsid w:val="00A314DE"/>
    <w:rsid w:val="00A31EEA"/>
    <w:rsid w:val="00A402B0"/>
    <w:rsid w:val="00A45920"/>
    <w:rsid w:val="00A4630E"/>
    <w:rsid w:val="00A464D1"/>
    <w:rsid w:val="00A52575"/>
    <w:rsid w:val="00A54D43"/>
    <w:rsid w:val="00A6148B"/>
    <w:rsid w:val="00A63F71"/>
    <w:rsid w:val="00A644C4"/>
    <w:rsid w:val="00A64B2C"/>
    <w:rsid w:val="00A6510F"/>
    <w:rsid w:val="00A661DB"/>
    <w:rsid w:val="00A717FD"/>
    <w:rsid w:val="00A71AF8"/>
    <w:rsid w:val="00A72689"/>
    <w:rsid w:val="00A72A9D"/>
    <w:rsid w:val="00A743AB"/>
    <w:rsid w:val="00A74B5F"/>
    <w:rsid w:val="00A8084A"/>
    <w:rsid w:val="00A817C5"/>
    <w:rsid w:val="00A81D1B"/>
    <w:rsid w:val="00A901C0"/>
    <w:rsid w:val="00A9041D"/>
    <w:rsid w:val="00A9251A"/>
    <w:rsid w:val="00A9633E"/>
    <w:rsid w:val="00AA0722"/>
    <w:rsid w:val="00AA6737"/>
    <w:rsid w:val="00AB36FD"/>
    <w:rsid w:val="00AB3F98"/>
    <w:rsid w:val="00AB5746"/>
    <w:rsid w:val="00AB7B34"/>
    <w:rsid w:val="00AB7B3C"/>
    <w:rsid w:val="00AB7D8D"/>
    <w:rsid w:val="00AC0D17"/>
    <w:rsid w:val="00AC0F6E"/>
    <w:rsid w:val="00AD3BF6"/>
    <w:rsid w:val="00AD69F5"/>
    <w:rsid w:val="00AE052C"/>
    <w:rsid w:val="00AE2C4B"/>
    <w:rsid w:val="00AE3492"/>
    <w:rsid w:val="00AE5C0F"/>
    <w:rsid w:val="00AE7618"/>
    <w:rsid w:val="00AE78CF"/>
    <w:rsid w:val="00AF05C0"/>
    <w:rsid w:val="00AF2B1E"/>
    <w:rsid w:val="00AF599B"/>
    <w:rsid w:val="00AF63D5"/>
    <w:rsid w:val="00AF63DC"/>
    <w:rsid w:val="00B00419"/>
    <w:rsid w:val="00B024D5"/>
    <w:rsid w:val="00B06030"/>
    <w:rsid w:val="00B07CA1"/>
    <w:rsid w:val="00B13DFA"/>
    <w:rsid w:val="00B25A6A"/>
    <w:rsid w:val="00B262D5"/>
    <w:rsid w:val="00B312EE"/>
    <w:rsid w:val="00B35A97"/>
    <w:rsid w:val="00B361C5"/>
    <w:rsid w:val="00B40D1C"/>
    <w:rsid w:val="00B411BA"/>
    <w:rsid w:val="00B45892"/>
    <w:rsid w:val="00B503A4"/>
    <w:rsid w:val="00B50BF4"/>
    <w:rsid w:val="00B51CB8"/>
    <w:rsid w:val="00B558D5"/>
    <w:rsid w:val="00B60BAB"/>
    <w:rsid w:val="00B60E92"/>
    <w:rsid w:val="00B61F08"/>
    <w:rsid w:val="00B63F05"/>
    <w:rsid w:val="00B64CD0"/>
    <w:rsid w:val="00B64E64"/>
    <w:rsid w:val="00B65AFD"/>
    <w:rsid w:val="00B720E5"/>
    <w:rsid w:val="00B763B8"/>
    <w:rsid w:val="00B80D29"/>
    <w:rsid w:val="00B816B6"/>
    <w:rsid w:val="00B9118D"/>
    <w:rsid w:val="00B9620B"/>
    <w:rsid w:val="00B96C28"/>
    <w:rsid w:val="00B97B46"/>
    <w:rsid w:val="00BA4F1C"/>
    <w:rsid w:val="00BA6264"/>
    <w:rsid w:val="00BA748F"/>
    <w:rsid w:val="00BB37EA"/>
    <w:rsid w:val="00BB4159"/>
    <w:rsid w:val="00BB6281"/>
    <w:rsid w:val="00BC0566"/>
    <w:rsid w:val="00BC191F"/>
    <w:rsid w:val="00BC7963"/>
    <w:rsid w:val="00BD30A8"/>
    <w:rsid w:val="00BD699D"/>
    <w:rsid w:val="00BD6B60"/>
    <w:rsid w:val="00BE1BC6"/>
    <w:rsid w:val="00BE1F56"/>
    <w:rsid w:val="00BE6DE9"/>
    <w:rsid w:val="00BE7F14"/>
    <w:rsid w:val="00BF0E97"/>
    <w:rsid w:val="00BF5719"/>
    <w:rsid w:val="00BF6475"/>
    <w:rsid w:val="00C01162"/>
    <w:rsid w:val="00C016EF"/>
    <w:rsid w:val="00C07C62"/>
    <w:rsid w:val="00C1248C"/>
    <w:rsid w:val="00C27DAE"/>
    <w:rsid w:val="00C31305"/>
    <w:rsid w:val="00C324C7"/>
    <w:rsid w:val="00C36E53"/>
    <w:rsid w:val="00C40ADD"/>
    <w:rsid w:val="00C40D51"/>
    <w:rsid w:val="00C417AF"/>
    <w:rsid w:val="00C4354F"/>
    <w:rsid w:val="00C442C9"/>
    <w:rsid w:val="00C44EFE"/>
    <w:rsid w:val="00C4564D"/>
    <w:rsid w:val="00C45E01"/>
    <w:rsid w:val="00C51C49"/>
    <w:rsid w:val="00C61B57"/>
    <w:rsid w:val="00C64F02"/>
    <w:rsid w:val="00C651BF"/>
    <w:rsid w:val="00C65291"/>
    <w:rsid w:val="00C70385"/>
    <w:rsid w:val="00C74412"/>
    <w:rsid w:val="00C74CDB"/>
    <w:rsid w:val="00C76792"/>
    <w:rsid w:val="00C82713"/>
    <w:rsid w:val="00C83324"/>
    <w:rsid w:val="00C835D8"/>
    <w:rsid w:val="00C83A35"/>
    <w:rsid w:val="00C847A6"/>
    <w:rsid w:val="00C84C64"/>
    <w:rsid w:val="00C879C8"/>
    <w:rsid w:val="00C87D5D"/>
    <w:rsid w:val="00C87F74"/>
    <w:rsid w:val="00C924BF"/>
    <w:rsid w:val="00CA6C9F"/>
    <w:rsid w:val="00CB1245"/>
    <w:rsid w:val="00CB1E8E"/>
    <w:rsid w:val="00CC173D"/>
    <w:rsid w:val="00CC335F"/>
    <w:rsid w:val="00CC4034"/>
    <w:rsid w:val="00CD0074"/>
    <w:rsid w:val="00CD2189"/>
    <w:rsid w:val="00CD3AC2"/>
    <w:rsid w:val="00CE769F"/>
    <w:rsid w:val="00CF26FB"/>
    <w:rsid w:val="00CF3FF4"/>
    <w:rsid w:val="00CF6971"/>
    <w:rsid w:val="00D00BF4"/>
    <w:rsid w:val="00D018A2"/>
    <w:rsid w:val="00D019FD"/>
    <w:rsid w:val="00D07F4A"/>
    <w:rsid w:val="00D12A5A"/>
    <w:rsid w:val="00D15D40"/>
    <w:rsid w:val="00D1788F"/>
    <w:rsid w:val="00D21194"/>
    <w:rsid w:val="00D2560C"/>
    <w:rsid w:val="00D26580"/>
    <w:rsid w:val="00D36945"/>
    <w:rsid w:val="00D4233F"/>
    <w:rsid w:val="00D425CD"/>
    <w:rsid w:val="00D42A34"/>
    <w:rsid w:val="00D46BAD"/>
    <w:rsid w:val="00D52C8D"/>
    <w:rsid w:val="00D55EDF"/>
    <w:rsid w:val="00D560C2"/>
    <w:rsid w:val="00D57836"/>
    <w:rsid w:val="00D579A3"/>
    <w:rsid w:val="00D62A02"/>
    <w:rsid w:val="00D64167"/>
    <w:rsid w:val="00D65B4A"/>
    <w:rsid w:val="00D67C12"/>
    <w:rsid w:val="00D73BE0"/>
    <w:rsid w:val="00D75B00"/>
    <w:rsid w:val="00D77933"/>
    <w:rsid w:val="00D870CB"/>
    <w:rsid w:val="00D933A7"/>
    <w:rsid w:val="00D93FCF"/>
    <w:rsid w:val="00D95AA6"/>
    <w:rsid w:val="00D96FB9"/>
    <w:rsid w:val="00D97E88"/>
    <w:rsid w:val="00DA08DE"/>
    <w:rsid w:val="00DA1704"/>
    <w:rsid w:val="00DA2653"/>
    <w:rsid w:val="00DA2968"/>
    <w:rsid w:val="00DA328F"/>
    <w:rsid w:val="00DA4ED5"/>
    <w:rsid w:val="00DA5693"/>
    <w:rsid w:val="00DA5D9A"/>
    <w:rsid w:val="00DA7349"/>
    <w:rsid w:val="00DB59EF"/>
    <w:rsid w:val="00DB60B6"/>
    <w:rsid w:val="00DC05FD"/>
    <w:rsid w:val="00DC27BC"/>
    <w:rsid w:val="00DC39CF"/>
    <w:rsid w:val="00DC455E"/>
    <w:rsid w:val="00DC5D21"/>
    <w:rsid w:val="00DC62CD"/>
    <w:rsid w:val="00DC6423"/>
    <w:rsid w:val="00DD0B18"/>
    <w:rsid w:val="00DD102F"/>
    <w:rsid w:val="00DD1652"/>
    <w:rsid w:val="00DD7B05"/>
    <w:rsid w:val="00DD7DB6"/>
    <w:rsid w:val="00DE0F9D"/>
    <w:rsid w:val="00DE33CC"/>
    <w:rsid w:val="00DE3F38"/>
    <w:rsid w:val="00E10538"/>
    <w:rsid w:val="00E138D3"/>
    <w:rsid w:val="00E139E7"/>
    <w:rsid w:val="00E14BDC"/>
    <w:rsid w:val="00E14D64"/>
    <w:rsid w:val="00E21F10"/>
    <w:rsid w:val="00E264BD"/>
    <w:rsid w:val="00E273E5"/>
    <w:rsid w:val="00E31520"/>
    <w:rsid w:val="00E317A8"/>
    <w:rsid w:val="00E317D1"/>
    <w:rsid w:val="00E346F7"/>
    <w:rsid w:val="00E35498"/>
    <w:rsid w:val="00E40219"/>
    <w:rsid w:val="00E40BBA"/>
    <w:rsid w:val="00E4165D"/>
    <w:rsid w:val="00E43CB8"/>
    <w:rsid w:val="00E45140"/>
    <w:rsid w:val="00E47796"/>
    <w:rsid w:val="00E52829"/>
    <w:rsid w:val="00E5394F"/>
    <w:rsid w:val="00E53DF7"/>
    <w:rsid w:val="00E548B5"/>
    <w:rsid w:val="00E56BFF"/>
    <w:rsid w:val="00E60E7E"/>
    <w:rsid w:val="00E71A85"/>
    <w:rsid w:val="00E963C8"/>
    <w:rsid w:val="00E9735C"/>
    <w:rsid w:val="00EA0A2D"/>
    <w:rsid w:val="00EA0E59"/>
    <w:rsid w:val="00EB0BEA"/>
    <w:rsid w:val="00EB169F"/>
    <w:rsid w:val="00EB23C7"/>
    <w:rsid w:val="00EB56A0"/>
    <w:rsid w:val="00EB570B"/>
    <w:rsid w:val="00EB6D8E"/>
    <w:rsid w:val="00EC082C"/>
    <w:rsid w:val="00EC2461"/>
    <w:rsid w:val="00EC38C4"/>
    <w:rsid w:val="00EC3EA5"/>
    <w:rsid w:val="00EC3F06"/>
    <w:rsid w:val="00EC5F15"/>
    <w:rsid w:val="00EC7559"/>
    <w:rsid w:val="00ED01ED"/>
    <w:rsid w:val="00ED7BAF"/>
    <w:rsid w:val="00ED7CC8"/>
    <w:rsid w:val="00EE3F94"/>
    <w:rsid w:val="00EE428C"/>
    <w:rsid w:val="00EE7B40"/>
    <w:rsid w:val="00EF1F54"/>
    <w:rsid w:val="00EF557E"/>
    <w:rsid w:val="00EF6EEB"/>
    <w:rsid w:val="00F00F0E"/>
    <w:rsid w:val="00F01628"/>
    <w:rsid w:val="00F01E6F"/>
    <w:rsid w:val="00F02E0D"/>
    <w:rsid w:val="00F05964"/>
    <w:rsid w:val="00F05EB7"/>
    <w:rsid w:val="00F06222"/>
    <w:rsid w:val="00F072E2"/>
    <w:rsid w:val="00F075F6"/>
    <w:rsid w:val="00F1066F"/>
    <w:rsid w:val="00F14E65"/>
    <w:rsid w:val="00F17BC5"/>
    <w:rsid w:val="00F22C8D"/>
    <w:rsid w:val="00F250D4"/>
    <w:rsid w:val="00F27729"/>
    <w:rsid w:val="00F278A7"/>
    <w:rsid w:val="00F32775"/>
    <w:rsid w:val="00F33A6C"/>
    <w:rsid w:val="00F37544"/>
    <w:rsid w:val="00F375CE"/>
    <w:rsid w:val="00F37EF4"/>
    <w:rsid w:val="00F40EC2"/>
    <w:rsid w:val="00F41B9F"/>
    <w:rsid w:val="00F54AA9"/>
    <w:rsid w:val="00F55092"/>
    <w:rsid w:val="00F55350"/>
    <w:rsid w:val="00F55809"/>
    <w:rsid w:val="00F6248B"/>
    <w:rsid w:val="00F643AB"/>
    <w:rsid w:val="00F70118"/>
    <w:rsid w:val="00F72403"/>
    <w:rsid w:val="00F74B35"/>
    <w:rsid w:val="00F7561D"/>
    <w:rsid w:val="00F7603D"/>
    <w:rsid w:val="00F80968"/>
    <w:rsid w:val="00F80F82"/>
    <w:rsid w:val="00F821D3"/>
    <w:rsid w:val="00F82FCF"/>
    <w:rsid w:val="00F86E2D"/>
    <w:rsid w:val="00FA3A45"/>
    <w:rsid w:val="00FA68EC"/>
    <w:rsid w:val="00FB08AF"/>
    <w:rsid w:val="00FB0AED"/>
    <w:rsid w:val="00FB3A47"/>
    <w:rsid w:val="00FB72F1"/>
    <w:rsid w:val="00FB7DBD"/>
    <w:rsid w:val="00FC30DE"/>
    <w:rsid w:val="00FC5B08"/>
    <w:rsid w:val="00FD0075"/>
    <w:rsid w:val="00FD1C45"/>
    <w:rsid w:val="00FD2C25"/>
    <w:rsid w:val="00FD40C6"/>
    <w:rsid w:val="00FD72D1"/>
    <w:rsid w:val="00FD7FFC"/>
    <w:rsid w:val="00FE70C4"/>
    <w:rsid w:val="00FF2408"/>
    <w:rsid w:val="00FF3BC9"/>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9ECA9"/>
  <w15:docId w15:val="{9C39C614-8A11-4FE9-AD1A-20E61CE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4A2EB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5346">
      <w:bodyDiv w:val="1"/>
      <w:marLeft w:val="0"/>
      <w:marRight w:val="0"/>
      <w:marTop w:val="0"/>
      <w:marBottom w:val="0"/>
      <w:divBdr>
        <w:top w:val="none" w:sz="0" w:space="0" w:color="auto"/>
        <w:left w:val="none" w:sz="0" w:space="0" w:color="auto"/>
        <w:bottom w:val="none" w:sz="0" w:space="0" w:color="auto"/>
        <w:right w:val="none" w:sz="0" w:space="0" w:color="auto"/>
      </w:divBdr>
    </w:div>
    <w:div w:id="1455055191">
      <w:bodyDiv w:val="1"/>
      <w:marLeft w:val="0"/>
      <w:marRight w:val="0"/>
      <w:marTop w:val="0"/>
      <w:marBottom w:val="0"/>
      <w:divBdr>
        <w:top w:val="none" w:sz="0" w:space="0" w:color="auto"/>
        <w:left w:val="none" w:sz="0" w:space="0" w:color="auto"/>
        <w:bottom w:val="none" w:sz="0" w:space="0" w:color="auto"/>
        <w:right w:val="none" w:sz="0" w:space="0" w:color="auto"/>
      </w:divBdr>
    </w:div>
    <w:div w:id="21286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club180440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B4615-ABFA-4718-86FD-B7D6FF73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Microsoft</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Александр Леванович</dc:creator>
  <cp:lastModifiedBy>LENOVO</cp:lastModifiedBy>
  <cp:revision>2</cp:revision>
  <cp:lastPrinted>2022-12-29T08:48:00Z</cp:lastPrinted>
  <dcterms:created xsi:type="dcterms:W3CDTF">2024-05-06T10:29:00Z</dcterms:created>
  <dcterms:modified xsi:type="dcterms:W3CDTF">2024-05-06T10:29:00Z</dcterms:modified>
</cp:coreProperties>
</file>