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9529" w14:textId="79118851" w:rsidR="00117E2B" w:rsidRDefault="00A60E41" w:rsidP="00690F0A">
      <w:pPr>
        <w:rPr>
          <w:rFonts w:ascii="Times New Roman" w:hAnsi="Times New Roman" w:cs="Times New Roman"/>
          <w:b/>
          <w:i/>
          <w:color w:val="943634" w:themeColor="accent2" w:themeShade="BF"/>
        </w:rPr>
      </w:pPr>
      <w:r>
        <w:rPr>
          <w:rFonts w:ascii="Times New Roman" w:hAnsi="Times New Roman" w:cs="Times New Roman"/>
          <w:b/>
          <w:i/>
          <w:noProof/>
          <w:color w:val="C0504D" w:themeColor="accent2"/>
          <w:lang w:eastAsia="ru-RU"/>
        </w:rPr>
        <w:drawing>
          <wp:anchor distT="0" distB="0" distL="114300" distR="114300" simplePos="0" relativeHeight="251604480" behindDoc="0" locked="0" layoutInCell="1" allowOverlap="1" wp14:anchorId="1D96416B" wp14:editId="11EB37B5">
            <wp:simplePos x="0" y="0"/>
            <wp:positionH relativeFrom="column">
              <wp:posOffset>1845945</wp:posOffset>
            </wp:positionH>
            <wp:positionV relativeFrom="paragraph">
              <wp:posOffset>-6985</wp:posOffset>
            </wp:positionV>
            <wp:extent cx="769620" cy="737235"/>
            <wp:effectExtent l="0" t="0" r="0" b="5715"/>
            <wp:wrapSquare wrapText="bothSides"/>
            <wp:docPr id="1" name="Рисунок 1" descr="C:\Users\P\Desktop\Screenshot_20250324-125722_V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Desktop\Screenshot_20250324-125722_VK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4824" b="15967"/>
                    <a:stretch/>
                  </pic:blipFill>
                  <pic:spPr bwMode="auto">
                    <a:xfrm>
                      <a:off x="0" y="0"/>
                      <a:ext cx="769620" cy="737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672" behindDoc="1" locked="0" layoutInCell="1" allowOverlap="1" wp14:anchorId="3EA20D1D" wp14:editId="44B61635">
            <wp:simplePos x="0" y="0"/>
            <wp:positionH relativeFrom="column">
              <wp:posOffset>1030605</wp:posOffset>
            </wp:positionH>
            <wp:positionV relativeFrom="paragraph">
              <wp:posOffset>95885</wp:posOffset>
            </wp:positionV>
            <wp:extent cx="633095" cy="573405"/>
            <wp:effectExtent l="0" t="0" r="0" b="0"/>
            <wp:wrapTight wrapText="bothSides">
              <wp:wrapPolygon edited="0">
                <wp:start x="0" y="0"/>
                <wp:lineTo x="0" y="20811"/>
                <wp:lineTo x="20798" y="20811"/>
                <wp:lineTo x="2079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53" t="6536" r="36508" b="81492"/>
                    <a:stretch/>
                  </pic:blipFill>
                  <pic:spPr bwMode="auto">
                    <a:xfrm>
                      <a:off x="0" y="0"/>
                      <a:ext cx="63309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39296" behindDoc="0" locked="0" layoutInCell="1" allowOverlap="1" wp14:anchorId="656D6331" wp14:editId="090F828A">
            <wp:simplePos x="0" y="0"/>
            <wp:positionH relativeFrom="column">
              <wp:posOffset>253365</wp:posOffset>
            </wp:positionH>
            <wp:positionV relativeFrom="paragraph">
              <wp:posOffset>88265</wp:posOffset>
            </wp:positionV>
            <wp:extent cx="472440" cy="575310"/>
            <wp:effectExtent l="0" t="0" r="3810" b="0"/>
            <wp:wrapSquare wrapText="bothSides"/>
            <wp:docPr id="4" name="Рисунок 4" descr="http://www.konakovoregion.ru/sites/default/files/pictures/symbol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onakovoregion.ru/sites/default/files/pictures/symbolic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000"/>
                    <a:stretch/>
                  </pic:blipFill>
                  <pic:spPr bwMode="auto">
                    <a:xfrm>
                      <a:off x="0" y="0"/>
                      <a:ext cx="47244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072" behindDoc="1" locked="0" layoutInCell="1" allowOverlap="1" wp14:anchorId="28EE71C9" wp14:editId="2D69DDB0">
            <wp:simplePos x="0" y="0"/>
            <wp:positionH relativeFrom="column">
              <wp:posOffset>-539115</wp:posOffset>
            </wp:positionH>
            <wp:positionV relativeFrom="paragraph">
              <wp:posOffset>78740</wp:posOffset>
            </wp:positionV>
            <wp:extent cx="470535" cy="586740"/>
            <wp:effectExtent l="0" t="0" r="5715" b="3810"/>
            <wp:wrapTight wrapText="bothSides">
              <wp:wrapPolygon edited="0">
                <wp:start x="0" y="0"/>
                <wp:lineTo x="0" y="20338"/>
                <wp:lineTo x="8745" y="21039"/>
                <wp:lineTo x="12243" y="21039"/>
                <wp:lineTo x="20988" y="20338"/>
                <wp:lineTo x="2098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384F8CFA" wp14:editId="6539ABCF">
            <wp:simplePos x="0" y="0"/>
            <wp:positionH relativeFrom="column">
              <wp:posOffset>4040505</wp:posOffset>
            </wp:positionH>
            <wp:positionV relativeFrom="paragraph">
              <wp:posOffset>75565</wp:posOffset>
            </wp:positionV>
            <wp:extent cx="1676400" cy="995680"/>
            <wp:effectExtent l="0" t="0" r="0" b="0"/>
            <wp:wrapSquare wrapText="bothSides"/>
            <wp:docPr id="7" name="Рисунок 7" descr="Orgeo: 9 этап Кубка Республики Бурятия по спортивном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rgeo: 9 этап Кубка Республики Бурятия по спортивному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98"/>
                    <a:stretch/>
                  </pic:blipFill>
                  <pic:spPr bwMode="auto">
                    <a:xfrm>
                      <a:off x="0" y="0"/>
                      <a:ext cx="16764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31C3543" wp14:editId="4BB9CB4B">
                <wp:simplePos x="0" y="0"/>
                <wp:positionH relativeFrom="column">
                  <wp:posOffset>-3474720</wp:posOffset>
                </wp:positionH>
                <wp:positionV relativeFrom="paragraph">
                  <wp:posOffset>-76835</wp:posOffset>
                </wp:positionV>
                <wp:extent cx="6637020" cy="2095500"/>
                <wp:effectExtent l="0" t="0" r="11430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095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C7A6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-273.6pt;margin-top:-6.05pt;width:522.6pt;height:16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" fillcolor="#f2f2f2 [3052]" strokecolor="white [3212]" strokeweight="2pt"/>
            </w:pict>
          </mc:Fallback>
        </mc:AlternateContent>
      </w:r>
      <w:r w:rsidR="00117E2B" w:rsidRPr="00117E2B">
        <w:rPr>
          <w:rFonts w:ascii="Times New Roman" w:hAnsi="Times New Roman" w:cs="Times New Roman"/>
          <w:b/>
          <w:i/>
          <w:color w:val="943634" w:themeColor="accent2" w:themeShade="BF"/>
        </w:rPr>
        <w:t xml:space="preserve"> </w:t>
      </w:r>
    </w:p>
    <w:p w14:paraId="749FE97C" w14:textId="4A6BED41" w:rsidR="00EB2B4D" w:rsidRDefault="00EB2B4D" w:rsidP="00690F0A">
      <w:pPr>
        <w:rPr>
          <w:rFonts w:ascii="Times New Roman" w:hAnsi="Times New Roman" w:cs="Times New Roman"/>
          <w:b/>
          <w:i/>
          <w:color w:val="943634" w:themeColor="accent2" w:themeShade="BF"/>
        </w:rPr>
      </w:pPr>
    </w:p>
    <w:p w14:paraId="4EE2E143" w14:textId="5E4AA533" w:rsidR="00BD2777" w:rsidRDefault="00BD2777" w:rsidP="00771406">
      <w:pPr>
        <w:spacing w:after="0"/>
        <w:ind w:left="-993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14:paraId="1529BF73" w14:textId="77777777" w:rsidR="00A60E41" w:rsidRDefault="00BD2777" w:rsidP="00771406">
      <w:pPr>
        <w:spacing w:after="0"/>
        <w:ind w:left="-993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                                                                           </w:t>
      </w:r>
      <w:r w:rsidR="00A60E41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</w:t>
      </w:r>
      <w:r w:rsidR="00A60E41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en-US"/>
        </w:rPr>
        <w:t xml:space="preserve">                                           </w:t>
      </w:r>
      <w:proofErr w:type="gramStart"/>
      <w:r w:rsidR="00690F0A" w:rsidRPr="0077140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МУНИЦИПАЛЬНЫЕ  СОРЕВНОВАНИЯ</w:t>
      </w:r>
      <w:proofErr w:type="gramEnd"/>
      <w:r w:rsidR="00690F0A" w:rsidRPr="0077140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  </w:t>
      </w:r>
    </w:p>
    <w:p w14:paraId="35CD1E9A" w14:textId="483A5992" w:rsidR="006022E7" w:rsidRDefault="00A60E41" w:rsidP="00771406">
      <w:pPr>
        <w:spacing w:after="0"/>
        <w:ind w:left="-993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en-US"/>
        </w:rPr>
        <w:t xml:space="preserve">                                                                             </w:t>
      </w:r>
      <w:r w:rsidR="00690F0A" w:rsidRPr="0077140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           </w:t>
      </w:r>
      <w:r w:rsidR="006022E7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en-US"/>
        </w:rPr>
        <w:t xml:space="preserve">     </w:t>
      </w:r>
      <w:proofErr w:type="gramStart"/>
      <w:r w:rsidR="006022E7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СПОРТИВНЫЙ  ТУРИЗМ</w:t>
      </w:r>
      <w:proofErr w:type="gramEnd"/>
      <w:r w:rsidR="00690F0A" w:rsidRPr="0077140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                     </w:t>
      </w:r>
      <w:r w:rsidR="00EB2B4D" w:rsidRPr="0077140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            </w:t>
      </w:r>
    </w:p>
    <w:p w14:paraId="191BCACC" w14:textId="77777777" w:rsidR="006022E7" w:rsidRPr="001E3C04" w:rsidRDefault="00690F0A" w:rsidP="006022E7">
      <w:pPr>
        <w:spacing w:after="0"/>
        <w:ind w:left="-993"/>
        <w:rPr>
          <w:rFonts w:ascii="Times New Roman" w:hAnsi="Times New Roman" w:cs="Times New Roman"/>
          <w:b/>
          <w:i/>
          <w:sz w:val="24"/>
          <w:szCs w:val="24"/>
        </w:rPr>
      </w:pPr>
      <w:r w:rsidRPr="009B3B7F">
        <w:rPr>
          <w:rFonts w:ascii="Times New Roman" w:hAnsi="Times New Roman" w:cs="Times New Roman"/>
          <w:b/>
          <w:i/>
        </w:rPr>
        <w:t xml:space="preserve">Конаковский муниципальный </w:t>
      </w:r>
      <w:r w:rsidRPr="001E3C04">
        <w:rPr>
          <w:rFonts w:ascii="Times New Roman" w:hAnsi="Times New Roman" w:cs="Times New Roman"/>
          <w:b/>
          <w:i/>
        </w:rPr>
        <w:t>округ</w:t>
      </w:r>
      <w:r w:rsidR="00771406" w:rsidRPr="001E3C04">
        <w:rPr>
          <w:rFonts w:ascii="Times New Roman" w:hAnsi="Times New Roman" w:cs="Times New Roman"/>
          <w:b/>
          <w:i/>
        </w:rPr>
        <w:t xml:space="preserve">           </w:t>
      </w:r>
      <w:r w:rsidR="006022E7" w:rsidRPr="001E3C04">
        <w:rPr>
          <w:rFonts w:ascii="Times New Roman" w:hAnsi="Times New Roman" w:cs="Times New Roman"/>
          <w:b/>
          <w:i/>
        </w:rPr>
        <w:t xml:space="preserve">                                                               </w:t>
      </w:r>
      <w:r w:rsidR="006022E7" w:rsidRPr="001E3C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22E7" w:rsidRPr="001E3C04">
        <w:rPr>
          <w:b/>
          <w:i/>
          <w:sz w:val="24"/>
          <w:szCs w:val="24"/>
        </w:rPr>
        <w:t>12 апреля 2025 года</w:t>
      </w:r>
      <w:r w:rsidR="006022E7" w:rsidRPr="001E3C0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14:paraId="5A3FA736" w14:textId="77777777" w:rsidR="006022E7" w:rsidRPr="009B3B7F" w:rsidRDefault="006022E7" w:rsidP="006022E7">
      <w:pPr>
        <w:spacing w:after="0"/>
        <w:ind w:left="-993"/>
      </w:pPr>
      <w:r w:rsidRPr="009B3B7F">
        <w:rPr>
          <w:rFonts w:ascii="Times New Roman" w:hAnsi="Times New Roman" w:cs="Times New Roman"/>
          <w:b/>
          <w:i/>
        </w:rPr>
        <w:t xml:space="preserve">Тверской области,                      </w:t>
      </w:r>
      <w:r>
        <w:rPr>
          <w:rFonts w:ascii="Times New Roman" w:hAnsi="Times New Roman" w:cs="Times New Roman"/>
          <w:b/>
          <w:i/>
        </w:rPr>
        <w:t xml:space="preserve">                      </w:t>
      </w:r>
      <w:r w:rsidRPr="009B3B7F">
        <w:rPr>
          <w:rFonts w:ascii="Times New Roman" w:hAnsi="Times New Roman" w:cs="Times New Roman"/>
          <w:b/>
          <w:i/>
        </w:rPr>
        <w:t xml:space="preserve">  </w:t>
      </w:r>
    </w:p>
    <w:p w14:paraId="56FE97CF" w14:textId="77777777" w:rsidR="006022E7" w:rsidRPr="009B3B7F" w:rsidRDefault="006022E7" w:rsidP="006022E7">
      <w:pPr>
        <w:spacing w:after="0"/>
        <w:ind w:left="-993"/>
      </w:pPr>
      <w:proofErr w:type="spellStart"/>
      <w:r w:rsidRPr="009B3B7F">
        <w:rPr>
          <w:rFonts w:ascii="Times New Roman" w:hAnsi="Times New Roman" w:cs="Times New Roman"/>
          <w:b/>
          <w:i/>
        </w:rPr>
        <w:t>с.Завидово</w:t>
      </w:r>
      <w:proofErr w:type="spellEnd"/>
      <w:r w:rsidRPr="009B3B7F">
        <w:rPr>
          <w:rFonts w:ascii="Times New Roman" w:hAnsi="Times New Roman" w:cs="Times New Roman"/>
          <w:b/>
          <w:i/>
        </w:rPr>
        <w:t>, д.12</w:t>
      </w:r>
    </w:p>
    <w:p w14:paraId="0012CE33" w14:textId="77777777" w:rsidR="00771406" w:rsidRDefault="00771406" w:rsidP="00771406">
      <w:pPr>
        <w:spacing w:after="0"/>
        <w:ind w:left="-99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</w:t>
      </w:r>
    </w:p>
    <w:p w14:paraId="17554551" w14:textId="30A78782" w:rsidR="00D2193F" w:rsidRPr="00771406" w:rsidRDefault="00690F0A" w:rsidP="00A60E41">
      <w:pPr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 xml:space="preserve">   </w:t>
      </w:r>
      <w:r w:rsidR="00771406" w:rsidRPr="00771406">
        <w:rPr>
          <w:b/>
        </w:rPr>
        <w:t>УСЛОВИЯ СОРЕВНОВАНИЙ В ДИСЦИПЛИНЕ «ДИСТАНЦИЯ – ПЕШЕХОДНАЯ»</w:t>
      </w:r>
      <w:r w:rsidR="00574E1A">
        <w:rPr>
          <w:b/>
        </w:rPr>
        <w:t>, 3 класс</w:t>
      </w:r>
    </w:p>
    <w:p w14:paraId="3D510220" w14:textId="77777777" w:rsidR="00771406" w:rsidRDefault="00771406" w:rsidP="00DA1878">
      <w:pPr>
        <w:spacing w:after="0" w:line="360" w:lineRule="auto"/>
        <w:ind w:left="-851"/>
      </w:pPr>
      <w:r>
        <w:t>1.На дистанции применяется система электронной отметки</w:t>
      </w:r>
      <w:r w:rsidR="001E3C04">
        <w:t>.</w:t>
      </w:r>
      <w:r>
        <w:t xml:space="preserve"> </w:t>
      </w:r>
      <w:r w:rsidR="001E3C04">
        <w:t xml:space="preserve"> </w:t>
      </w:r>
    </w:p>
    <w:p w14:paraId="67CB6D53" w14:textId="77777777" w:rsidR="00771406" w:rsidRDefault="00771406" w:rsidP="00DA1878">
      <w:pPr>
        <w:spacing w:after="0" w:line="360" w:lineRule="auto"/>
        <w:ind w:left="-851"/>
      </w:pPr>
      <w:r>
        <w:t xml:space="preserve">2. Результат участника определяется временем прохождения дистанции (система оценки нарушений – БЕСШТРАФОВАЯ) с точностью до 0,1 секунды. </w:t>
      </w:r>
    </w:p>
    <w:p w14:paraId="022DF1FB" w14:textId="77777777" w:rsidR="00771406" w:rsidRDefault="00771406" w:rsidP="00DA1878">
      <w:pPr>
        <w:spacing w:after="0" w:line="360" w:lineRule="auto"/>
        <w:ind w:left="-851"/>
      </w:pPr>
      <w:r>
        <w:t xml:space="preserve">3. Запрещается выход в ОЗ на этапах 3 и 5 до освобождения ТО-2 и ТО-3 соответственно. </w:t>
      </w:r>
    </w:p>
    <w:p w14:paraId="37A8E215" w14:textId="77777777" w:rsidR="00771406" w:rsidRDefault="00771406" w:rsidP="00DA1878">
      <w:pPr>
        <w:spacing w:after="0" w:line="360" w:lineRule="auto"/>
        <w:ind w:left="-851"/>
      </w:pPr>
      <w:r>
        <w:t xml:space="preserve">4. После прохождения этапов 2 и 4 разрешается оставлять в БЗ любое специальное, основное специальное и дополнительное снаряжение. </w:t>
      </w:r>
    </w:p>
    <w:p w14:paraId="64F60670" w14:textId="77777777" w:rsidR="00771406" w:rsidRDefault="00771406" w:rsidP="00DA1878">
      <w:pPr>
        <w:spacing w:after="0" w:line="360" w:lineRule="auto"/>
        <w:ind w:left="-851"/>
      </w:pPr>
      <w:r>
        <w:t xml:space="preserve">5. По п. 1.5.3. раздела 3 части 7 «Правил» посещение основным специальным снаряжением РЗ всех этапов не обязательно. </w:t>
      </w:r>
    </w:p>
    <w:p w14:paraId="4D61DA1E" w14:textId="77777777" w:rsidR="00771406" w:rsidRDefault="00771406" w:rsidP="00DA1878">
      <w:pPr>
        <w:spacing w:after="0" w:line="360" w:lineRule="auto"/>
        <w:ind w:left="-851"/>
      </w:pPr>
      <w:r>
        <w:t xml:space="preserve">6. Волочение верёвок разрешено. </w:t>
      </w:r>
    </w:p>
    <w:p w14:paraId="3DF98C29" w14:textId="77777777" w:rsidR="00117E2B" w:rsidRDefault="00771406" w:rsidP="00DA1878">
      <w:pPr>
        <w:spacing w:after="0" w:line="360" w:lineRule="auto"/>
        <w:ind w:left="-851"/>
      </w:pPr>
      <w:r>
        <w:t>7. В случае касания ТО-1 или опоры, а также узлов и средств крепления перил навесной переправы к ТО-1 при прохождении этап 6, участник должен вернуться на ИС этапа 6 в соответствии с Условиями и повторить прохождение этапа 6 без нарушений.</w:t>
      </w:r>
    </w:p>
    <w:p w14:paraId="2982E3E0" w14:textId="45665CDC" w:rsidR="00DA00E0" w:rsidRDefault="00DA00E0" w:rsidP="00DA1878">
      <w:pPr>
        <w:spacing w:after="0" w:line="360" w:lineRule="auto"/>
        <w:ind w:left="-851"/>
      </w:pPr>
      <w:r>
        <w:t>8. КВ – 10 мин.</w:t>
      </w:r>
    </w:p>
    <w:p w14:paraId="763E99DA" w14:textId="6FDA77C8" w:rsidR="00111576" w:rsidRDefault="00111576" w:rsidP="00DA1878">
      <w:pPr>
        <w:spacing w:after="0" w:line="360" w:lineRule="auto"/>
        <w:ind w:left="-851"/>
      </w:pPr>
      <w:r>
        <w:t xml:space="preserve">9. Количество технических этапов: 6 </w:t>
      </w:r>
    </w:p>
    <w:p w14:paraId="74E18D24" w14:textId="35273E7B" w:rsidR="00117E2B" w:rsidRDefault="00771406" w:rsidP="00DA1878">
      <w:pPr>
        <w:spacing w:after="0" w:line="360" w:lineRule="auto"/>
        <w:ind w:left="-851"/>
        <w:jc w:val="center"/>
        <w:rPr>
          <w:b/>
          <w:u w:val="single"/>
        </w:rPr>
      </w:pPr>
      <w:r w:rsidRPr="00771406">
        <w:rPr>
          <w:b/>
          <w:u w:val="single"/>
        </w:rPr>
        <w:t>ПЕРЕЧЕНЬ ЭТАПОВ, ОБОРУДОВАНИЕ И УСЛОВИЯ ИХ ПРОХОЖДЕНИЯ</w:t>
      </w:r>
    </w:p>
    <w:p w14:paraId="0BF09A03" w14:textId="77777777" w:rsidR="00F20FAF" w:rsidRDefault="00F20FAF" w:rsidP="00DA1878">
      <w:pPr>
        <w:spacing w:after="0" w:line="360" w:lineRule="auto"/>
        <w:ind w:left="-851"/>
      </w:pPr>
      <w:r>
        <w:t xml:space="preserve">1. ВСС-1 работает на этапах 1, 2, 5 и 6. ВСС-1 пропущена через карабин на ТО-2. ВСС-1 участник подключает к ИСС перед стартом. ВСС – 1 расположена справа от ТО-2 по ходу движения к стенду с зацепами. Участник обязан отключить ВСС- 1 после выхода из ОЗ этапа 2. </w:t>
      </w:r>
    </w:p>
    <w:p w14:paraId="2851295A" w14:textId="77777777" w:rsidR="00F20FAF" w:rsidRDefault="00F20FAF" w:rsidP="00DA1878">
      <w:pPr>
        <w:spacing w:after="0" w:line="360" w:lineRule="auto"/>
        <w:ind w:left="-851"/>
      </w:pPr>
      <w:r>
        <w:t>2. ВСС-2 работает на этапах 3 – 4 и пропущена через ФСУ на ТО-3. Участник обязан отключить ВСС</w:t>
      </w:r>
    </w:p>
    <w:p w14:paraId="4CAC2761" w14:textId="77777777" w:rsidR="00F20FAF" w:rsidRDefault="00F20FAF" w:rsidP="00DA1878">
      <w:pPr>
        <w:spacing w:after="0" w:line="360" w:lineRule="auto"/>
        <w:ind w:left="-851"/>
      </w:pPr>
      <w:r>
        <w:t xml:space="preserve">2 до захода в ОЗ этапа 5. ВСС – 2 расположена справа от ТО-3 по ходу движения на стенде с зацепами. Конец ВСС-2, подключаемый к ИСС </w:t>
      </w:r>
      <w:proofErr w:type="gramStart"/>
      <w:r>
        <w:t>участника</w:t>
      </w:r>
      <w:proofErr w:type="gramEnd"/>
      <w:r>
        <w:t xml:space="preserve"> висит на высоте около 1 метра над полом.</w:t>
      </w:r>
    </w:p>
    <w:p w14:paraId="036F8B3C" w14:textId="77777777" w:rsidR="00771406" w:rsidRDefault="00F20FAF" w:rsidP="00DA1878">
      <w:pPr>
        <w:spacing w:after="0" w:line="360" w:lineRule="auto"/>
        <w:ind w:left="-851"/>
      </w:pPr>
      <w:r>
        <w:t xml:space="preserve">3. На конце ВСС-1 – узел проводник восьмерка. На конце ВСС-2 и ВСС-3 – </w:t>
      </w:r>
      <w:r w:rsidR="001E3C04">
        <w:t>личный</w:t>
      </w:r>
      <w:r>
        <w:t xml:space="preserve"> разъёмный карабин с поворотной </w:t>
      </w:r>
      <w:r w:rsidR="001E3C04">
        <w:t xml:space="preserve">автоматической </w:t>
      </w:r>
      <w:r>
        <w:t>муфтой.</w:t>
      </w:r>
    </w:p>
    <w:p w14:paraId="693D2BDA" w14:textId="07E37764" w:rsidR="00BE6A38" w:rsidRPr="00BE6A38" w:rsidRDefault="00F20FAF" w:rsidP="00DA1878">
      <w:pPr>
        <w:spacing w:after="0"/>
        <w:ind w:left="-851"/>
        <w:rPr>
          <w:sz w:val="28"/>
          <w:szCs w:val="28"/>
        </w:rPr>
      </w:pPr>
      <w:r w:rsidRPr="00BE6A38">
        <w:rPr>
          <w:b/>
          <w:sz w:val="28"/>
          <w:szCs w:val="28"/>
          <w:u w:val="single"/>
        </w:rPr>
        <w:t>СТАРТ</w:t>
      </w:r>
      <w:r w:rsidRPr="00BE6A38">
        <w:rPr>
          <w:sz w:val="28"/>
          <w:szCs w:val="28"/>
        </w:rPr>
        <w:t xml:space="preserve"> </w:t>
      </w:r>
    </w:p>
    <w:p w14:paraId="6AC826BB" w14:textId="77777777" w:rsidR="00F20FAF" w:rsidRDefault="00F20FAF" w:rsidP="00DA1878">
      <w:pPr>
        <w:spacing w:after="0"/>
        <w:ind w:left="-851"/>
      </w:pPr>
      <w:r>
        <w:t xml:space="preserve">Расстояние от линии старта до КЛ на ИС этапа </w:t>
      </w:r>
      <w:r w:rsidR="001E3C04">
        <w:t xml:space="preserve"> </w:t>
      </w:r>
      <w:r>
        <w:t xml:space="preserve"> </w:t>
      </w:r>
      <w:proofErr w:type="gramStart"/>
      <w:r>
        <w:t xml:space="preserve">– </w:t>
      </w:r>
      <w:r w:rsidR="001E3C04">
        <w:t xml:space="preserve"> 5</w:t>
      </w:r>
      <w:proofErr w:type="gramEnd"/>
      <w:r w:rsidR="001E3C04">
        <w:t xml:space="preserve"> </w:t>
      </w:r>
      <w:r>
        <w:t>м. Положение верёвок не регламентировано.</w:t>
      </w:r>
    </w:p>
    <w:p w14:paraId="1B82BA4A" w14:textId="2B697FC0" w:rsidR="00F20FAF" w:rsidRPr="00F20FAF" w:rsidRDefault="00F20FAF" w:rsidP="00DA1878">
      <w:pPr>
        <w:ind w:left="-851"/>
        <w:rPr>
          <w:b/>
          <w:u w:val="single"/>
        </w:rPr>
      </w:pPr>
      <w:r w:rsidRPr="00F20FAF">
        <w:rPr>
          <w:b/>
          <w:u w:val="single"/>
        </w:rPr>
        <w:t>Блок этапов 1–2</w:t>
      </w:r>
    </w:p>
    <w:p w14:paraId="01316128" w14:textId="77777777" w:rsidR="00F20FAF" w:rsidRPr="00BE6A38" w:rsidRDefault="00F20FAF" w:rsidP="00DA1878">
      <w:pPr>
        <w:spacing w:after="0"/>
        <w:ind w:left="-851"/>
        <w:rPr>
          <w:b/>
          <w:sz w:val="28"/>
          <w:szCs w:val="28"/>
          <w:u w:val="single"/>
        </w:rPr>
      </w:pPr>
      <w:r w:rsidRPr="00BE6A38">
        <w:rPr>
          <w:b/>
          <w:sz w:val="28"/>
          <w:szCs w:val="28"/>
          <w:u w:val="single"/>
        </w:rPr>
        <w:t xml:space="preserve">Этап 1. Навесная переправа (ТО-1 – ТО-2) </w:t>
      </w:r>
    </w:p>
    <w:p w14:paraId="5E68FED1" w14:textId="2BD0BC79" w:rsidR="00F20FAF" w:rsidRDefault="00F20FAF" w:rsidP="00DA1878">
      <w:pPr>
        <w:spacing w:after="0"/>
        <w:ind w:left="-851"/>
      </w:pPr>
      <w:r w:rsidRPr="00BE6A38">
        <w:rPr>
          <w:u w:val="single"/>
        </w:rPr>
        <w:t>Параметры</w:t>
      </w:r>
      <w:r>
        <w:t xml:space="preserve">: L = </w:t>
      </w:r>
      <w:r w:rsidR="00896B88">
        <w:t xml:space="preserve">18 </w:t>
      </w:r>
      <w:r>
        <w:t xml:space="preserve">м, α (вверх) = 45°. </w:t>
      </w:r>
    </w:p>
    <w:p w14:paraId="7D04761C" w14:textId="77777777" w:rsidR="00F20FAF" w:rsidRPr="00BE6A38" w:rsidRDefault="00F20FAF" w:rsidP="00DA1878">
      <w:pPr>
        <w:spacing w:after="0" w:line="240" w:lineRule="auto"/>
        <w:ind w:left="-851"/>
        <w:rPr>
          <w:u w:val="single"/>
        </w:rPr>
      </w:pPr>
      <w:r w:rsidRPr="00BE6A38">
        <w:rPr>
          <w:u w:val="single"/>
        </w:rPr>
        <w:t>Оборудование этапа: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431"/>
        <w:gridCol w:w="1950"/>
      </w:tblGrid>
      <w:tr w:rsidR="00F20FAF" w14:paraId="5C8E3007" w14:textId="77777777" w:rsidTr="00BE6A38">
        <w:tc>
          <w:tcPr>
            <w:tcW w:w="3082" w:type="dxa"/>
          </w:tcPr>
          <w:p w14:paraId="2F3401D7" w14:textId="77777777" w:rsidR="00F20FAF" w:rsidRDefault="00F20FAF" w:rsidP="00DA1878">
            <w:pPr>
              <w:ind w:left="-851"/>
              <w:jc w:val="center"/>
            </w:pPr>
            <w:r w:rsidRPr="009C34D2">
              <w:lastRenderedPageBreak/>
              <w:t>ИС</w:t>
            </w:r>
          </w:p>
        </w:tc>
        <w:tc>
          <w:tcPr>
            <w:tcW w:w="4431" w:type="dxa"/>
          </w:tcPr>
          <w:p w14:paraId="79375DB5" w14:textId="77777777" w:rsidR="00F20FAF" w:rsidRDefault="00F20FAF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ОЗ</w:t>
            </w:r>
          </w:p>
        </w:tc>
        <w:tc>
          <w:tcPr>
            <w:tcW w:w="1950" w:type="dxa"/>
          </w:tcPr>
          <w:p w14:paraId="5C12E954" w14:textId="77777777" w:rsidR="00F20FAF" w:rsidRDefault="00F20FAF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ЦС</w:t>
            </w:r>
          </w:p>
        </w:tc>
      </w:tr>
      <w:tr w:rsidR="00F20FAF" w14:paraId="7376DA5A" w14:textId="77777777" w:rsidTr="00BE6A38">
        <w:tc>
          <w:tcPr>
            <w:tcW w:w="3082" w:type="dxa"/>
          </w:tcPr>
          <w:p w14:paraId="55D567B0" w14:textId="77777777" w:rsidR="00F20FAF" w:rsidRDefault="00F20FAF" w:rsidP="00DA1878">
            <w:pPr>
              <w:ind w:left="-851"/>
              <w:jc w:val="center"/>
            </w:pPr>
            <w:r w:rsidRPr="009C34D2">
              <w:t>БЗ, КЛ</w:t>
            </w:r>
          </w:p>
        </w:tc>
        <w:tc>
          <w:tcPr>
            <w:tcW w:w="4431" w:type="dxa"/>
          </w:tcPr>
          <w:p w14:paraId="76F7C165" w14:textId="77777777" w:rsidR="00F20FAF" w:rsidRDefault="00F20FAF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Двойные судейские перила, ВСС-1, ТО-1</w:t>
            </w:r>
          </w:p>
        </w:tc>
        <w:tc>
          <w:tcPr>
            <w:tcW w:w="1950" w:type="dxa"/>
          </w:tcPr>
          <w:p w14:paraId="19C34691" w14:textId="77777777" w:rsidR="00F20FAF" w:rsidRDefault="00F20FAF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ТО-2</w:t>
            </w:r>
          </w:p>
        </w:tc>
      </w:tr>
    </w:tbl>
    <w:p w14:paraId="31A398F2" w14:textId="77777777" w:rsidR="00BE6A38" w:rsidRDefault="00BE6A38" w:rsidP="00DA1878">
      <w:pPr>
        <w:spacing w:after="0"/>
        <w:ind w:left="-851"/>
      </w:pPr>
      <w:r w:rsidRPr="00BE6A38">
        <w:rPr>
          <w:u w:val="single"/>
        </w:rPr>
        <w:t>Действия</w:t>
      </w:r>
      <w:r>
        <w:t xml:space="preserve">: переправа по п. 7.9 с ВСС. </w:t>
      </w:r>
    </w:p>
    <w:p w14:paraId="6C2F4544" w14:textId="77777777" w:rsidR="00F20FAF" w:rsidRDefault="00BE6A38" w:rsidP="00DA1878">
      <w:pPr>
        <w:spacing w:after="0"/>
        <w:ind w:left="-851"/>
        <w:rPr>
          <w:rFonts w:ascii="Times New Roman" w:hAnsi="Times New Roman" w:cs="Times New Roman"/>
          <w:b/>
          <w:i/>
        </w:rPr>
      </w:pPr>
      <w:r w:rsidRPr="00BE6A38">
        <w:rPr>
          <w:u w:val="single"/>
        </w:rPr>
        <w:t>Обратное движение</w:t>
      </w:r>
      <w:r>
        <w:t>: по п. 7.9 с ВСС ногами вперед.</w:t>
      </w:r>
    </w:p>
    <w:p w14:paraId="6C813B3C" w14:textId="77777777" w:rsidR="00BE6A38" w:rsidRDefault="00BE6A38" w:rsidP="00DA1878">
      <w:pPr>
        <w:ind w:left="-851"/>
      </w:pPr>
    </w:p>
    <w:p w14:paraId="34CA5E9D" w14:textId="77777777" w:rsidR="00BE6A38" w:rsidRPr="00BE6A38" w:rsidRDefault="00BE6A38" w:rsidP="00DA1878">
      <w:pPr>
        <w:spacing w:after="0"/>
        <w:ind w:left="-851"/>
        <w:rPr>
          <w:b/>
          <w:sz w:val="28"/>
          <w:szCs w:val="28"/>
          <w:u w:val="single"/>
        </w:rPr>
      </w:pPr>
      <w:r w:rsidRPr="00BE6A38">
        <w:rPr>
          <w:b/>
          <w:sz w:val="28"/>
          <w:szCs w:val="28"/>
          <w:u w:val="single"/>
        </w:rPr>
        <w:t xml:space="preserve">Этап 2. Спуск по перилам (ТО-2 – БЗ) </w:t>
      </w:r>
    </w:p>
    <w:p w14:paraId="529C8394" w14:textId="77777777" w:rsidR="00BE6A38" w:rsidRDefault="00BE6A38" w:rsidP="00DA1878">
      <w:pPr>
        <w:spacing w:after="0"/>
        <w:ind w:left="-851"/>
      </w:pPr>
      <w:r>
        <w:t xml:space="preserve">Параметры: h = 7,0 м, α = 90°. </w:t>
      </w:r>
    </w:p>
    <w:p w14:paraId="597096BC" w14:textId="77777777" w:rsidR="00F20FAF" w:rsidRDefault="00BE6A38" w:rsidP="00DA1878">
      <w:pPr>
        <w:spacing w:after="0"/>
        <w:ind w:left="-851"/>
        <w:rPr>
          <w:u w:val="single"/>
        </w:rPr>
      </w:pPr>
      <w:r w:rsidRPr="00BE6A38">
        <w:rPr>
          <w:u w:val="single"/>
        </w:rPr>
        <w:t>Оборудование этапа: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431"/>
        <w:gridCol w:w="1950"/>
      </w:tblGrid>
      <w:tr w:rsidR="00BE6A38" w14:paraId="65FDD27F" w14:textId="77777777" w:rsidTr="00A96310">
        <w:tc>
          <w:tcPr>
            <w:tcW w:w="3082" w:type="dxa"/>
          </w:tcPr>
          <w:p w14:paraId="4F539F8F" w14:textId="77777777" w:rsidR="00BE6A38" w:rsidRDefault="00BE6A38" w:rsidP="00DA1878">
            <w:pPr>
              <w:ind w:left="-851"/>
              <w:jc w:val="center"/>
            </w:pPr>
            <w:r w:rsidRPr="009C34D2">
              <w:t>ИС</w:t>
            </w:r>
          </w:p>
        </w:tc>
        <w:tc>
          <w:tcPr>
            <w:tcW w:w="4431" w:type="dxa"/>
          </w:tcPr>
          <w:p w14:paraId="561D150D" w14:textId="77777777" w:rsidR="00BE6A38" w:rsidRDefault="00BE6A38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ОЗ</w:t>
            </w:r>
          </w:p>
        </w:tc>
        <w:tc>
          <w:tcPr>
            <w:tcW w:w="1950" w:type="dxa"/>
          </w:tcPr>
          <w:p w14:paraId="34BD8757" w14:textId="77777777" w:rsidR="00BE6A38" w:rsidRDefault="00BE6A38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ЦС</w:t>
            </w:r>
          </w:p>
        </w:tc>
      </w:tr>
      <w:tr w:rsidR="00BE6A38" w14:paraId="1E7A0B23" w14:textId="77777777" w:rsidTr="00A96310">
        <w:tc>
          <w:tcPr>
            <w:tcW w:w="3082" w:type="dxa"/>
          </w:tcPr>
          <w:p w14:paraId="55812D53" w14:textId="77777777" w:rsidR="00BE6A38" w:rsidRDefault="00BE6A38" w:rsidP="00DA1878">
            <w:pPr>
              <w:ind w:left="-851"/>
              <w:jc w:val="center"/>
            </w:pPr>
            <w:r>
              <w:t>ТО-2</w:t>
            </w:r>
          </w:p>
        </w:tc>
        <w:tc>
          <w:tcPr>
            <w:tcW w:w="4431" w:type="dxa"/>
          </w:tcPr>
          <w:p w14:paraId="57B4A52A" w14:textId="77777777" w:rsidR="00BE6A38" w:rsidRDefault="00BE6A38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Судейские перила, ВСС-1</w:t>
            </w:r>
          </w:p>
        </w:tc>
        <w:tc>
          <w:tcPr>
            <w:tcW w:w="1950" w:type="dxa"/>
          </w:tcPr>
          <w:p w14:paraId="48311832" w14:textId="77777777" w:rsidR="00BE6A38" w:rsidRDefault="00BE6A38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БЗ</w:t>
            </w:r>
          </w:p>
        </w:tc>
      </w:tr>
    </w:tbl>
    <w:p w14:paraId="4B09F071" w14:textId="77777777" w:rsidR="00BE6A38" w:rsidRPr="00BE6A38" w:rsidRDefault="00BE6A38" w:rsidP="00DA1878">
      <w:pPr>
        <w:spacing w:after="0"/>
        <w:ind w:left="-851"/>
        <w:rPr>
          <w:rFonts w:ascii="Times New Roman" w:hAnsi="Times New Roman" w:cs="Times New Roman"/>
          <w:b/>
          <w:i/>
          <w:u w:val="single"/>
        </w:rPr>
      </w:pPr>
      <w:r w:rsidRPr="00BE6A38">
        <w:rPr>
          <w:u w:val="single"/>
        </w:rPr>
        <w:t>Действия:</w:t>
      </w:r>
      <w:r>
        <w:t xml:space="preserve"> организация перил по п. 7.6, спуск по п. 7.10 с ВСС, снятие перил по п. 7.6.15 из БЗ. </w:t>
      </w:r>
      <w:r w:rsidRPr="00BE6A38">
        <w:rPr>
          <w:u w:val="single"/>
        </w:rPr>
        <w:t>Обратное движение:</w:t>
      </w:r>
      <w:r>
        <w:t xml:space="preserve"> по ПОД по п. 7.10 с ВСС.</w:t>
      </w:r>
    </w:p>
    <w:p w14:paraId="5759F7C4" w14:textId="77777777" w:rsidR="00F20FAF" w:rsidRDefault="00F20FAF" w:rsidP="00DA1878">
      <w:pPr>
        <w:spacing w:after="0"/>
        <w:ind w:left="-851"/>
        <w:rPr>
          <w:rFonts w:ascii="Times New Roman" w:hAnsi="Times New Roman" w:cs="Times New Roman"/>
          <w:b/>
          <w:i/>
        </w:rPr>
      </w:pPr>
    </w:p>
    <w:p w14:paraId="3182F671" w14:textId="77777777" w:rsidR="00BE6A38" w:rsidRPr="00BE6A38" w:rsidRDefault="00BE6A38" w:rsidP="00DA1878">
      <w:pPr>
        <w:spacing w:after="0"/>
        <w:ind w:left="-851"/>
        <w:rPr>
          <w:sz w:val="28"/>
          <w:szCs w:val="28"/>
          <w:u w:val="single"/>
        </w:rPr>
      </w:pPr>
      <w:r w:rsidRPr="00BE6A38">
        <w:rPr>
          <w:sz w:val="28"/>
          <w:szCs w:val="28"/>
          <w:u w:val="single"/>
        </w:rPr>
        <w:t xml:space="preserve">Блок этапов 3–4 </w:t>
      </w:r>
    </w:p>
    <w:p w14:paraId="08351789" w14:textId="77777777" w:rsidR="00BE6A38" w:rsidRPr="005C2D77" w:rsidRDefault="00BE6A38" w:rsidP="00DA1878">
      <w:pPr>
        <w:spacing w:after="0"/>
        <w:ind w:left="-851"/>
        <w:rPr>
          <w:b/>
          <w:bCs/>
          <w:sz w:val="28"/>
          <w:szCs w:val="28"/>
        </w:rPr>
      </w:pPr>
      <w:r w:rsidRPr="005C2D77">
        <w:rPr>
          <w:b/>
          <w:bCs/>
          <w:sz w:val="28"/>
          <w:szCs w:val="28"/>
          <w:u w:val="single"/>
        </w:rPr>
        <w:t>Этап 3. Подъём по стенду с зацепами (БЗ – ТО-3)</w:t>
      </w:r>
    </w:p>
    <w:p w14:paraId="77D48502" w14:textId="77777777" w:rsidR="00BE6A38" w:rsidRDefault="00BE6A38" w:rsidP="00DA1878">
      <w:pPr>
        <w:spacing w:after="0"/>
        <w:ind w:left="-851"/>
      </w:pPr>
      <w:r w:rsidRPr="0069253C">
        <w:rPr>
          <w:u w:val="single"/>
        </w:rPr>
        <w:t>Параметры:</w:t>
      </w:r>
      <w:r>
        <w:t xml:space="preserve"> h = 6,0 м, α = 90°.</w:t>
      </w:r>
    </w:p>
    <w:p w14:paraId="2EFF9E4E" w14:textId="77777777" w:rsidR="00BE6A38" w:rsidRPr="0069253C" w:rsidRDefault="00BE6A38" w:rsidP="00DA1878">
      <w:pPr>
        <w:spacing w:after="0"/>
        <w:ind w:left="-851"/>
        <w:rPr>
          <w:u w:val="single"/>
        </w:rPr>
      </w:pPr>
      <w:r w:rsidRPr="0069253C">
        <w:rPr>
          <w:u w:val="single"/>
        </w:rPr>
        <w:t>Оборудование этапа: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431"/>
        <w:gridCol w:w="1950"/>
      </w:tblGrid>
      <w:tr w:rsidR="0069253C" w14:paraId="7D7334D8" w14:textId="77777777" w:rsidTr="00A96310">
        <w:tc>
          <w:tcPr>
            <w:tcW w:w="3082" w:type="dxa"/>
          </w:tcPr>
          <w:p w14:paraId="1F68E47D" w14:textId="77777777" w:rsidR="0069253C" w:rsidRDefault="0069253C" w:rsidP="00DA1878">
            <w:pPr>
              <w:ind w:left="-851"/>
              <w:jc w:val="center"/>
            </w:pPr>
            <w:r w:rsidRPr="009C34D2">
              <w:t>ИС</w:t>
            </w:r>
          </w:p>
        </w:tc>
        <w:tc>
          <w:tcPr>
            <w:tcW w:w="4431" w:type="dxa"/>
          </w:tcPr>
          <w:p w14:paraId="16125432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ОЗ</w:t>
            </w:r>
          </w:p>
        </w:tc>
        <w:tc>
          <w:tcPr>
            <w:tcW w:w="1950" w:type="dxa"/>
          </w:tcPr>
          <w:p w14:paraId="5834D243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ЦС</w:t>
            </w:r>
          </w:p>
        </w:tc>
      </w:tr>
      <w:tr w:rsidR="0069253C" w14:paraId="4BE2CDFC" w14:textId="77777777" w:rsidTr="00A96310">
        <w:tc>
          <w:tcPr>
            <w:tcW w:w="3082" w:type="dxa"/>
          </w:tcPr>
          <w:p w14:paraId="47BF40DF" w14:textId="77777777" w:rsidR="0069253C" w:rsidRDefault="0069253C" w:rsidP="00DA1878">
            <w:pPr>
              <w:ind w:left="-851"/>
              <w:jc w:val="center"/>
            </w:pPr>
            <w:r w:rsidRPr="009C34D2">
              <w:t>БЗ</w:t>
            </w:r>
          </w:p>
        </w:tc>
        <w:tc>
          <w:tcPr>
            <w:tcW w:w="4431" w:type="dxa"/>
          </w:tcPr>
          <w:p w14:paraId="0F289557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Стенд с зацепами, ВСС-2</w:t>
            </w:r>
          </w:p>
        </w:tc>
        <w:tc>
          <w:tcPr>
            <w:tcW w:w="1950" w:type="dxa"/>
          </w:tcPr>
          <w:p w14:paraId="22F5D46B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ТО-3</w:t>
            </w:r>
          </w:p>
        </w:tc>
      </w:tr>
    </w:tbl>
    <w:p w14:paraId="57051077" w14:textId="77777777" w:rsidR="0069253C" w:rsidRDefault="0069253C" w:rsidP="00DA1878">
      <w:pPr>
        <w:ind w:left="-851"/>
        <w:rPr>
          <w:rFonts w:ascii="Times New Roman" w:hAnsi="Times New Roman" w:cs="Times New Roman"/>
          <w:b/>
          <w:i/>
        </w:rPr>
      </w:pPr>
      <w:r>
        <w:t>Действия: подъём по п. 7.11.1 (а) по зацепам с ВСС. В случае срыва или использования опоры за ограничением, участник возвращается в БЗ свободным лазанием.</w:t>
      </w:r>
    </w:p>
    <w:p w14:paraId="78558FDA" w14:textId="77777777" w:rsidR="0069253C" w:rsidRPr="0069253C" w:rsidRDefault="0069253C" w:rsidP="00DA1878">
      <w:pPr>
        <w:spacing w:after="0"/>
        <w:ind w:left="-851"/>
        <w:rPr>
          <w:b/>
          <w:sz w:val="28"/>
          <w:szCs w:val="28"/>
          <w:u w:val="single"/>
        </w:rPr>
      </w:pPr>
      <w:r w:rsidRPr="0069253C">
        <w:rPr>
          <w:b/>
          <w:sz w:val="28"/>
          <w:szCs w:val="28"/>
          <w:u w:val="single"/>
        </w:rPr>
        <w:t xml:space="preserve">Этап 4. Спуск по перилам (ТО-3 – БЗ) </w:t>
      </w:r>
    </w:p>
    <w:p w14:paraId="057C8A3F" w14:textId="77777777" w:rsidR="0069253C" w:rsidRDefault="0069253C" w:rsidP="00DA1878">
      <w:pPr>
        <w:spacing w:after="0"/>
        <w:ind w:left="-851"/>
      </w:pPr>
      <w:r w:rsidRPr="0069253C">
        <w:rPr>
          <w:u w:val="single"/>
        </w:rPr>
        <w:t>Параметры:</w:t>
      </w:r>
      <w:r>
        <w:t xml:space="preserve"> h = 6,0 м, α = 90°. </w:t>
      </w:r>
    </w:p>
    <w:p w14:paraId="15D043AB" w14:textId="77777777" w:rsidR="00F20FAF" w:rsidRPr="0069253C" w:rsidRDefault="0069253C" w:rsidP="00DA1878">
      <w:pPr>
        <w:spacing w:after="0"/>
        <w:ind w:left="-851"/>
        <w:rPr>
          <w:u w:val="single"/>
        </w:rPr>
      </w:pPr>
      <w:r w:rsidRPr="0069253C">
        <w:rPr>
          <w:u w:val="single"/>
        </w:rPr>
        <w:t>Оборудование этапа: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431"/>
        <w:gridCol w:w="1950"/>
      </w:tblGrid>
      <w:tr w:rsidR="0069253C" w14:paraId="7F31C235" w14:textId="77777777" w:rsidTr="00A96310">
        <w:tc>
          <w:tcPr>
            <w:tcW w:w="3082" w:type="dxa"/>
          </w:tcPr>
          <w:p w14:paraId="71C0B41C" w14:textId="77777777" w:rsidR="0069253C" w:rsidRDefault="0069253C" w:rsidP="00DA1878">
            <w:pPr>
              <w:ind w:left="-851"/>
              <w:jc w:val="center"/>
            </w:pPr>
            <w:r w:rsidRPr="009C34D2">
              <w:t>ИС</w:t>
            </w:r>
          </w:p>
        </w:tc>
        <w:tc>
          <w:tcPr>
            <w:tcW w:w="4431" w:type="dxa"/>
          </w:tcPr>
          <w:p w14:paraId="08CA90D5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ОЗ</w:t>
            </w:r>
          </w:p>
        </w:tc>
        <w:tc>
          <w:tcPr>
            <w:tcW w:w="1950" w:type="dxa"/>
          </w:tcPr>
          <w:p w14:paraId="5E22FC31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ЦС</w:t>
            </w:r>
          </w:p>
        </w:tc>
      </w:tr>
      <w:tr w:rsidR="0069253C" w14:paraId="6456D8FC" w14:textId="77777777" w:rsidTr="00A96310">
        <w:tc>
          <w:tcPr>
            <w:tcW w:w="3082" w:type="dxa"/>
          </w:tcPr>
          <w:p w14:paraId="32F4665D" w14:textId="77777777" w:rsidR="0069253C" w:rsidRDefault="0069253C" w:rsidP="00DA1878">
            <w:pPr>
              <w:ind w:left="-851"/>
              <w:jc w:val="center"/>
            </w:pPr>
            <w:r>
              <w:t>ТО-3</w:t>
            </w:r>
          </w:p>
        </w:tc>
        <w:tc>
          <w:tcPr>
            <w:tcW w:w="4431" w:type="dxa"/>
          </w:tcPr>
          <w:p w14:paraId="6507C20B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 xml:space="preserve">  ВСС-2</w:t>
            </w:r>
          </w:p>
        </w:tc>
        <w:tc>
          <w:tcPr>
            <w:tcW w:w="1950" w:type="dxa"/>
          </w:tcPr>
          <w:p w14:paraId="75AC0C0A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БЗ</w:t>
            </w:r>
          </w:p>
        </w:tc>
      </w:tr>
    </w:tbl>
    <w:p w14:paraId="72CF3767" w14:textId="77777777" w:rsidR="0069253C" w:rsidRDefault="0069253C" w:rsidP="00DA1878">
      <w:pPr>
        <w:ind w:left="-851"/>
      </w:pPr>
      <w:r w:rsidRPr="0069253C">
        <w:rPr>
          <w:u w:val="single"/>
        </w:rPr>
        <w:t>Действия:</w:t>
      </w:r>
      <w:r>
        <w:t xml:space="preserve"> организация перил по п. 7.6, спуск по п. 7.10 с ВСС, снятие перил по п. 7.6.15 из БЗ. </w:t>
      </w:r>
      <w:r w:rsidRPr="0069253C">
        <w:rPr>
          <w:u w:val="single"/>
        </w:rPr>
        <w:t>Обратное движение</w:t>
      </w:r>
      <w:r>
        <w:t>: по условиям прохождения этапа 3.</w:t>
      </w:r>
    </w:p>
    <w:p w14:paraId="128D4DED" w14:textId="77777777" w:rsidR="0069253C" w:rsidRPr="0069253C" w:rsidRDefault="0069253C" w:rsidP="00DA1878">
      <w:pPr>
        <w:spacing w:after="0"/>
        <w:ind w:left="-851"/>
        <w:rPr>
          <w:b/>
          <w:sz w:val="28"/>
          <w:szCs w:val="28"/>
          <w:u w:val="single"/>
        </w:rPr>
      </w:pPr>
      <w:r w:rsidRPr="0069253C">
        <w:rPr>
          <w:b/>
          <w:sz w:val="28"/>
          <w:szCs w:val="28"/>
          <w:u w:val="single"/>
        </w:rPr>
        <w:t xml:space="preserve">Блок этапов 5–6 </w:t>
      </w:r>
    </w:p>
    <w:p w14:paraId="51F338F7" w14:textId="77777777" w:rsidR="0069253C" w:rsidRPr="0069253C" w:rsidRDefault="0069253C" w:rsidP="00DA1878">
      <w:pPr>
        <w:spacing w:after="0"/>
        <w:ind w:left="-851"/>
        <w:rPr>
          <w:b/>
          <w:sz w:val="28"/>
          <w:szCs w:val="28"/>
          <w:u w:val="single"/>
        </w:rPr>
      </w:pPr>
      <w:r w:rsidRPr="0069253C">
        <w:rPr>
          <w:b/>
          <w:sz w:val="28"/>
          <w:szCs w:val="28"/>
          <w:u w:val="single"/>
        </w:rPr>
        <w:t xml:space="preserve">Этап 5. Подъём по перилам (БЗ – ТО-2) </w:t>
      </w:r>
    </w:p>
    <w:p w14:paraId="7ADD3A96" w14:textId="77777777" w:rsidR="0069253C" w:rsidRDefault="0069253C" w:rsidP="00DA1878">
      <w:pPr>
        <w:spacing w:after="0"/>
        <w:ind w:left="-851"/>
      </w:pPr>
      <w:r w:rsidRPr="0069253C">
        <w:rPr>
          <w:u w:val="single"/>
        </w:rPr>
        <w:t>Параметры:</w:t>
      </w:r>
      <w:r>
        <w:t xml:space="preserve"> h = 7,0 м, α = 90°. </w:t>
      </w:r>
    </w:p>
    <w:p w14:paraId="141D8B0D" w14:textId="77777777" w:rsidR="0069253C" w:rsidRPr="0069253C" w:rsidRDefault="0069253C" w:rsidP="00DA1878">
      <w:pPr>
        <w:spacing w:after="0"/>
        <w:ind w:left="-851"/>
        <w:rPr>
          <w:u w:val="single"/>
        </w:rPr>
      </w:pPr>
      <w:r w:rsidRPr="0069253C">
        <w:rPr>
          <w:u w:val="single"/>
        </w:rPr>
        <w:t>Оборудование этапа: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431"/>
        <w:gridCol w:w="1950"/>
      </w:tblGrid>
      <w:tr w:rsidR="0069253C" w14:paraId="00C9981B" w14:textId="77777777" w:rsidTr="00A96310">
        <w:tc>
          <w:tcPr>
            <w:tcW w:w="3082" w:type="dxa"/>
          </w:tcPr>
          <w:p w14:paraId="4C6C1D41" w14:textId="77777777" w:rsidR="0069253C" w:rsidRDefault="0069253C" w:rsidP="00DA1878">
            <w:pPr>
              <w:ind w:left="-851"/>
              <w:jc w:val="center"/>
            </w:pPr>
            <w:r w:rsidRPr="009C34D2">
              <w:t>ИС</w:t>
            </w:r>
          </w:p>
        </w:tc>
        <w:tc>
          <w:tcPr>
            <w:tcW w:w="4431" w:type="dxa"/>
          </w:tcPr>
          <w:p w14:paraId="6AAB34E8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ОЗ</w:t>
            </w:r>
          </w:p>
        </w:tc>
        <w:tc>
          <w:tcPr>
            <w:tcW w:w="1950" w:type="dxa"/>
          </w:tcPr>
          <w:p w14:paraId="45199082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ЦС</w:t>
            </w:r>
          </w:p>
        </w:tc>
      </w:tr>
      <w:tr w:rsidR="0069253C" w14:paraId="300429F4" w14:textId="77777777" w:rsidTr="00A96310">
        <w:tc>
          <w:tcPr>
            <w:tcW w:w="3082" w:type="dxa"/>
          </w:tcPr>
          <w:p w14:paraId="50DD0538" w14:textId="77777777" w:rsidR="0069253C" w:rsidRDefault="0069253C" w:rsidP="00DA1878">
            <w:pPr>
              <w:ind w:left="-851"/>
              <w:jc w:val="center"/>
            </w:pPr>
            <w:r>
              <w:t>БЗ</w:t>
            </w:r>
          </w:p>
        </w:tc>
        <w:tc>
          <w:tcPr>
            <w:tcW w:w="4431" w:type="dxa"/>
          </w:tcPr>
          <w:p w14:paraId="4A1E2523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Судейские перила, ВСС-1</w:t>
            </w:r>
          </w:p>
        </w:tc>
        <w:tc>
          <w:tcPr>
            <w:tcW w:w="1950" w:type="dxa"/>
          </w:tcPr>
          <w:p w14:paraId="01839552" w14:textId="77777777" w:rsidR="0069253C" w:rsidRDefault="0069253C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ТО-2, ОЗ</w:t>
            </w:r>
          </w:p>
        </w:tc>
      </w:tr>
    </w:tbl>
    <w:p w14:paraId="2ACA5434" w14:textId="77777777" w:rsidR="0069253C" w:rsidRDefault="0069253C" w:rsidP="00DA1878">
      <w:pPr>
        <w:spacing w:after="0"/>
        <w:ind w:left="-851"/>
      </w:pPr>
      <w:r w:rsidRPr="0069253C">
        <w:rPr>
          <w:u w:val="single"/>
        </w:rPr>
        <w:t>Действия:</w:t>
      </w:r>
      <w:r>
        <w:t xml:space="preserve"> подъём по п. 7.10. с ВСС. </w:t>
      </w:r>
    </w:p>
    <w:p w14:paraId="2F0D16B6" w14:textId="77777777" w:rsidR="0069253C" w:rsidRDefault="0069253C" w:rsidP="00DA1878">
      <w:pPr>
        <w:spacing w:after="0"/>
        <w:ind w:left="-851"/>
      </w:pPr>
      <w:r w:rsidRPr="0069253C">
        <w:rPr>
          <w:u w:val="single"/>
        </w:rPr>
        <w:t>Обратное движение</w:t>
      </w:r>
      <w:r>
        <w:t>: спуск по п. 7.10 с ВСС.</w:t>
      </w:r>
    </w:p>
    <w:p w14:paraId="6F9A1BFE" w14:textId="77777777" w:rsidR="0069253C" w:rsidRPr="00820D51" w:rsidRDefault="0069253C" w:rsidP="00DA1878">
      <w:pPr>
        <w:spacing w:after="0"/>
        <w:ind w:left="-851"/>
        <w:rPr>
          <w:b/>
          <w:sz w:val="28"/>
          <w:szCs w:val="28"/>
          <w:u w:val="single"/>
        </w:rPr>
      </w:pPr>
      <w:r w:rsidRPr="00820D51">
        <w:rPr>
          <w:b/>
          <w:sz w:val="28"/>
          <w:szCs w:val="28"/>
          <w:u w:val="single"/>
        </w:rPr>
        <w:t>Этап 6. Навесная переправа (ТО-2 – ТО-1)</w:t>
      </w:r>
    </w:p>
    <w:p w14:paraId="0630C67E" w14:textId="547E9163" w:rsidR="0069253C" w:rsidRDefault="0069253C" w:rsidP="00DA1878">
      <w:pPr>
        <w:spacing w:after="0"/>
        <w:ind w:left="-851"/>
      </w:pPr>
      <w:r w:rsidRPr="00820D51">
        <w:rPr>
          <w:u w:val="single"/>
        </w:rPr>
        <w:t>Параметры:</w:t>
      </w:r>
      <w:r>
        <w:t xml:space="preserve"> L = </w:t>
      </w:r>
      <w:r w:rsidR="00896B88">
        <w:t>18</w:t>
      </w:r>
      <w:r>
        <w:t xml:space="preserve">,0 м, α (вниз) = </w:t>
      </w:r>
      <w:r w:rsidR="001E3C04">
        <w:t>45</w:t>
      </w:r>
      <w:r>
        <w:t xml:space="preserve">°. </w:t>
      </w:r>
    </w:p>
    <w:p w14:paraId="183B782A" w14:textId="77777777" w:rsidR="0069253C" w:rsidRPr="00820D51" w:rsidRDefault="0069253C" w:rsidP="00DA1878">
      <w:pPr>
        <w:spacing w:after="0"/>
        <w:ind w:left="-851"/>
        <w:rPr>
          <w:rFonts w:ascii="Times New Roman" w:hAnsi="Times New Roman" w:cs="Times New Roman"/>
          <w:b/>
          <w:i/>
          <w:u w:val="single"/>
        </w:rPr>
      </w:pPr>
      <w:r w:rsidRPr="00820D51">
        <w:rPr>
          <w:u w:val="single"/>
        </w:rPr>
        <w:t>Оборудование этапа: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4431"/>
        <w:gridCol w:w="1950"/>
      </w:tblGrid>
      <w:tr w:rsidR="00820D51" w14:paraId="0DBCB357" w14:textId="77777777" w:rsidTr="00A96310">
        <w:tc>
          <w:tcPr>
            <w:tcW w:w="3082" w:type="dxa"/>
          </w:tcPr>
          <w:p w14:paraId="3C7D9310" w14:textId="77777777" w:rsidR="00820D51" w:rsidRDefault="00820D51" w:rsidP="00DA1878">
            <w:pPr>
              <w:ind w:left="-851"/>
              <w:jc w:val="center"/>
            </w:pPr>
            <w:r w:rsidRPr="009C34D2">
              <w:t>ИС</w:t>
            </w:r>
          </w:p>
        </w:tc>
        <w:tc>
          <w:tcPr>
            <w:tcW w:w="4431" w:type="dxa"/>
          </w:tcPr>
          <w:p w14:paraId="387FA24E" w14:textId="77777777" w:rsidR="00820D51" w:rsidRDefault="00820D51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ОЗ</w:t>
            </w:r>
          </w:p>
        </w:tc>
        <w:tc>
          <w:tcPr>
            <w:tcW w:w="1950" w:type="dxa"/>
          </w:tcPr>
          <w:p w14:paraId="13826DD8" w14:textId="77777777" w:rsidR="00820D51" w:rsidRDefault="00820D51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34D2">
              <w:t>ЦС</w:t>
            </w:r>
          </w:p>
        </w:tc>
      </w:tr>
      <w:tr w:rsidR="00820D51" w14:paraId="2DC17599" w14:textId="77777777" w:rsidTr="00A96310">
        <w:tc>
          <w:tcPr>
            <w:tcW w:w="3082" w:type="dxa"/>
          </w:tcPr>
          <w:p w14:paraId="1B38C91B" w14:textId="77777777" w:rsidR="00820D51" w:rsidRDefault="006022E7" w:rsidP="00DA1878">
            <w:pPr>
              <w:ind w:left="-851"/>
              <w:jc w:val="center"/>
            </w:pPr>
            <w:r>
              <w:t>ТО-2</w:t>
            </w:r>
          </w:p>
        </w:tc>
        <w:tc>
          <w:tcPr>
            <w:tcW w:w="4431" w:type="dxa"/>
          </w:tcPr>
          <w:p w14:paraId="6C87C2A2" w14:textId="77777777" w:rsidR="00820D51" w:rsidRDefault="006022E7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Двойные судейские перила, ВСС-1, ТО-1</w:t>
            </w:r>
          </w:p>
        </w:tc>
        <w:tc>
          <w:tcPr>
            <w:tcW w:w="1950" w:type="dxa"/>
          </w:tcPr>
          <w:p w14:paraId="2F42B90A" w14:textId="77777777" w:rsidR="00820D51" w:rsidRDefault="006022E7" w:rsidP="00DA1878">
            <w:pPr>
              <w:ind w:left="-8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t>БЗ</w:t>
            </w:r>
          </w:p>
        </w:tc>
      </w:tr>
    </w:tbl>
    <w:p w14:paraId="71C93490" w14:textId="77777777" w:rsidR="006022E7" w:rsidRDefault="006022E7" w:rsidP="00DA1878">
      <w:pPr>
        <w:spacing w:after="0"/>
        <w:ind w:left="-851"/>
      </w:pPr>
      <w:r w:rsidRPr="006022E7">
        <w:rPr>
          <w:u w:val="single"/>
        </w:rPr>
        <w:t>Действия:</w:t>
      </w:r>
      <w:r>
        <w:t xml:space="preserve"> переправа по п. 7.9 с ВСС, движение производится ногами вперёд. </w:t>
      </w:r>
    </w:p>
    <w:p w14:paraId="4EF26B2D" w14:textId="77777777" w:rsidR="006022E7" w:rsidRDefault="006022E7" w:rsidP="00DA1878">
      <w:pPr>
        <w:spacing w:after="0"/>
        <w:ind w:left="-851"/>
      </w:pPr>
      <w:r w:rsidRPr="006022E7">
        <w:rPr>
          <w:u w:val="single"/>
        </w:rPr>
        <w:t>Обратное движение</w:t>
      </w:r>
      <w:r>
        <w:t>: по п. 7.9 с ВСС.</w:t>
      </w:r>
    </w:p>
    <w:p w14:paraId="450688B8" w14:textId="77777777" w:rsidR="006022E7" w:rsidRDefault="006022E7" w:rsidP="00DA1878">
      <w:pPr>
        <w:ind w:left="-851"/>
      </w:pPr>
      <w:r>
        <w:t xml:space="preserve">Расстояние от КЛ на ЦС этапа 6 до линии финиша </w:t>
      </w:r>
      <w:proofErr w:type="gramStart"/>
      <w:r>
        <w:t>–  5</w:t>
      </w:r>
      <w:proofErr w:type="gramEnd"/>
      <w:r>
        <w:t xml:space="preserve"> м. </w:t>
      </w:r>
    </w:p>
    <w:p w14:paraId="26B7DFD9" w14:textId="77777777" w:rsidR="00F20FAF" w:rsidRDefault="006022E7" w:rsidP="00DA1878">
      <w:pPr>
        <w:ind w:left="-851"/>
        <w:rPr>
          <w:rFonts w:ascii="Times New Roman" w:hAnsi="Times New Roman" w:cs="Times New Roman"/>
          <w:b/>
          <w:i/>
        </w:rPr>
      </w:pPr>
      <w:r w:rsidRPr="006022E7">
        <w:rPr>
          <w:b/>
          <w:sz w:val="28"/>
          <w:szCs w:val="28"/>
        </w:rPr>
        <w:t>ФИНИШ</w:t>
      </w:r>
      <w:r>
        <w:t xml:space="preserve">   происходит по пересечению финишной линии.</w:t>
      </w:r>
    </w:p>
    <w:p w14:paraId="3CBC5EFC" w14:textId="77777777" w:rsidR="00D2193F" w:rsidRPr="00D2193F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>ИС – исходная сторона</w:t>
      </w:r>
    </w:p>
    <w:p w14:paraId="2194C962" w14:textId="77777777" w:rsidR="00D2193F" w:rsidRPr="00D2193F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lastRenderedPageBreak/>
        <w:t>ЦС – целевая сторона</w:t>
      </w:r>
    </w:p>
    <w:p w14:paraId="63FE744A" w14:textId="77777777" w:rsidR="00D2193F" w:rsidRPr="00D2193F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>БЗ – безопасная зона</w:t>
      </w:r>
    </w:p>
    <w:p w14:paraId="33C023DC" w14:textId="77777777" w:rsidR="00D2193F" w:rsidRPr="00D2193F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>ОЗ – опасная зона</w:t>
      </w:r>
    </w:p>
    <w:p w14:paraId="6D2C74C1" w14:textId="77777777" w:rsidR="00D2193F" w:rsidRPr="00D2193F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>ТО – точка опоры</w:t>
      </w:r>
    </w:p>
    <w:p w14:paraId="5D87F50A" w14:textId="77777777" w:rsidR="00D2193F" w:rsidRPr="00D2193F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>РЗ – рабочая зона</w:t>
      </w:r>
    </w:p>
    <w:p w14:paraId="43D0743F" w14:textId="77777777" w:rsidR="00DA00E0" w:rsidRDefault="00D2193F" w:rsidP="00DA1878">
      <w:pPr>
        <w:spacing w:after="0" w:line="360" w:lineRule="auto"/>
        <w:ind w:left="-851"/>
        <w:rPr>
          <w:rFonts w:ascii="Times New Roman" w:hAnsi="Times New Roman" w:cs="Times New Roman"/>
          <w:b/>
          <w:i/>
        </w:rPr>
      </w:pPr>
      <w:r w:rsidRPr="00D2193F">
        <w:rPr>
          <w:rFonts w:ascii="Times New Roman" w:hAnsi="Times New Roman" w:cs="Times New Roman"/>
          <w:b/>
          <w:i/>
        </w:rPr>
        <w:t>КЛ – контрольная линия</w:t>
      </w:r>
      <w:r w:rsidR="00690F0A" w:rsidRPr="00D2193F">
        <w:rPr>
          <w:rFonts w:ascii="Times New Roman" w:hAnsi="Times New Roman" w:cs="Times New Roman"/>
          <w:b/>
          <w:i/>
        </w:rPr>
        <w:t xml:space="preserve">  </w:t>
      </w:r>
    </w:p>
    <w:p w14:paraId="2F087924" w14:textId="77777777" w:rsidR="00690F0A" w:rsidRPr="00D2193F" w:rsidRDefault="00DA00E0" w:rsidP="00DA1878">
      <w:pPr>
        <w:spacing w:after="0" w:line="360" w:lineRule="auto"/>
        <w:ind w:left="-851"/>
      </w:pPr>
      <w:r>
        <w:rPr>
          <w:rFonts w:ascii="Times New Roman" w:hAnsi="Times New Roman" w:cs="Times New Roman"/>
          <w:b/>
          <w:i/>
        </w:rPr>
        <w:t>КВ – контрольное время прохождения дистанции 3 класса</w:t>
      </w:r>
      <w:r w:rsidR="00690F0A" w:rsidRPr="00D2193F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   </w:t>
      </w:r>
      <w:r w:rsidR="00690F0A" w:rsidRPr="00D219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90F0A" w:rsidRPr="00D2193F" w:rsidSect="00DA187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F00C9"/>
    <w:multiLevelType w:val="hybridMultilevel"/>
    <w:tmpl w:val="00702D6A"/>
    <w:lvl w:ilvl="0" w:tplc="EBAEFE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E20"/>
    <w:rsid w:val="00054391"/>
    <w:rsid w:val="00111576"/>
    <w:rsid w:val="00117E2B"/>
    <w:rsid w:val="001A5384"/>
    <w:rsid w:val="001E3C04"/>
    <w:rsid w:val="001F596B"/>
    <w:rsid w:val="00326AE4"/>
    <w:rsid w:val="00392038"/>
    <w:rsid w:val="00475413"/>
    <w:rsid w:val="00574E1A"/>
    <w:rsid w:val="005C2D77"/>
    <w:rsid w:val="006022E7"/>
    <w:rsid w:val="00630E20"/>
    <w:rsid w:val="00690F0A"/>
    <w:rsid w:val="0069253C"/>
    <w:rsid w:val="00771406"/>
    <w:rsid w:val="007F7BF0"/>
    <w:rsid w:val="00820D51"/>
    <w:rsid w:val="008949D0"/>
    <w:rsid w:val="00896B88"/>
    <w:rsid w:val="009B3B7F"/>
    <w:rsid w:val="00A60E41"/>
    <w:rsid w:val="00B70E88"/>
    <w:rsid w:val="00BD2777"/>
    <w:rsid w:val="00BE6A38"/>
    <w:rsid w:val="00D2193F"/>
    <w:rsid w:val="00D3259C"/>
    <w:rsid w:val="00D53C99"/>
    <w:rsid w:val="00D87476"/>
    <w:rsid w:val="00DA00E0"/>
    <w:rsid w:val="00DA1878"/>
    <w:rsid w:val="00E41A68"/>
    <w:rsid w:val="00EB2B4D"/>
    <w:rsid w:val="00F2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96FB"/>
  <w15:docId w15:val="{D81B7B70-398C-4C57-80C4-38B5DE7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E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1406"/>
    <w:pPr>
      <w:ind w:left="720"/>
      <w:contextualSpacing/>
    </w:pPr>
  </w:style>
  <w:style w:type="table" w:styleId="a6">
    <w:name w:val="Table Grid"/>
    <w:basedOn w:val="a1"/>
    <w:uiPriority w:val="59"/>
    <w:rsid w:val="00F2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F1480-A0BC-40AA-9AD3-897481B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София Нурпиисова</cp:lastModifiedBy>
  <cp:revision>25</cp:revision>
  <dcterms:created xsi:type="dcterms:W3CDTF">2025-03-24T08:56:00Z</dcterms:created>
  <dcterms:modified xsi:type="dcterms:W3CDTF">2025-03-29T11:27:00Z</dcterms:modified>
</cp:coreProperties>
</file>