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0B6F" w14:textId="77777777" w:rsidR="007C7BC2" w:rsidRDefault="007C7BC2">
      <w:pPr>
        <w:ind w:right="-1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78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6"/>
        <w:gridCol w:w="3735"/>
      </w:tblGrid>
      <w:tr w:rsidR="007C7BC2" w14:paraId="3B7C5E63" w14:textId="77777777" w:rsidTr="009C7F8A">
        <w:tc>
          <w:tcPr>
            <w:tcW w:w="6046" w:type="dxa"/>
          </w:tcPr>
          <w:p w14:paraId="16ACB5A8" w14:textId="77777777" w:rsidR="009C7F8A" w:rsidRPr="009C7F8A" w:rsidRDefault="009C7F8A" w:rsidP="009C7F8A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14:paraId="7AC1A8B2" w14:textId="6D459156" w:rsidR="009C7F8A" w:rsidRPr="009C7F8A" w:rsidRDefault="009C7F8A" w:rsidP="009C7F8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C7F8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r w:rsidRPr="009C7F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E0B79B1" w14:textId="77777777" w:rsidR="009C7F8A" w:rsidRDefault="009C7F8A" w:rsidP="009C7F8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Исполняющий обязанности </w:t>
            </w:r>
          </w:p>
          <w:p w14:paraId="3E72D17D" w14:textId="77777777" w:rsidR="009C7F8A" w:rsidRDefault="009C7F8A" w:rsidP="009C7F8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главы Администрации </w:t>
            </w:r>
          </w:p>
          <w:p w14:paraId="13DB6AC9" w14:textId="138A5F33" w:rsidR="009C7F8A" w:rsidRDefault="009C7F8A" w:rsidP="009C7F8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городского округа город Салават</w:t>
            </w:r>
          </w:p>
          <w:p w14:paraId="107F0B9A" w14:textId="74D4695F" w:rsidR="009C7F8A" w:rsidRPr="009C7F8A" w:rsidRDefault="009C7F8A" w:rsidP="009C7F8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C7F8A">
              <w:rPr>
                <w:rFonts w:ascii="Times New Roman" w:hAnsi="Times New Roman"/>
                <w:sz w:val="24"/>
                <w:szCs w:val="24"/>
              </w:rPr>
              <w:t xml:space="preserve"> Республики Башкортостан»</w:t>
            </w:r>
          </w:p>
          <w:p w14:paraId="74ECC66B" w14:textId="77777777" w:rsidR="009C7F8A" w:rsidRPr="009C7F8A" w:rsidRDefault="009C7F8A" w:rsidP="009C7F8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18CE13D3" w14:textId="4A0D7F7F" w:rsidR="009C7F8A" w:rsidRPr="009C7F8A" w:rsidRDefault="009C7F8A" w:rsidP="009C7F8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C7F8A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______А</w:t>
            </w:r>
            <w:r w:rsidRPr="009C7F8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7F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Рундау</w:t>
            </w:r>
            <w:proofErr w:type="spellEnd"/>
          </w:p>
          <w:p w14:paraId="34DB3B74" w14:textId="77777777" w:rsidR="009C7F8A" w:rsidRPr="009C7F8A" w:rsidRDefault="009C7F8A" w:rsidP="009C7F8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C7F8A">
              <w:rPr>
                <w:rFonts w:ascii="Times New Roman" w:hAnsi="Times New Roman"/>
                <w:sz w:val="24"/>
                <w:szCs w:val="24"/>
              </w:rPr>
              <w:t>«_____</w:t>
            </w:r>
            <w:proofErr w:type="gramStart"/>
            <w:r w:rsidRPr="009C7F8A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9C7F8A">
              <w:rPr>
                <w:rFonts w:ascii="Times New Roman" w:hAnsi="Times New Roman"/>
                <w:sz w:val="24"/>
                <w:szCs w:val="24"/>
              </w:rPr>
              <w:t>_______________2025г.</w:t>
            </w:r>
          </w:p>
          <w:p w14:paraId="598494A6" w14:textId="77777777" w:rsidR="009C7F8A" w:rsidRPr="009C7F8A" w:rsidRDefault="009C7F8A" w:rsidP="009C7F8A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14:paraId="64E36B20" w14:textId="77777777" w:rsidR="007C7BC2" w:rsidRDefault="007C7BC2" w:rsidP="00ED29CF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14:paraId="5AF89140" w14:textId="13B1F524" w:rsidR="007C7BC2" w:rsidRDefault="007C7BC2" w:rsidP="00ED29CF">
            <w:pPr>
              <w:pStyle w:val="Default"/>
              <w:jc w:val="left"/>
            </w:pPr>
          </w:p>
        </w:tc>
        <w:tc>
          <w:tcPr>
            <w:tcW w:w="3735" w:type="dxa"/>
          </w:tcPr>
          <w:p w14:paraId="0CE93A31" w14:textId="77777777" w:rsidR="007C7BC2" w:rsidRDefault="007C7BC2" w:rsidP="00ED29CF">
            <w:pPr>
              <w:pStyle w:val="Default"/>
              <w:jc w:val="left"/>
            </w:pPr>
          </w:p>
          <w:p w14:paraId="6A6A1987" w14:textId="77777777" w:rsidR="007C7BC2" w:rsidRDefault="00000000" w:rsidP="00ED29CF">
            <w:pPr>
              <w:pStyle w:val="Default"/>
            </w:pPr>
            <w:r>
              <w:t>«УТВЕРЖДАЮ»</w:t>
            </w:r>
          </w:p>
          <w:p w14:paraId="036244EF" w14:textId="2D122189" w:rsidR="007C7BC2" w:rsidRDefault="0056214D" w:rsidP="00ED29CF">
            <w:pPr>
              <w:pStyle w:val="Default"/>
            </w:pPr>
            <w:r>
              <w:t>Президент РОО</w:t>
            </w:r>
          </w:p>
          <w:p w14:paraId="6BFB4616" w14:textId="5E1918ED" w:rsidR="007C7BC2" w:rsidRDefault="00000000" w:rsidP="00ED29CF">
            <w:pPr>
              <w:pStyle w:val="Default"/>
            </w:pPr>
            <w:r>
              <w:t>«Федерация спортивного туризма Республики Башкортостан»</w:t>
            </w:r>
          </w:p>
          <w:p w14:paraId="21BC9BDA" w14:textId="77777777" w:rsidR="007C7BC2" w:rsidRDefault="007C7BC2" w:rsidP="00ED29CF">
            <w:pPr>
              <w:pStyle w:val="Default"/>
            </w:pPr>
          </w:p>
          <w:p w14:paraId="5BB3B65D" w14:textId="77777777" w:rsidR="007C7BC2" w:rsidRDefault="007C7BC2" w:rsidP="00ED29CF">
            <w:pPr>
              <w:pStyle w:val="Default"/>
            </w:pPr>
          </w:p>
          <w:p w14:paraId="1867E228" w14:textId="6DA8D553" w:rsidR="007C7BC2" w:rsidRDefault="00000000" w:rsidP="00ED29CF">
            <w:pPr>
              <w:pStyle w:val="Default"/>
            </w:pPr>
            <w:r>
              <w:t>_____________</w:t>
            </w:r>
            <w:r w:rsidR="0056214D">
              <w:t>Ф</w:t>
            </w:r>
            <w:r>
              <w:t>.</w:t>
            </w:r>
            <w:r w:rsidR="0056214D">
              <w:t>Ф</w:t>
            </w:r>
            <w:r>
              <w:t xml:space="preserve">. </w:t>
            </w:r>
            <w:proofErr w:type="spellStart"/>
            <w:r w:rsidR="0056214D">
              <w:t>Хабирьянов</w:t>
            </w:r>
            <w:proofErr w:type="spellEnd"/>
          </w:p>
          <w:p w14:paraId="645BE03C" w14:textId="22094C3C" w:rsidR="007C7BC2" w:rsidRDefault="00000000" w:rsidP="00ED29CF">
            <w:pPr>
              <w:pStyle w:val="Default"/>
            </w:pPr>
            <w:r>
              <w:t>«_____</w:t>
            </w:r>
            <w:proofErr w:type="gramStart"/>
            <w:r>
              <w:t>_»_</w:t>
            </w:r>
            <w:proofErr w:type="gramEnd"/>
            <w:r>
              <w:t>_______________202</w:t>
            </w:r>
            <w:r w:rsidR="003A5E4C">
              <w:t>5</w:t>
            </w:r>
            <w:r>
              <w:t>г.</w:t>
            </w:r>
          </w:p>
          <w:p w14:paraId="33B6577B" w14:textId="77777777" w:rsidR="007C7BC2" w:rsidRDefault="007C7BC2" w:rsidP="00ED29CF">
            <w:pPr>
              <w:pStyle w:val="Default"/>
            </w:pPr>
          </w:p>
          <w:p w14:paraId="7546E2EC" w14:textId="77777777" w:rsidR="007C7BC2" w:rsidRDefault="007C7BC2" w:rsidP="00ED29CF">
            <w:pPr>
              <w:pStyle w:val="Default"/>
              <w:jc w:val="left"/>
            </w:pPr>
          </w:p>
        </w:tc>
      </w:tr>
    </w:tbl>
    <w:p w14:paraId="2D3DD01C" w14:textId="77777777" w:rsidR="007C7BC2" w:rsidRDefault="007C7BC2" w:rsidP="00ED29CF">
      <w:pPr>
        <w:pStyle w:val="Default"/>
        <w:jc w:val="left"/>
      </w:pPr>
    </w:p>
    <w:p w14:paraId="37659B56" w14:textId="77777777" w:rsidR="007C7BC2" w:rsidRDefault="00000000">
      <w:pPr>
        <w:pStyle w:val="Default"/>
      </w:pPr>
      <w:r>
        <w:t>РЕГЛАМЕНТ</w:t>
      </w:r>
    </w:p>
    <w:p w14:paraId="500511ED" w14:textId="20DD8B8D" w:rsidR="007C7BC2" w:rsidRDefault="00000000">
      <w:pPr>
        <w:pStyle w:val="Default"/>
      </w:pPr>
      <w:r>
        <w:t xml:space="preserve"> проведения Кубка Республики Башкортостан </w:t>
      </w:r>
      <w:proofErr w:type="gramStart"/>
      <w:r w:rsidR="003A5E4C">
        <w:t>( 1</w:t>
      </w:r>
      <w:proofErr w:type="gramEnd"/>
      <w:r w:rsidR="003A5E4C">
        <w:t xml:space="preserve"> этап) </w:t>
      </w:r>
      <w:r>
        <w:t>по спортивному туризму</w:t>
      </w:r>
    </w:p>
    <w:p w14:paraId="6D8D8936" w14:textId="77777777" w:rsidR="007C7BC2" w:rsidRDefault="00000000">
      <w:pPr>
        <w:pStyle w:val="Default"/>
      </w:pPr>
      <w:r>
        <w:t xml:space="preserve"> в дисциплине «Северная ходьба» </w:t>
      </w:r>
    </w:p>
    <w:p w14:paraId="69D5CDD5" w14:textId="77777777" w:rsidR="007C7BC2" w:rsidRDefault="00000000">
      <w:pPr>
        <w:pStyle w:val="Default"/>
      </w:pPr>
      <w:r>
        <w:t xml:space="preserve">(код </w:t>
      </w:r>
      <w:r>
        <w:rPr>
          <w:shd w:val="clear" w:color="auto" w:fill="FFFFFF"/>
        </w:rPr>
        <w:t>0840291811Л)</w:t>
      </w:r>
      <w:r>
        <w:t xml:space="preserve"> </w:t>
      </w:r>
    </w:p>
    <w:p w14:paraId="4A464FE7" w14:textId="77777777" w:rsidR="007C7BC2" w:rsidRDefault="007C7BC2">
      <w:pPr>
        <w:pStyle w:val="Default"/>
      </w:pPr>
    </w:p>
    <w:p w14:paraId="322EF5CC" w14:textId="6D45DD96" w:rsidR="00ED29CF" w:rsidRPr="00ED29CF" w:rsidRDefault="00ED29CF" w:rsidP="00ED29CF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C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4F0BF54" wp14:editId="36BB32D4">
            <wp:extent cx="5465762" cy="5018227"/>
            <wp:effectExtent l="0" t="0" r="1905" b="0"/>
            <wp:docPr id="31843308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999" cy="503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A5CC4" w14:textId="77777777" w:rsidR="007C7BC2" w:rsidRDefault="007C7BC2">
      <w:pPr>
        <w:pStyle w:val="Default"/>
      </w:pPr>
    </w:p>
    <w:p w14:paraId="6559F9ED" w14:textId="77777777" w:rsidR="007C7BC2" w:rsidRDefault="007C7BC2">
      <w:pPr>
        <w:pStyle w:val="Default"/>
      </w:pPr>
    </w:p>
    <w:p w14:paraId="47D5DDCD" w14:textId="77777777" w:rsidR="007C7BC2" w:rsidRDefault="007C7BC2">
      <w:pPr>
        <w:pStyle w:val="Default"/>
      </w:pPr>
    </w:p>
    <w:p w14:paraId="72AAE01B" w14:textId="0F833FCE" w:rsidR="007C7BC2" w:rsidRDefault="00000000">
      <w:pPr>
        <w:pStyle w:val="Default"/>
      </w:pPr>
      <w:r>
        <w:t>202</w:t>
      </w:r>
      <w:r w:rsidR="003A5E4C">
        <w:t>5</w:t>
      </w:r>
      <w:r>
        <w:t xml:space="preserve"> год</w:t>
      </w:r>
    </w:p>
    <w:p w14:paraId="20645576" w14:textId="77777777" w:rsidR="007C7BC2" w:rsidRDefault="007C7BC2">
      <w:pPr>
        <w:pStyle w:val="Default"/>
      </w:pPr>
    </w:p>
    <w:p w14:paraId="442F47D7" w14:textId="77777777" w:rsidR="007C7BC2" w:rsidRDefault="007C7BC2">
      <w:pPr>
        <w:pStyle w:val="Default"/>
        <w:rPr>
          <w:lang w:val="en-US"/>
        </w:rPr>
      </w:pPr>
    </w:p>
    <w:p w14:paraId="27546251" w14:textId="77777777" w:rsidR="0056214D" w:rsidRPr="0056214D" w:rsidRDefault="0056214D">
      <w:pPr>
        <w:pStyle w:val="Default"/>
        <w:rPr>
          <w:lang w:val="en-US"/>
        </w:rPr>
      </w:pPr>
    </w:p>
    <w:p w14:paraId="64E3D0E1" w14:textId="77777777" w:rsidR="007C7BC2" w:rsidRDefault="007C7BC2">
      <w:pPr>
        <w:pStyle w:val="Default"/>
      </w:pPr>
    </w:p>
    <w:p w14:paraId="12D13669" w14:textId="77777777" w:rsidR="007C7BC2" w:rsidRDefault="007C7BC2">
      <w:pPr>
        <w:pStyle w:val="Default"/>
      </w:pPr>
    </w:p>
    <w:p w14:paraId="7F21187B" w14:textId="77777777" w:rsidR="007C7BC2" w:rsidRDefault="00000000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ПОЛОЖЕНИЯ</w:t>
      </w:r>
    </w:p>
    <w:p w14:paraId="33B52BAF" w14:textId="59B32789" w:rsidR="007C7BC2" w:rsidRDefault="0056214D">
      <w:pPr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Куб</w:t>
      </w:r>
      <w:r w:rsidR="0069686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к Республики Башкортостан </w:t>
      </w:r>
      <w:r w:rsidR="00696867">
        <w:rPr>
          <w:rFonts w:ascii="Times New Roman" w:hAnsi="Times New Roman"/>
          <w:sz w:val="24"/>
          <w:szCs w:val="24"/>
        </w:rPr>
        <w:t xml:space="preserve">(1 </w:t>
      </w:r>
      <w:proofErr w:type="gramStart"/>
      <w:r w:rsidR="00696867">
        <w:rPr>
          <w:rFonts w:ascii="Times New Roman" w:hAnsi="Times New Roman"/>
          <w:sz w:val="24"/>
          <w:szCs w:val="24"/>
        </w:rPr>
        <w:t>этап )</w:t>
      </w:r>
      <w:proofErr w:type="gramEnd"/>
      <w:r w:rsidR="006968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спортивному туризму в дисциплине «Северная ходьба» (далее – Соревнование) проводится в соответствии с Правилами вида спорта «Спортивный туризм» (спортивной дисциплины «Северная ходьба») и</w:t>
      </w:r>
      <w:r>
        <w:rPr>
          <w:rFonts w:ascii="Times New Roman" w:hAnsi="Times New Roman"/>
          <w:bCs/>
          <w:sz w:val="24"/>
          <w:szCs w:val="24"/>
        </w:rPr>
        <w:t xml:space="preserve"> утверждённым Календарным планом официальных спортивных мероприятий Республики Башкортостан на 202</w:t>
      </w:r>
      <w:r w:rsidR="00696867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год.</w:t>
      </w:r>
    </w:p>
    <w:p w14:paraId="48599BEF" w14:textId="77777777" w:rsidR="007C7BC2" w:rsidRDefault="00000000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Информация о соревнованиях размещается на сайте </w:t>
      </w:r>
      <w:hyperlink r:id="rId8" w:history="1">
        <w:r w:rsidR="007C7BC2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="007C7BC2">
          <w:rPr>
            <w:rStyle w:val="a5"/>
            <w:rFonts w:ascii="Times New Roman" w:hAnsi="Times New Roman"/>
            <w:bCs/>
            <w:sz w:val="24"/>
            <w:szCs w:val="24"/>
          </w:rPr>
          <w:t>://</w:t>
        </w:r>
        <w:r w:rsidR="007C7BC2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vk</w:t>
        </w:r>
        <w:r w:rsidR="007C7BC2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r w:rsidR="007C7BC2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com</w:t>
        </w:r>
        <w:r w:rsidR="007C7BC2">
          <w:rPr>
            <w:rStyle w:val="a5"/>
            <w:rFonts w:ascii="Times New Roman" w:hAnsi="Times New Roman"/>
            <w:bCs/>
            <w:sz w:val="24"/>
            <w:szCs w:val="24"/>
          </w:rPr>
          <w:t>/</w:t>
        </w:r>
        <w:r w:rsidR="007C7BC2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tssrb</w:t>
        </w:r>
      </w:hyperlink>
      <w:r>
        <w:rPr>
          <w:rFonts w:ascii="Times New Roman" w:hAnsi="Times New Roman"/>
          <w:bCs/>
          <w:sz w:val="24"/>
          <w:szCs w:val="24"/>
        </w:rPr>
        <w:t xml:space="preserve"> и </w:t>
      </w:r>
      <w:hyperlink r:id="rId9" w:history="1">
        <w:r w:rsidR="007C7BC2">
          <w:rPr>
            <w:rStyle w:val="a5"/>
            <w:rFonts w:ascii="Times New Roman" w:hAnsi="Times New Roman"/>
            <w:bCs/>
            <w:sz w:val="24"/>
            <w:szCs w:val="24"/>
          </w:rPr>
          <w:t>https://vk.com/tvoixod</w:t>
        </w:r>
      </w:hyperlink>
    </w:p>
    <w:p w14:paraId="30C004FB" w14:textId="77777777" w:rsidR="007C7BC2" w:rsidRDefault="007C7BC2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518BCCE7" w14:textId="77777777" w:rsidR="007C7BC2" w:rsidRDefault="00000000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</w:t>
      </w:r>
    </w:p>
    <w:p w14:paraId="7B408AD6" w14:textId="77777777" w:rsidR="007C7BC2" w:rsidRDefault="00000000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Соревнование проводится с целью:</w:t>
      </w:r>
    </w:p>
    <w:p w14:paraId="761B3A89" w14:textId="77777777" w:rsidR="007C7BC2" w:rsidRDefault="0000000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привлечения жителей Республики Башкортостан к регулярным занятиям физической культурой и спортом;</w:t>
      </w:r>
    </w:p>
    <w:p w14:paraId="0DA19149" w14:textId="77777777" w:rsidR="007C7BC2" w:rsidRDefault="00000000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популяризации и развития спортивного туризма и дисциплины «Северная ходьба»;</w:t>
      </w:r>
    </w:p>
    <w:p w14:paraId="0A4F4636" w14:textId="77777777" w:rsidR="007C7BC2" w:rsidRDefault="00000000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выявления сильнейших спортсменов;</w:t>
      </w:r>
    </w:p>
    <w:p w14:paraId="1E452AEF" w14:textId="77777777" w:rsidR="007C7BC2" w:rsidRDefault="00000000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пропаганды отечественного туризма.</w:t>
      </w:r>
    </w:p>
    <w:p w14:paraId="5E8CD7D5" w14:textId="77777777" w:rsidR="007C7BC2" w:rsidRDefault="007C7BC2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40EB61" w14:textId="77777777" w:rsidR="007C7BC2" w:rsidRDefault="00000000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ОРГАНИЗАТОРЫ МЕРОПРИЯТИЯ</w:t>
      </w:r>
    </w:p>
    <w:p w14:paraId="4192E2BF" w14:textId="77777777" w:rsidR="007C7BC2" w:rsidRDefault="00000000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Общее руководство подготовкой и проведением соревнований осуществляют:</w:t>
      </w:r>
    </w:p>
    <w:p w14:paraId="3B11928D" w14:textId="77777777" w:rsidR="007C7BC2" w:rsidRDefault="00000000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sym w:font="Symbol" w:char="F02D"/>
      </w:r>
      <w:r>
        <w:rPr>
          <w:rFonts w:ascii="Times New Roman" w:hAnsi="Times New Roman"/>
          <w:bCs/>
          <w:sz w:val="24"/>
          <w:szCs w:val="24"/>
        </w:rPr>
        <w:t xml:space="preserve"> Министерство спорта Республики Башкортостан;</w:t>
      </w:r>
    </w:p>
    <w:p w14:paraId="2C300AE8" w14:textId="77777777" w:rsidR="007C7BC2" w:rsidRDefault="00000000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sym w:font="Symbol" w:char="F02D"/>
      </w:r>
      <w:r>
        <w:rPr>
          <w:rFonts w:ascii="Times New Roman" w:hAnsi="Times New Roman"/>
          <w:bCs/>
          <w:sz w:val="24"/>
          <w:szCs w:val="24"/>
        </w:rPr>
        <w:t xml:space="preserve"> Федерация спортивного туризма Республики Башкортостан;</w:t>
      </w:r>
    </w:p>
    <w:p w14:paraId="37A01181" w14:textId="7E904EC8" w:rsidR="00696867" w:rsidRDefault="00696867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 Администрация городского округа город Салават Республики Башкортостан;</w:t>
      </w:r>
    </w:p>
    <w:p w14:paraId="2BA999E9" w14:textId="77777777" w:rsidR="007C7BC2" w:rsidRDefault="00000000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sym w:font="Symbol" w:char="F02D"/>
      </w:r>
      <w:r>
        <w:rPr>
          <w:rFonts w:ascii="Times New Roman" w:hAnsi="Times New Roman"/>
          <w:bCs/>
          <w:sz w:val="24"/>
          <w:szCs w:val="24"/>
        </w:rPr>
        <w:t xml:space="preserve"> Клуб северной ходьбы «Твой ход»;</w:t>
      </w:r>
    </w:p>
    <w:p w14:paraId="248244BB" w14:textId="77777777" w:rsidR="007C7BC2" w:rsidRDefault="00000000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sym w:font="Symbol" w:char="F02D"/>
      </w:r>
      <w:r>
        <w:rPr>
          <w:rFonts w:ascii="Times New Roman" w:hAnsi="Times New Roman"/>
          <w:bCs/>
          <w:sz w:val="24"/>
          <w:szCs w:val="24"/>
        </w:rPr>
        <w:t xml:space="preserve"> Федерация альпинизма Республики Башкортостан.</w:t>
      </w:r>
    </w:p>
    <w:p w14:paraId="34937F8B" w14:textId="77777777" w:rsidR="007C7BC2" w:rsidRDefault="00000000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Организации, проводящие соревнования:</w:t>
      </w:r>
    </w:p>
    <w:p w14:paraId="1990C786" w14:textId="77777777" w:rsidR="007C7BC2" w:rsidRDefault="00000000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sym w:font="Symbol" w:char="F02D"/>
      </w:r>
      <w:r>
        <w:rPr>
          <w:rFonts w:ascii="Times New Roman" w:hAnsi="Times New Roman"/>
          <w:bCs/>
          <w:sz w:val="24"/>
          <w:szCs w:val="24"/>
        </w:rPr>
        <w:t xml:space="preserve"> Федерация спортивного туризма Республики Башкортостан.</w:t>
      </w:r>
    </w:p>
    <w:p w14:paraId="624312DB" w14:textId="77777777" w:rsidR="007C7BC2" w:rsidRDefault="00000000">
      <w:pPr>
        <w:jc w:val="both"/>
        <w:outlineLvl w:val="0"/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</w:rPr>
        <w:t>3. Судейство спортивных соревнований осуществляет ГСК, утвержденная ФСТ РБ.</w:t>
      </w:r>
    </w:p>
    <w:p w14:paraId="423737B8" w14:textId="77777777" w:rsidR="007C7BC2" w:rsidRDefault="007C7BC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B6177B7" w14:textId="77777777" w:rsidR="007C7BC2" w:rsidRDefault="00000000">
      <w:pPr>
        <w:spacing w:after="6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ОБЩИЕ СВЕДЕНИЯ О СОРЕВНОВАНИЯХ</w:t>
      </w:r>
    </w:p>
    <w:p w14:paraId="453A9A92" w14:textId="0E3A2B1F" w:rsidR="007C7BC2" w:rsidRDefault="00000000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Сроки проведения соревнований: </w:t>
      </w:r>
      <w:r w:rsidR="00696867">
        <w:rPr>
          <w:rFonts w:ascii="Times New Roman" w:hAnsi="Times New Roman"/>
          <w:bCs/>
          <w:sz w:val="24"/>
          <w:szCs w:val="24"/>
        </w:rPr>
        <w:t>16-18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96867">
        <w:rPr>
          <w:rFonts w:ascii="Times New Roman" w:hAnsi="Times New Roman"/>
          <w:bCs/>
          <w:sz w:val="24"/>
          <w:szCs w:val="24"/>
        </w:rPr>
        <w:t>мая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696867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года.</w:t>
      </w:r>
    </w:p>
    <w:p w14:paraId="7448ACE0" w14:textId="77777777" w:rsidR="007C7BC2" w:rsidRDefault="00000000">
      <w:pPr>
        <w:pStyle w:val="af"/>
        <w:spacing w:after="27"/>
        <w:contextualSpacing/>
        <w:jc w:val="both"/>
        <w:rPr>
          <w:szCs w:val="24"/>
          <w:shd w:val="clear" w:color="auto" w:fill="FFFFFF"/>
        </w:rPr>
      </w:pPr>
      <w:r>
        <w:rPr>
          <w:bCs/>
          <w:szCs w:val="24"/>
        </w:rPr>
        <w:t xml:space="preserve">2. Место проведения соревнований: </w:t>
      </w:r>
      <w:bookmarkStart w:id="0" w:name="_Hlk160988728"/>
      <w:r>
        <w:rPr>
          <w:szCs w:val="24"/>
          <w:shd w:val="clear" w:color="auto" w:fill="FFFFFF"/>
        </w:rPr>
        <w:t>Республика Башкортостан, г. Салават, ул. Ключевая, 1 (городской парк культуры и отдыха)</w:t>
      </w:r>
      <w:bookmarkEnd w:id="0"/>
      <w:r>
        <w:rPr>
          <w:szCs w:val="24"/>
          <w:shd w:val="clear" w:color="auto" w:fill="FFFFFF"/>
        </w:rPr>
        <w:t>.</w:t>
      </w:r>
    </w:p>
    <w:p w14:paraId="231D056A" w14:textId="77777777" w:rsidR="007C7BC2" w:rsidRDefault="00000000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Наличие зрителей не предусмотрено.</w:t>
      </w:r>
    </w:p>
    <w:p w14:paraId="2B6566AF" w14:textId="77777777" w:rsidR="007C7BC2" w:rsidRDefault="00000000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Класс дистанций: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3995"/>
        <w:gridCol w:w="2355"/>
      </w:tblGrid>
      <w:tr w:rsidR="007C7BC2" w14:paraId="3D8C48D4" w14:textId="77777777">
        <w:tc>
          <w:tcPr>
            <w:tcW w:w="2442" w:type="dxa"/>
          </w:tcPr>
          <w:p w14:paraId="6C2123BC" w14:textId="77777777" w:rsidR="007C7BC2" w:rsidRDefault="00000000">
            <w:pPr>
              <w:spacing w:before="5"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51" w:type="dxa"/>
          </w:tcPr>
          <w:p w14:paraId="4E64CD2C" w14:textId="77777777" w:rsidR="007C7BC2" w:rsidRDefault="00000000">
            <w:pPr>
              <w:spacing w:before="5"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661" w:type="dxa"/>
          </w:tcPr>
          <w:p w14:paraId="0C1FDDCA" w14:textId="77777777" w:rsidR="007C7BC2" w:rsidRDefault="00000000">
            <w:pPr>
              <w:spacing w:before="5"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 дистанции</w:t>
            </w:r>
          </w:p>
        </w:tc>
      </w:tr>
      <w:tr w:rsidR="007C7BC2" w14:paraId="0043D4A1" w14:textId="77777777">
        <w:tc>
          <w:tcPr>
            <w:tcW w:w="2442" w:type="dxa"/>
          </w:tcPr>
          <w:p w14:paraId="49D2BA91" w14:textId="0918E40E" w:rsidR="007C7BC2" w:rsidRDefault="00696867">
            <w:pPr>
              <w:spacing w:before="5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мая 2025 года</w:t>
            </w:r>
          </w:p>
        </w:tc>
        <w:tc>
          <w:tcPr>
            <w:tcW w:w="4751" w:type="dxa"/>
          </w:tcPr>
          <w:p w14:paraId="344C2671" w14:textId="77777777" w:rsidR="007C7BC2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северная ходьба</w:t>
            </w:r>
          </w:p>
        </w:tc>
        <w:tc>
          <w:tcPr>
            <w:tcW w:w="2661" w:type="dxa"/>
          </w:tcPr>
          <w:p w14:paraId="686B87C1" w14:textId="4CE40AFA" w:rsidR="007C7BC2" w:rsidRDefault="0056214D">
            <w:pPr>
              <w:spacing w:before="5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</w:tr>
    </w:tbl>
    <w:p w14:paraId="4540CBFA" w14:textId="49E1D0BA" w:rsidR="007C7BC2" w:rsidRDefault="00000000">
      <w:pPr>
        <w:pStyle w:val="Default"/>
      </w:pPr>
      <w:r>
        <w:t xml:space="preserve">Рельеф местности: равнинный с перепадом высоты по классу дистанции </w:t>
      </w:r>
      <w:r w:rsidR="0056214D">
        <w:t>3</w:t>
      </w:r>
      <w:r>
        <w:t xml:space="preserve">. </w:t>
      </w:r>
    </w:p>
    <w:p w14:paraId="61DE0518" w14:textId="6EA72264" w:rsidR="007C7BC2" w:rsidRDefault="00000000">
      <w:pPr>
        <w:pStyle w:val="Default"/>
        <w:rPr>
          <w:color w:val="auto"/>
        </w:rPr>
      </w:pPr>
      <w:r>
        <w:t xml:space="preserve">Покрытие: </w:t>
      </w:r>
      <w:r>
        <w:rPr>
          <w:color w:val="auto"/>
        </w:rPr>
        <w:t>грунт</w:t>
      </w:r>
    </w:p>
    <w:p w14:paraId="1D7658B1" w14:textId="24E06D63" w:rsidR="007C7BC2" w:rsidRDefault="00000000">
      <w:pPr>
        <w:pStyle w:val="Default"/>
      </w:pPr>
      <w:r>
        <w:t xml:space="preserve">Контрольные точки на дистанции – не менее </w:t>
      </w:r>
      <w:r w:rsidR="0056214D">
        <w:rPr>
          <w:color w:val="auto"/>
        </w:rPr>
        <w:t>2</w:t>
      </w:r>
      <w:r>
        <w:rPr>
          <w:color w:val="auto"/>
        </w:rPr>
        <w:t>0.</w:t>
      </w:r>
      <w:r>
        <w:t xml:space="preserve"> </w:t>
      </w:r>
    </w:p>
    <w:p w14:paraId="60353226" w14:textId="77777777" w:rsidR="007C7BC2" w:rsidRDefault="007C7BC2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D1D051" w14:textId="77777777" w:rsidR="007C7BC2" w:rsidRDefault="00000000">
      <w:pPr>
        <w:spacing w:after="6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ПРОГРАММА СОРЕВНОВАНИЙ</w:t>
      </w:r>
    </w:p>
    <w:p w14:paraId="6FBC9AF4" w14:textId="011F00BC" w:rsidR="007C7BC2" w:rsidRDefault="00696867" w:rsidP="0056214D">
      <w:pPr>
        <w:pStyle w:val="ae"/>
        <w:tabs>
          <w:tab w:val="left" w:pos="1276"/>
        </w:tabs>
        <w:contextualSpacing w:val="0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</w:t>
      </w:r>
      <w:r w:rsidR="0056214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мая</w:t>
      </w:r>
      <w:r w:rsidR="0056214D">
        <w:rPr>
          <w:rFonts w:ascii="Times New Roman" w:eastAsiaTheme="minorHAnsi" w:hAnsi="Times New Roman"/>
          <w:color w:val="000000"/>
          <w:sz w:val="24"/>
          <w:szCs w:val="24"/>
        </w:rPr>
        <w:t xml:space="preserve">          День приезда</w:t>
      </w:r>
    </w:p>
    <w:p w14:paraId="615E05E6" w14:textId="15E994CA" w:rsidR="00E31828" w:rsidRDefault="0056214D" w:rsidP="0056214D">
      <w:pPr>
        <w:tabs>
          <w:tab w:val="left" w:pos="1276"/>
        </w:tabs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           </w:t>
      </w:r>
      <w:r w:rsidR="00696867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17 мая</w:t>
      </w:r>
      <w:r w:rsidRPr="0056214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</w:p>
    <w:p w14:paraId="23F47262" w14:textId="4DB2FCEA" w:rsidR="00E31828" w:rsidRDefault="00E31828" w:rsidP="0056214D">
      <w:pPr>
        <w:tabs>
          <w:tab w:val="left" w:pos="1276"/>
        </w:tabs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                                </w:t>
      </w:r>
      <w:r w:rsidR="00A810E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:</w:t>
      </w:r>
      <w:r w:rsidR="00A810E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0</w:t>
      </w:r>
      <w:r w:rsidR="00777E8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-</w:t>
      </w:r>
      <w:proofErr w:type="gramStart"/>
      <w:r w:rsidR="00777E8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11:00 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Pr="00E31828">
        <w:rPr>
          <w:rFonts w:ascii="Times New Roman" w:eastAsiaTheme="minorHAnsi" w:hAnsi="Times New Roman"/>
          <w:color w:val="000000"/>
          <w:sz w:val="24"/>
          <w:szCs w:val="24"/>
        </w:rPr>
        <w:t>начало</w:t>
      </w:r>
      <w:proofErr w:type="gramEnd"/>
      <w:r w:rsidRPr="00E31828">
        <w:rPr>
          <w:rFonts w:ascii="Times New Roman" w:eastAsiaTheme="minorHAnsi" w:hAnsi="Times New Roman"/>
          <w:color w:val="000000"/>
          <w:sz w:val="24"/>
          <w:szCs w:val="24"/>
        </w:rPr>
        <w:t xml:space="preserve"> регистрации, выдача стартовых номеров</w:t>
      </w:r>
    </w:p>
    <w:p w14:paraId="248FB772" w14:textId="3933CEB2" w:rsidR="0056214D" w:rsidRDefault="00E31828" w:rsidP="0056214D">
      <w:pPr>
        <w:tabs>
          <w:tab w:val="left" w:pos="1276"/>
        </w:tabs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                                </w:t>
      </w:r>
      <w:r w:rsidRPr="00E31828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1</w:t>
      </w:r>
      <w:r w:rsidR="00696867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1</w:t>
      </w:r>
      <w:r w:rsidRPr="00E31828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:</w:t>
      </w:r>
      <w:r w:rsidR="00777E8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15 </w:t>
      </w:r>
      <w:r w:rsidR="00777E8D" w:rsidRPr="00777E8D">
        <w:rPr>
          <w:rFonts w:ascii="Times New Roman" w:eastAsiaTheme="minorHAnsi" w:hAnsi="Times New Roman"/>
          <w:color w:val="000000"/>
          <w:sz w:val="24"/>
          <w:szCs w:val="24"/>
        </w:rPr>
        <w:t>открытие соревнований</w:t>
      </w:r>
      <w:r w:rsidRPr="00E31828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14:paraId="410E15B5" w14:textId="2574DB54" w:rsidR="00777E8D" w:rsidRDefault="00CF3D9A" w:rsidP="00CF3D9A">
      <w:pPr>
        <w:tabs>
          <w:tab w:val="left" w:pos="1276"/>
        </w:tabs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lastRenderedPageBreak/>
        <w:t xml:space="preserve">                                </w:t>
      </w:r>
      <w:r w:rsidR="00777E8D" w:rsidRPr="00CF3D9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11:30</w:t>
      </w:r>
      <w:r w:rsidR="00777E8D">
        <w:rPr>
          <w:rFonts w:ascii="Times New Roman" w:eastAsiaTheme="minorHAnsi" w:hAnsi="Times New Roman"/>
          <w:color w:val="000000"/>
          <w:sz w:val="24"/>
          <w:szCs w:val="24"/>
        </w:rPr>
        <w:t xml:space="preserve"> общая разминка</w:t>
      </w:r>
    </w:p>
    <w:p w14:paraId="79C526DE" w14:textId="7D14BF58" w:rsidR="00777E8D" w:rsidRDefault="00CF3D9A" w:rsidP="00CF3D9A">
      <w:pPr>
        <w:tabs>
          <w:tab w:val="left" w:pos="1276"/>
        </w:tabs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                               </w:t>
      </w:r>
      <w:r w:rsidR="00777E8D" w:rsidRPr="00CF3D9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11:45 </w:t>
      </w:r>
      <w:r w:rsidR="00777E8D">
        <w:rPr>
          <w:rFonts w:ascii="Times New Roman" w:eastAsiaTheme="minorHAnsi" w:hAnsi="Times New Roman"/>
          <w:color w:val="000000"/>
          <w:sz w:val="24"/>
          <w:szCs w:val="24"/>
        </w:rPr>
        <w:t>брифинг</w:t>
      </w:r>
      <w:r>
        <w:rPr>
          <w:rFonts w:ascii="Times New Roman" w:eastAsiaTheme="minorHAnsi" w:hAnsi="Times New Roman"/>
          <w:color w:val="000000"/>
          <w:sz w:val="24"/>
          <w:szCs w:val="24"/>
        </w:rPr>
        <w:t>,</w:t>
      </w:r>
      <w:r w:rsidR="00777E8D">
        <w:rPr>
          <w:rFonts w:ascii="Times New Roman" w:eastAsiaTheme="minorHAnsi" w:hAnsi="Times New Roman"/>
          <w:color w:val="000000"/>
          <w:sz w:val="24"/>
          <w:szCs w:val="24"/>
        </w:rPr>
        <w:t xml:space="preserve"> проверка инвентаря</w:t>
      </w:r>
    </w:p>
    <w:p w14:paraId="127D5502" w14:textId="1A9AE34F" w:rsidR="00777E8D" w:rsidRPr="00E31828" w:rsidRDefault="00CF3D9A" w:rsidP="00CF3D9A">
      <w:pPr>
        <w:tabs>
          <w:tab w:val="left" w:pos="1276"/>
        </w:tabs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                               </w:t>
      </w:r>
      <w:r w:rsidR="00777E8D" w:rsidRPr="00CF3D9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12:00</w:t>
      </w:r>
      <w:r w:rsidR="00777E8D" w:rsidRPr="00777E8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777E8D" w:rsidRPr="00E31828">
        <w:rPr>
          <w:rFonts w:ascii="Times New Roman" w:eastAsiaTheme="minorHAnsi" w:hAnsi="Times New Roman"/>
          <w:color w:val="000000"/>
          <w:sz w:val="24"/>
          <w:szCs w:val="24"/>
        </w:rPr>
        <w:t>старт на дистанцию 10 км</w:t>
      </w:r>
    </w:p>
    <w:p w14:paraId="57714826" w14:textId="52E0A1BE" w:rsidR="00E31828" w:rsidRDefault="00CF3D9A" w:rsidP="00CF3D9A">
      <w:pPr>
        <w:pStyle w:val="Default"/>
        <w:jc w:val="left"/>
      </w:pPr>
      <w:r>
        <w:rPr>
          <w:b/>
          <w:bCs w:val="0"/>
        </w:rPr>
        <w:t xml:space="preserve">                                </w:t>
      </w:r>
      <w:r w:rsidR="00E31828" w:rsidRPr="00E31828">
        <w:rPr>
          <w:b/>
          <w:bCs w:val="0"/>
        </w:rPr>
        <w:t>1</w:t>
      </w:r>
      <w:r w:rsidR="002C6AD1">
        <w:rPr>
          <w:b/>
          <w:bCs w:val="0"/>
        </w:rPr>
        <w:t>5</w:t>
      </w:r>
      <w:r w:rsidR="00E31828" w:rsidRPr="00E31828">
        <w:rPr>
          <w:b/>
          <w:bCs w:val="0"/>
        </w:rPr>
        <w:t>:00</w:t>
      </w:r>
      <w:r w:rsidR="00E31828">
        <w:t xml:space="preserve">   церемония награждения и закрытие соревнований.</w:t>
      </w:r>
    </w:p>
    <w:p w14:paraId="1705F5D8" w14:textId="67C02D9A" w:rsidR="00E31828" w:rsidRDefault="00E31828" w:rsidP="00E31828">
      <w:pPr>
        <w:pStyle w:val="Default"/>
        <w:jc w:val="left"/>
      </w:pPr>
      <w:r>
        <w:rPr>
          <w:b/>
          <w:bCs w:val="0"/>
        </w:rPr>
        <w:t xml:space="preserve">       </w:t>
      </w:r>
      <w:r w:rsidR="00CF3D9A">
        <w:rPr>
          <w:b/>
          <w:bCs w:val="0"/>
        </w:rPr>
        <w:t xml:space="preserve">18 мая </w:t>
      </w:r>
      <w:r>
        <w:t xml:space="preserve"> </w:t>
      </w:r>
      <w:r w:rsidR="00CF3D9A">
        <w:t xml:space="preserve">              День отъ</w:t>
      </w:r>
      <w:r>
        <w:t>езд</w:t>
      </w:r>
      <w:r w:rsidR="00CF3D9A">
        <w:t>а</w:t>
      </w:r>
      <w:r>
        <w:t xml:space="preserve"> участников.</w:t>
      </w:r>
    </w:p>
    <w:p w14:paraId="5AB529CC" w14:textId="77777777" w:rsidR="00E31828" w:rsidRDefault="00E31828" w:rsidP="00E31828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6DBC175" w14:textId="5AC2363C" w:rsidR="007C7BC2" w:rsidRDefault="00000000">
      <w:pPr>
        <w:pStyle w:val="Default"/>
      </w:pPr>
      <w:r>
        <w:t xml:space="preserve">Контрольное время учета результатов участников на 10 км – 2 часа </w:t>
      </w:r>
      <w:r w:rsidR="00CF3D9A">
        <w:t>0</w:t>
      </w:r>
      <w:r>
        <w:t>0 минут.</w:t>
      </w:r>
    </w:p>
    <w:p w14:paraId="05D24CC9" w14:textId="77777777" w:rsidR="007C7BC2" w:rsidRDefault="007C7BC2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FD85D2F" w14:textId="77777777" w:rsidR="007C7BC2" w:rsidRDefault="007C7BC2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A7BCDAE" w14:textId="77777777" w:rsidR="007C7BC2" w:rsidRDefault="00000000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УЧАСТНИКИ СОРЕВНОВАНИЙ. ТРЕБОВАНИЯ К СНАРЯЖЕНИЮ.</w:t>
      </w:r>
    </w:p>
    <w:p w14:paraId="5A8E84EB" w14:textId="77777777" w:rsidR="007C7BC2" w:rsidRDefault="00000000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Соревнования проводятся в следующей возрастной группе: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127"/>
      </w:tblGrid>
      <w:tr w:rsidR="007C7BC2" w14:paraId="62377564" w14:textId="77777777">
        <w:trPr>
          <w:jc w:val="center"/>
        </w:trPr>
        <w:tc>
          <w:tcPr>
            <w:tcW w:w="4329" w:type="dxa"/>
            <w:vAlign w:val="center"/>
          </w:tcPr>
          <w:p w14:paraId="288E1D1D" w14:textId="77777777" w:rsidR="007C7BC2" w:rsidRDefault="00000000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4127" w:type="dxa"/>
            <w:vAlign w:val="center"/>
          </w:tcPr>
          <w:p w14:paraId="6EFFB108" w14:textId="77777777" w:rsidR="007C7BC2" w:rsidRDefault="00000000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к спортивной квалификации </w:t>
            </w:r>
          </w:p>
        </w:tc>
      </w:tr>
      <w:tr w:rsidR="007C7BC2" w14:paraId="2CCBCF27" w14:textId="77777777">
        <w:trPr>
          <w:trHeight w:val="416"/>
          <w:jc w:val="center"/>
        </w:trPr>
        <w:tc>
          <w:tcPr>
            <w:tcW w:w="4329" w:type="dxa"/>
            <w:vAlign w:val="center"/>
          </w:tcPr>
          <w:p w14:paraId="049F7657" w14:textId="77777777" w:rsidR="007C7BC2" w:rsidRDefault="00000000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Мужчины, женщины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(18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старше)</w:t>
            </w:r>
          </w:p>
        </w:tc>
        <w:tc>
          <w:tcPr>
            <w:tcW w:w="4127" w:type="dxa"/>
            <w:vAlign w:val="center"/>
          </w:tcPr>
          <w:p w14:paraId="748BA87E" w14:textId="77777777" w:rsidR="007C7BC2" w:rsidRDefault="00000000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разряда</w:t>
            </w:r>
          </w:p>
        </w:tc>
      </w:tr>
    </w:tbl>
    <w:p w14:paraId="21D6DBDE" w14:textId="77777777" w:rsidR="007C7BC2" w:rsidRDefault="00000000">
      <w:pPr>
        <w:pStyle w:val="Default"/>
      </w:pPr>
      <w:r>
        <w:tab/>
      </w:r>
    </w:p>
    <w:p w14:paraId="4ABD9F2D" w14:textId="77777777" w:rsidR="007C7BC2" w:rsidRDefault="00000000" w:rsidP="00CF3D9A">
      <w:pPr>
        <w:pStyle w:val="Default"/>
        <w:jc w:val="left"/>
        <w:rPr>
          <w:rFonts w:eastAsia="sans-serif"/>
          <w:b/>
        </w:rPr>
      </w:pPr>
      <w:r>
        <w:tab/>
        <w:t xml:space="preserve">К участию в соревнованиях допускаются представители туристских клубов, учебных заведений, спортивных клубов и других организаций Республики Башкортостан, имеющие медицинский допуск, удовлетворяющие возрастным ограничениям и имеющие необходимое снаряжение (специальные палки для северной/скандинавской ходьбы с темляком-полуперчаткой). Трекинговые, лыжные и </w:t>
      </w:r>
      <w:proofErr w:type="spellStart"/>
      <w:r>
        <w:rPr>
          <w:rFonts w:eastAsia="sans-serif"/>
          <w:shd w:val="clear" w:color="auto" w:fill="FFFFFF"/>
        </w:rPr>
        <w:t>Bungy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Pump</w:t>
      </w:r>
      <w:proofErr w:type="spellEnd"/>
      <w:r>
        <w:rPr>
          <w:rFonts w:eastAsia="sans-serif"/>
        </w:rPr>
        <w:t xml:space="preserve"> (палки с сопротивлением) - не допускаются.</w:t>
      </w:r>
      <w:r>
        <w:rPr>
          <w:rFonts w:eastAsia="sans-serif"/>
          <w:b/>
        </w:rPr>
        <w:t xml:space="preserve"> При регистрации обязателен показ личных палок для проверки. </w:t>
      </w:r>
      <w:r>
        <w:rPr>
          <w:rFonts w:eastAsia="sans-serif"/>
        </w:rPr>
        <w:t xml:space="preserve">На время соревнований специальные палки для СХ предоставляются в аренду. </w:t>
      </w:r>
      <w:r>
        <w:rPr>
          <w:lang w:eastAsia="en-US"/>
        </w:rPr>
        <w:t>Во время движения участника по дистанции темляки должны быть застёгнуты, темляки/перчатки с системой быстрой фиксации пристёгнуты к рукояти палок.</w:t>
      </w:r>
    </w:p>
    <w:p w14:paraId="28910BE7" w14:textId="20330A8D" w:rsidR="007C7BC2" w:rsidRDefault="00000000" w:rsidP="00CF3D9A">
      <w:pPr>
        <w:pStyle w:val="Default"/>
        <w:jc w:val="left"/>
      </w:pPr>
      <w:r>
        <w:t>Рекомендуемая длина палок определяется формулой «0,7 от роста участника ± 5 сантиметров». Визуально рука с надетой палкой, вертикально поставленной на опору, должна образовывать в локтевом суставе угол, максимально близкий к прямому.</w:t>
      </w:r>
      <w:r w:rsidR="00CF3D9A">
        <w:t xml:space="preserve"> </w:t>
      </w:r>
      <w:r>
        <w:t>Резиновые насадки (башмачки) рекомендуется снять.</w:t>
      </w:r>
    </w:p>
    <w:p w14:paraId="5F827050" w14:textId="77777777" w:rsidR="007C7BC2" w:rsidRDefault="0000000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К участию в мероприятии не допускаются:</w:t>
      </w:r>
    </w:p>
    <w:p w14:paraId="2A1B8D46" w14:textId="77777777" w:rsidR="007C7BC2" w:rsidRDefault="0000000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участники без стартового номера; </w:t>
      </w:r>
    </w:p>
    <w:p w14:paraId="7E077298" w14:textId="77777777" w:rsidR="007C7BC2" w:rsidRDefault="0000000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участники с животными. </w:t>
      </w:r>
    </w:p>
    <w:p w14:paraId="7EC42BF3" w14:textId="77777777" w:rsidR="007C7BC2" w:rsidRDefault="007C7BC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6D6F77F" w14:textId="77777777" w:rsidR="007C7BC2" w:rsidRDefault="00000000">
      <w:pPr>
        <w:spacing w:after="6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УСЛОВИЯ ПОДВЕДЕНИЯ ИТОГОВ</w:t>
      </w:r>
    </w:p>
    <w:p w14:paraId="3FE1A478" w14:textId="77777777" w:rsidR="007C7BC2" w:rsidRDefault="0000000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Соревнования проводятся со штрафной системой оценки нарушений. </w:t>
      </w:r>
    </w:p>
    <w:p w14:paraId="4E6F678F" w14:textId="77777777" w:rsidR="007C7BC2" w:rsidRDefault="0000000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" w:hAnsi="Times New Roman"/>
          <w:i/>
          <w:iCs/>
          <w:color w:val="000000"/>
          <w:sz w:val="24"/>
          <w:szCs w:val="24"/>
          <w:lang w:eastAsia="zh-CN" w:bidi="ar"/>
        </w:rPr>
        <w:t xml:space="preserve">Система оценки нарушений. </w:t>
      </w:r>
    </w:p>
    <w:p w14:paraId="22E4BC3B" w14:textId="77777777" w:rsidR="007C7BC2" w:rsidRDefault="0000000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" w:hAnsi="Times New Roman"/>
          <w:color w:val="222222"/>
          <w:sz w:val="24"/>
          <w:szCs w:val="24"/>
          <w:lang w:eastAsia="zh-CN" w:bidi="ar"/>
        </w:rPr>
        <w:t>Для контроля действия спортсменов-участников на дистанции вводится система оценки нарушений (таблица). Нарушения фиксируются судьями-контролёрами и/или устройствами фото- и видеофиксации и записываются в протокол контроля.</w:t>
      </w:r>
    </w:p>
    <w:p w14:paraId="3C15F0C3" w14:textId="77777777" w:rsidR="007C7BC2" w:rsidRDefault="0000000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" w:hAnsi="Times New Roman"/>
          <w:color w:val="222222"/>
          <w:sz w:val="24"/>
          <w:szCs w:val="24"/>
          <w:lang w:eastAsia="zh-CN" w:bidi="ar"/>
        </w:rPr>
        <w:t>Участники должны быть по возможности проинформированы о нарушении.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11"/>
        <w:gridCol w:w="5812"/>
        <w:gridCol w:w="2072"/>
      </w:tblGrid>
      <w:tr w:rsidR="007C7BC2" w14:paraId="1002C03A" w14:textId="77777777">
        <w:tc>
          <w:tcPr>
            <w:tcW w:w="632" w:type="dxa"/>
          </w:tcPr>
          <w:p w14:paraId="30C22DB3" w14:textId="77777777" w:rsidR="007C7BC2" w:rsidRDefault="00000000">
            <w:pPr>
              <w:pStyle w:val="Default"/>
            </w:pPr>
            <w:r>
              <w:t>№ п/п</w:t>
            </w:r>
          </w:p>
        </w:tc>
        <w:tc>
          <w:tcPr>
            <w:tcW w:w="6890" w:type="dxa"/>
          </w:tcPr>
          <w:p w14:paraId="24600319" w14:textId="77777777" w:rsidR="007C7BC2" w:rsidRDefault="00000000">
            <w:pPr>
              <w:pStyle w:val="Default"/>
            </w:pPr>
            <w:r>
              <w:t>Наименование нарушения</w:t>
            </w:r>
          </w:p>
        </w:tc>
        <w:tc>
          <w:tcPr>
            <w:tcW w:w="2370" w:type="dxa"/>
          </w:tcPr>
          <w:p w14:paraId="12638C1C" w14:textId="77777777" w:rsidR="007C7BC2" w:rsidRDefault="00000000">
            <w:pPr>
              <w:pStyle w:val="Default"/>
            </w:pPr>
            <w:r>
              <w:t>Баллы (1 балл=15 сек)</w:t>
            </w:r>
          </w:p>
        </w:tc>
      </w:tr>
      <w:tr w:rsidR="007C7BC2" w14:paraId="684E3548" w14:textId="77777777">
        <w:tc>
          <w:tcPr>
            <w:tcW w:w="632" w:type="dxa"/>
          </w:tcPr>
          <w:p w14:paraId="5495316F" w14:textId="77777777" w:rsidR="007C7BC2" w:rsidRDefault="00000000">
            <w:pPr>
              <w:pStyle w:val="Default"/>
            </w:pPr>
            <w:r>
              <w:t>1</w:t>
            </w:r>
          </w:p>
        </w:tc>
        <w:tc>
          <w:tcPr>
            <w:tcW w:w="6890" w:type="dxa"/>
          </w:tcPr>
          <w:p w14:paraId="7A964A49" w14:textId="77777777" w:rsidR="007C7BC2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>Отсутствие сохранения контакта палки с опорной поверхностью под острым углом</w:t>
            </w:r>
          </w:p>
        </w:tc>
        <w:tc>
          <w:tcPr>
            <w:tcW w:w="2370" w:type="dxa"/>
          </w:tcPr>
          <w:p w14:paraId="72ACBFFD" w14:textId="77777777" w:rsidR="007C7BC2" w:rsidRDefault="00000000">
            <w:pPr>
              <w:pStyle w:val="Default"/>
            </w:pPr>
            <w:r>
              <w:t>1</w:t>
            </w:r>
          </w:p>
        </w:tc>
      </w:tr>
      <w:tr w:rsidR="007C7BC2" w14:paraId="7AE8B73C" w14:textId="77777777">
        <w:tc>
          <w:tcPr>
            <w:tcW w:w="632" w:type="dxa"/>
          </w:tcPr>
          <w:p w14:paraId="1B5F0C69" w14:textId="77777777" w:rsidR="007C7BC2" w:rsidRDefault="00000000">
            <w:pPr>
              <w:pStyle w:val="Default"/>
            </w:pPr>
            <w:r>
              <w:t>2</w:t>
            </w:r>
          </w:p>
        </w:tc>
        <w:tc>
          <w:tcPr>
            <w:tcW w:w="6890" w:type="dxa"/>
          </w:tcPr>
          <w:p w14:paraId="286BD849" w14:textId="77777777" w:rsidR="007C7BC2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>Наклон корпуса вперед больше наклона передней палки</w:t>
            </w:r>
          </w:p>
        </w:tc>
        <w:tc>
          <w:tcPr>
            <w:tcW w:w="2370" w:type="dxa"/>
          </w:tcPr>
          <w:p w14:paraId="4C552E94" w14:textId="77777777" w:rsidR="007C7BC2" w:rsidRDefault="00000000">
            <w:pPr>
              <w:pStyle w:val="Default"/>
            </w:pPr>
            <w:r>
              <w:t>1</w:t>
            </w:r>
          </w:p>
        </w:tc>
      </w:tr>
      <w:tr w:rsidR="007C7BC2" w14:paraId="605F5EC4" w14:textId="77777777">
        <w:tc>
          <w:tcPr>
            <w:tcW w:w="632" w:type="dxa"/>
          </w:tcPr>
          <w:p w14:paraId="4CCA5FF9" w14:textId="77777777" w:rsidR="007C7BC2" w:rsidRDefault="00000000">
            <w:pPr>
              <w:pStyle w:val="Default"/>
            </w:pPr>
            <w:r>
              <w:t>3</w:t>
            </w:r>
          </w:p>
        </w:tc>
        <w:tc>
          <w:tcPr>
            <w:tcW w:w="6890" w:type="dxa"/>
          </w:tcPr>
          <w:p w14:paraId="0AD0B1F2" w14:textId="77777777" w:rsidR="007C7BC2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>Излишний подъем наконечников палок вверх и разброс в стороны</w:t>
            </w:r>
          </w:p>
        </w:tc>
        <w:tc>
          <w:tcPr>
            <w:tcW w:w="2370" w:type="dxa"/>
          </w:tcPr>
          <w:p w14:paraId="03474644" w14:textId="77777777" w:rsidR="007C7BC2" w:rsidRDefault="00000000">
            <w:pPr>
              <w:pStyle w:val="Default"/>
            </w:pPr>
            <w:r>
              <w:t>1</w:t>
            </w:r>
          </w:p>
        </w:tc>
      </w:tr>
      <w:tr w:rsidR="007C7BC2" w14:paraId="6CF53AC0" w14:textId="77777777">
        <w:tc>
          <w:tcPr>
            <w:tcW w:w="632" w:type="dxa"/>
          </w:tcPr>
          <w:p w14:paraId="45C36AA9" w14:textId="77777777" w:rsidR="007C7BC2" w:rsidRDefault="00000000">
            <w:pPr>
              <w:pStyle w:val="Default"/>
            </w:pPr>
            <w:r>
              <w:t>4</w:t>
            </w:r>
          </w:p>
        </w:tc>
        <w:tc>
          <w:tcPr>
            <w:tcW w:w="6890" w:type="dxa"/>
          </w:tcPr>
          <w:p w14:paraId="74DF9D9F" w14:textId="77777777" w:rsidR="007C7BC2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>Малая амплитуда движения рук – отсутствие выноса локтя впереди корпуса при постановке палки</w:t>
            </w:r>
          </w:p>
        </w:tc>
        <w:tc>
          <w:tcPr>
            <w:tcW w:w="2370" w:type="dxa"/>
          </w:tcPr>
          <w:p w14:paraId="41AEE0DC" w14:textId="77777777" w:rsidR="007C7BC2" w:rsidRDefault="00000000">
            <w:pPr>
              <w:pStyle w:val="Default"/>
            </w:pPr>
            <w:r>
              <w:t>2</w:t>
            </w:r>
          </w:p>
        </w:tc>
      </w:tr>
      <w:tr w:rsidR="007C7BC2" w14:paraId="15592BF6" w14:textId="77777777">
        <w:tc>
          <w:tcPr>
            <w:tcW w:w="632" w:type="dxa"/>
          </w:tcPr>
          <w:p w14:paraId="16DBC7FF" w14:textId="77777777" w:rsidR="007C7BC2" w:rsidRDefault="00000000">
            <w:pPr>
              <w:pStyle w:val="Default"/>
            </w:pPr>
            <w:r>
              <w:t>5</w:t>
            </w:r>
          </w:p>
        </w:tc>
        <w:tc>
          <w:tcPr>
            <w:tcW w:w="6890" w:type="dxa"/>
          </w:tcPr>
          <w:p w14:paraId="08943903" w14:textId="77777777" w:rsidR="007C7BC2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>Малая амплитуда движения рук – отсутствие заведения кисти за корпус при завершении отталкивания</w:t>
            </w:r>
          </w:p>
        </w:tc>
        <w:tc>
          <w:tcPr>
            <w:tcW w:w="2370" w:type="dxa"/>
          </w:tcPr>
          <w:p w14:paraId="395BE47C" w14:textId="77777777" w:rsidR="007C7BC2" w:rsidRDefault="00000000">
            <w:pPr>
              <w:pStyle w:val="Default"/>
            </w:pPr>
            <w:r>
              <w:t>2</w:t>
            </w:r>
          </w:p>
        </w:tc>
      </w:tr>
      <w:tr w:rsidR="007C7BC2" w14:paraId="21BBD01D" w14:textId="77777777">
        <w:tc>
          <w:tcPr>
            <w:tcW w:w="632" w:type="dxa"/>
          </w:tcPr>
          <w:p w14:paraId="18F837B7" w14:textId="77777777" w:rsidR="007C7BC2" w:rsidRDefault="00000000">
            <w:pPr>
              <w:pStyle w:val="Default"/>
            </w:pPr>
            <w:r>
              <w:t>6</w:t>
            </w:r>
          </w:p>
        </w:tc>
        <w:tc>
          <w:tcPr>
            <w:tcW w:w="6890" w:type="dxa"/>
          </w:tcPr>
          <w:p w14:paraId="057E1591" w14:textId="77777777" w:rsidR="007C7BC2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>Отсутствие попеременной (диагональной) работы рук и ног.</w:t>
            </w:r>
          </w:p>
        </w:tc>
        <w:tc>
          <w:tcPr>
            <w:tcW w:w="2370" w:type="dxa"/>
          </w:tcPr>
          <w:p w14:paraId="510E03FD" w14:textId="77777777" w:rsidR="007C7BC2" w:rsidRDefault="00000000">
            <w:pPr>
              <w:pStyle w:val="Default"/>
            </w:pPr>
            <w:r>
              <w:t>3</w:t>
            </w:r>
          </w:p>
        </w:tc>
      </w:tr>
      <w:tr w:rsidR="007C7BC2" w14:paraId="4A7DAF0D" w14:textId="77777777">
        <w:tc>
          <w:tcPr>
            <w:tcW w:w="632" w:type="dxa"/>
          </w:tcPr>
          <w:p w14:paraId="3D2B9BC9" w14:textId="77777777" w:rsidR="007C7BC2" w:rsidRDefault="00000000">
            <w:pPr>
              <w:pStyle w:val="Default"/>
            </w:pPr>
            <w:r>
              <w:lastRenderedPageBreak/>
              <w:t>7</w:t>
            </w:r>
          </w:p>
        </w:tc>
        <w:tc>
          <w:tcPr>
            <w:tcW w:w="6890" w:type="dxa"/>
          </w:tcPr>
          <w:p w14:paraId="4D045126" w14:textId="77777777" w:rsidR="007C7BC2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>Отсутствие постоянного контакта одной ноги с опорной поверхностью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(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однократное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2370" w:type="dxa"/>
          </w:tcPr>
          <w:p w14:paraId="39AA048F" w14:textId="77777777" w:rsidR="007C7BC2" w:rsidRDefault="00000000">
            <w:pPr>
              <w:pStyle w:val="Default"/>
            </w:pPr>
            <w:r>
              <w:t>3</w:t>
            </w:r>
          </w:p>
        </w:tc>
      </w:tr>
      <w:tr w:rsidR="007C7BC2" w14:paraId="6EF9E008" w14:textId="77777777">
        <w:tc>
          <w:tcPr>
            <w:tcW w:w="632" w:type="dxa"/>
          </w:tcPr>
          <w:p w14:paraId="52B15C0A" w14:textId="77777777" w:rsidR="007C7BC2" w:rsidRDefault="00000000">
            <w:pPr>
              <w:pStyle w:val="Default"/>
            </w:pPr>
            <w:r>
              <w:t>8</w:t>
            </w:r>
          </w:p>
        </w:tc>
        <w:tc>
          <w:tcPr>
            <w:tcW w:w="6890" w:type="dxa"/>
          </w:tcPr>
          <w:p w14:paraId="7924CF0F" w14:textId="77777777" w:rsidR="007C7BC2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Движение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на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полусогнутых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ногах</w:t>
            </w:r>
            <w:proofErr w:type="spellEnd"/>
          </w:p>
        </w:tc>
        <w:tc>
          <w:tcPr>
            <w:tcW w:w="2370" w:type="dxa"/>
          </w:tcPr>
          <w:p w14:paraId="14287414" w14:textId="77777777" w:rsidR="007C7BC2" w:rsidRDefault="00000000">
            <w:pPr>
              <w:pStyle w:val="Default"/>
            </w:pPr>
            <w:r>
              <w:t>3</w:t>
            </w:r>
          </w:p>
        </w:tc>
      </w:tr>
      <w:tr w:rsidR="007C7BC2" w14:paraId="58E84E5B" w14:textId="77777777">
        <w:trPr>
          <w:trHeight w:val="460"/>
        </w:trPr>
        <w:tc>
          <w:tcPr>
            <w:tcW w:w="632" w:type="dxa"/>
          </w:tcPr>
          <w:p w14:paraId="031478AA" w14:textId="77777777" w:rsidR="007C7BC2" w:rsidRDefault="00000000">
            <w:pPr>
              <w:pStyle w:val="Default"/>
            </w:pPr>
            <w:r>
              <w:t>9</w:t>
            </w:r>
          </w:p>
        </w:tc>
        <w:tc>
          <w:tcPr>
            <w:tcW w:w="6890" w:type="dxa"/>
          </w:tcPr>
          <w:p w14:paraId="4365B8A5" w14:textId="77777777" w:rsidR="007C7BC2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 xml:space="preserve">Движение без отталкивания – отсутствие акцентированного контакта палок с опорной поверхностью </w:t>
            </w:r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(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отрыв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задней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палки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от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опоры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отрыва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задней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ноги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2370" w:type="dxa"/>
          </w:tcPr>
          <w:p w14:paraId="30697633" w14:textId="77777777" w:rsidR="007C7BC2" w:rsidRDefault="00000000">
            <w:pPr>
              <w:pStyle w:val="Default"/>
            </w:pPr>
            <w:r>
              <w:t>3</w:t>
            </w:r>
          </w:p>
        </w:tc>
      </w:tr>
      <w:tr w:rsidR="007C7BC2" w14:paraId="66743770" w14:textId="77777777">
        <w:tc>
          <w:tcPr>
            <w:tcW w:w="632" w:type="dxa"/>
          </w:tcPr>
          <w:p w14:paraId="6312CC01" w14:textId="77777777" w:rsidR="007C7BC2" w:rsidRDefault="00000000">
            <w:pPr>
              <w:pStyle w:val="Default"/>
            </w:pPr>
            <w:r>
              <w:t>10</w:t>
            </w:r>
          </w:p>
        </w:tc>
        <w:tc>
          <w:tcPr>
            <w:tcW w:w="6890" w:type="dxa"/>
          </w:tcPr>
          <w:p w14:paraId="63291F1F" w14:textId="77777777" w:rsidR="007C7BC2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>Движение без отталкивания – волочение палок</w:t>
            </w:r>
          </w:p>
        </w:tc>
        <w:tc>
          <w:tcPr>
            <w:tcW w:w="2370" w:type="dxa"/>
          </w:tcPr>
          <w:p w14:paraId="3B9BE385" w14:textId="77777777" w:rsidR="007C7BC2" w:rsidRDefault="00000000">
            <w:pPr>
              <w:pStyle w:val="Default"/>
            </w:pPr>
            <w:r>
              <w:t>3</w:t>
            </w:r>
          </w:p>
        </w:tc>
      </w:tr>
      <w:tr w:rsidR="007C7BC2" w14:paraId="18EE4F5A" w14:textId="77777777">
        <w:tc>
          <w:tcPr>
            <w:tcW w:w="632" w:type="dxa"/>
          </w:tcPr>
          <w:p w14:paraId="137FA087" w14:textId="77777777" w:rsidR="007C7BC2" w:rsidRDefault="00000000">
            <w:pPr>
              <w:pStyle w:val="Default"/>
            </w:pPr>
            <w:r>
              <w:t>11</w:t>
            </w:r>
          </w:p>
        </w:tc>
        <w:tc>
          <w:tcPr>
            <w:tcW w:w="6890" w:type="dxa"/>
          </w:tcPr>
          <w:p w14:paraId="223E108B" w14:textId="77777777" w:rsidR="007C7BC2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>Создание помех для движения соперников</w:t>
            </w:r>
          </w:p>
        </w:tc>
        <w:tc>
          <w:tcPr>
            <w:tcW w:w="2370" w:type="dxa"/>
          </w:tcPr>
          <w:p w14:paraId="420D727F" w14:textId="77777777" w:rsidR="007C7BC2" w:rsidRDefault="00000000">
            <w:pPr>
              <w:pStyle w:val="Default"/>
            </w:pPr>
            <w:r>
              <w:t>3</w:t>
            </w:r>
          </w:p>
        </w:tc>
      </w:tr>
      <w:tr w:rsidR="007C7BC2" w14:paraId="49A9A63D" w14:textId="77777777">
        <w:tc>
          <w:tcPr>
            <w:tcW w:w="632" w:type="dxa"/>
          </w:tcPr>
          <w:p w14:paraId="0966E1AD" w14:textId="77777777" w:rsidR="007C7BC2" w:rsidRDefault="00000000">
            <w:pPr>
              <w:pStyle w:val="Default"/>
            </w:pPr>
            <w:r>
              <w:t>12</w:t>
            </w:r>
          </w:p>
        </w:tc>
        <w:tc>
          <w:tcPr>
            <w:tcW w:w="6890" w:type="dxa"/>
          </w:tcPr>
          <w:p w14:paraId="4AEC633E" w14:textId="77777777" w:rsidR="007C7BC2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>Переход на бег или прыжки</w:t>
            </w:r>
          </w:p>
        </w:tc>
        <w:tc>
          <w:tcPr>
            <w:tcW w:w="2370" w:type="dxa"/>
          </w:tcPr>
          <w:p w14:paraId="69A8209B" w14:textId="77777777" w:rsidR="007C7BC2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Красная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карточка</w:t>
            </w:r>
            <w:proofErr w:type="spellEnd"/>
          </w:p>
          <w:p w14:paraId="71F7C767" w14:textId="77777777" w:rsidR="007C7BC2" w:rsidRDefault="007C7BC2">
            <w:pPr>
              <w:pStyle w:val="Default"/>
            </w:pPr>
          </w:p>
        </w:tc>
      </w:tr>
      <w:tr w:rsidR="007C7BC2" w14:paraId="05963F06" w14:textId="77777777">
        <w:tc>
          <w:tcPr>
            <w:tcW w:w="632" w:type="dxa"/>
          </w:tcPr>
          <w:p w14:paraId="0C5B5AB0" w14:textId="77777777" w:rsidR="007C7BC2" w:rsidRDefault="00000000">
            <w:pPr>
              <w:pStyle w:val="Default"/>
            </w:pPr>
            <w:r>
              <w:t>13</w:t>
            </w:r>
          </w:p>
        </w:tc>
        <w:tc>
          <w:tcPr>
            <w:tcW w:w="6890" w:type="dxa"/>
          </w:tcPr>
          <w:p w14:paraId="27B2D453" w14:textId="77777777" w:rsidR="007C7BC2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>Отказ участника от остановки по требовании судьи</w:t>
            </w:r>
          </w:p>
        </w:tc>
        <w:tc>
          <w:tcPr>
            <w:tcW w:w="2370" w:type="dxa"/>
          </w:tcPr>
          <w:p w14:paraId="12884B72" w14:textId="77777777" w:rsidR="007C7BC2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Красная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карточка</w:t>
            </w:r>
            <w:proofErr w:type="spellEnd"/>
          </w:p>
          <w:p w14:paraId="11C31F58" w14:textId="77777777" w:rsidR="007C7BC2" w:rsidRDefault="007C7BC2">
            <w:pPr>
              <w:pStyle w:val="Default"/>
            </w:pPr>
          </w:p>
        </w:tc>
      </w:tr>
      <w:tr w:rsidR="007C7BC2" w14:paraId="3DD6033F" w14:textId="77777777">
        <w:tc>
          <w:tcPr>
            <w:tcW w:w="632" w:type="dxa"/>
          </w:tcPr>
          <w:p w14:paraId="6FFC8AAA" w14:textId="77777777" w:rsidR="007C7BC2" w:rsidRDefault="00000000">
            <w:pPr>
              <w:pStyle w:val="Default"/>
            </w:pPr>
            <w:r>
              <w:t>14</w:t>
            </w:r>
          </w:p>
        </w:tc>
        <w:tc>
          <w:tcPr>
            <w:tcW w:w="6890" w:type="dxa"/>
          </w:tcPr>
          <w:p w14:paraId="46609285" w14:textId="77777777" w:rsidR="007C7BC2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>Неспортивное поведение (</w:t>
            </w:r>
            <w:proofErr w:type="spellStart"/>
            <w:proofErr w:type="gram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>агрессия,оскорбления</w:t>
            </w:r>
            <w:proofErr w:type="spellEnd"/>
            <w:proofErr w:type="gram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 xml:space="preserve"> и т.п. в отношении</w:t>
            </w:r>
          </w:p>
          <w:p w14:paraId="01E1CE6A" w14:textId="77777777" w:rsidR="007C7BC2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>организаторов, участников, судей и зрителей)</w:t>
            </w:r>
          </w:p>
        </w:tc>
        <w:tc>
          <w:tcPr>
            <w:tcW w:w="2370" w:type="dxa"/>
          </w:tcPr>
          <w:p w14:paraId="4EB860AB" w14:textId="77777777" w:rsidR="007C7BC2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Красная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карточка</w:t>
            </w:r>
            <w:proofErr w:type="spellEnd"/>
          </w:p>
          <w:p w14:paraId="126167C1" w14:textId="77777777" w:rsidR="007C7BC2" w:rsidRDefault="007C7BC2">
            <w:pPr>
              <w:pStyle w:val="Default"/>
            </w:pPr>
          </w:p>
        </w:tc>
      </w:tr>
      <w:tr w:rsidR="007C7BC2" w14:paraId="1EC709F8" w14:textId="77777777">
        <w:trPr>
          <w:trHeight w:val="269"/>
        </w:trPr>
        <w:tc>
          <w:tcPr>
            <w:tcW w:w="632" w:type="dxa"/>
          </w:tcPr>
          <w:p w14:paraId="56476133" w14:textId="77777777" w:rsidR="007C7BC2" w:rsidRDefault="00000000">
            <w:pPr>
              <w:pStyle w:val="Default"/>
            </w:pPr>
            <w:r>
              <w:t>15</w:t>
            </w:r>
          </w:p>
        </w:tc>
        <w:tc>
          <w:tcPr>
            <w:tcW w:w="6890" w:type="dxa"/>
          </w:tcPr>
          <w:p w14:paraId="0B68CF27" w14:textId="77777777" w:rsidR="007C7BC2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Сокращение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участником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дистанции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соревнований</w:t>
            </w:r>
            <w:proofErr w:type="spellEnd"/>
          </w:p>
        </w:tc>
        <w:tc>
          <w:tcPr>
            <w:tcW w:w="2370" w:type="dxa"/>
          </w:tcPr>
          <w:p w14:paraId="4EDFB4AD" w14:textId="77777777" w:rsidR="007C7BC2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Красная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карточка</w:t>
            </w:r>
            <w:proofErr w:type="spellEnd"/>
          </w:p>
          <w:p w14:paraId="772342CF" w14:textId="77777777" w:rsidR="007C7BC2" w:rsidRDefault="007C7BC2">
            <w:pPr>
              <w:pStyle w:val="Default"/>
            </w:pPr>
          </w:p>
        </w:tc>
      </w:tr>
      <w:tr w:rsidR="007C7BC2" w14:paraId="1E7AE52C" w14:textId="77777777">
        <w:tc>
          <w:tcPr>
            <w:tcW w:w="632" w:type="dxa"/>
          </w:tcPr>
          <w:p w14:paraId="54D631DB" w14:textId="77777777" w:rsidR="007C7BC2" w:rsidRDefault="00000000">
            <w:pPr>
              <w:pStyle w:val="Default"/>
            </w:pPr>
            <w:r>
              <w:t>16</w:t>
            </w:r>
          </w:p>
        </w:tc>
        <w:tc>
          <w:tcPr>
            <w:tcW w:w="6890" w:type="dxa"/>
          </w:tcPr>
          <w:p w14:paraId="38437254" w14:textId="77777777" w:rsidR="007C7BC2" w:rsidRDefault="00000000">
            <w:pP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 xml:space="preserve">Невыполнение участником условий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>соревнованийц</w:t>
            </w:r>
            <w:proofErr w:type="spellEnd"/>
          </w:p>
        </w:tc>
        <w:tc>
          <w:tcPr>
            <w:tcW w:w="2370" w:type="dxa"/>
          </w:tcPr>
          <w:p w14:paraId="0E85DD35" w14:textId="77777777" w:rsidR="007C7BC2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Красная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color w:val="000000"/>
                <w:sz w:val="20"/>
                <w:szCs w:val="20"/>
                <w:lang w:val="en-US" w:eastAsia="zh-CN" w:bidi="ar"/>
              </w:rPr>
              <w:t>карточка</w:t>
            </w:r>
            <w:proofErr w:type="spellEnd"/>
          </w:p>
          <w:p w14:paraId="4083E1D1" w14:textId="77777777" w:rsidR="007C7BC2" w:rsidRDefault="007C7BC2">
            <w:pPr>
              <w:pStyle w:val="Default"/>
            </w:pPr>
          </w:p>
        </w:tc>
      </w:tr>
    </w:tbl>
    <w:p w14:paraId="6BB67F15" w14:textId="77777777" w:rsidR="007C7BC2" w:rsidRDefault="007C7BC2">
      <w:pPr>
        <w:ind w:firstLine="709"/>
        <w:jc w:val="both"/>
        <w:rPr>
          <w:rFonts w:ascii="Times New Roman" w:eastAsia="Times" w:hAnsi="Times New Roman"/>
          <w:i/>
          <w:iCs/>
          <w:color w:val="000000"/>
          <w:sz w:val="24"/>
          <w:szCs w:val="24"/>
          <w:lang w:eastAsia="zh-CN" w:bidi="ar"/>
        </w:rPr>
      </w:pPr>
    </w:p>
    <w:p w14:paraId="53362803" w14:textId="77777777" w:rsidR="007C7BC2" w:rsidRDefault="0000000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" w:hAnsi="Times New Roman"/>
          <w:i/>
          <w:iCs/>
          <w:color w:val="000000"/>
          <w:sz w:val="24"/>
          <w:szCs w:val="24"/>
          <w:lang w:eastAsia="zh-CN" w:bidi="ar"/>
        </w:rPr>
        <w:t xml:space="preserve">Штрафная система оценки нарушений. </w:t>
      </w:r>
    </w:p>
    <w:p w14:paraId="5FA9DDC5" w14:textId="77777777" w:rsidR="007C7BC2" w:rsidRDefault="0000000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 xml:space="preserve">При использовании штрафной системы за каждое совершённое нарушение, предусмотренное </w:t>
      </w:r>
      <w:proofErr w:type="spellStart"/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>п.п</w:t>
      </w:r>
      <w:proofErr w:type="spellEnd"/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 xml:space="preserve">. 1-11, участник получает штрафные баллы. За нарушения, предусмотренные </w:t>
      </w:r>
      <w:proofErr w:type="spellStart"/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>п.п</w:t>
      </w:r>
      <w:proofErr w:type="spellEnd"/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 xml:space="preserve">. 12-16, участник получает красную карточку. </w:t>
      </w:r>
    </w:p>
    <w:p w14:paraId="12ADB0E0" w14:textId="77777777" w:rsidR="007C7BC2" w:rsidRDefault="0000000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>При определении результатов используется сумма штрафных баллов. Временной эквивалент одного штрафного балла устанавливается в 15 секунд.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</w:p>
    <w:p w14:paraId="2C6740D7" w14:textId="77777777" w:rsidR="007C7BC2" w:rsidRDefault="00000000">
      <w:pPr>
        <w:ind w:firstLine="709"/>
        <w:jc w:val="both"/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>При получении участником красной карточки после финиша назначается штрафное время, равное ОКВ (получение участником нескольких красных карточек считается за одну).</w:t>
      </w:r>
    </w:p>
    <w:p w14:paraId="102F4C2E" w14:textId="77777777" w:rsidR="007C7BC2" w:rsidRDefault="0000000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Победители и призеры определяются в соответствии с правилами соревнований по спортивному туризму в дисциплине «северная ходьба», по суммарному наименьшему времени за прохождение дистанции с учетом штрафных баллов (при наличии), переведенных в секунды/минуты.</w:t>
      </w:r>
    </w:p>
    <w:p w14:paraId="018A2C8C" w14:textId="77777777" w:rsidR="007C7BC2" w:rsidRDefault="007C7BC2">
      <w:pPr>
        <w:spacing w:after="60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CDBB44D" w14:textId="77777777" w:rsidR="007C7BC2" w:rsidRDefault="00000000">
      <w:pPr>
        <w:spacing w:after="6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НАГРАЖДЕНИЕ</w:t>
      </w:r>
    </w:p>
    <w:p w14:paraId="03A0C5B8" w14:textId="77777777" w:rsidR="007C7BC2" w:rsidRDefault="00000000">
      <w:pPr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Участники, занявшие призовые места (1, 2, 3) в соответствующих видах программы спортивных соревнований награждаются медалями и грамотами (дипломами).</w:t>
      </w:r>
    </w:p>
    <w:p w14:paraId="49CDD75B" w14:textId="77777777" w:rsidR="007C7BC2" w:rsidRDefault="00000000">
      <w:pPr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Организаторы вправе не обеспечивать призовым фондом и наградной атрибутикой спортсменов, не вышедших на награждение во время официальной церемонии.</w:t>
      </w:r>
    </w:p>
    <w:p w14:paraId="78CBA665" w14:textId="77777777" w:rsidR="007C7BC2" w:rsidRDefault="007C7BC2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37BB5B3E" w14:textId="77777777" w:rsidR="007C7BC2" w:rsidRDefault="00000000">
      <w:pPr>
        <w:spacing w:after="6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ОБЕСПЕЧЕНИЕ БЕЗОПАСНОСТИ, МЕДИЦИНСКОЕ ОБЕСПЕЧЕНИЕ</w:t>
      </w:r>
    </w:p>
    <w:p w14:paraId="29A81864" w14:textId="77777777" w:rsidR="007C7BC2" w:rsidRDefault="00000000">
      <w:pPr>
        <w:ind w:firstLine="709"/>
        <w:jc w:val="both"/>
        <w:outlineLvl w:val="0"/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официальный спортивных соревнований, утверждённых Постановлением Правительства Российской Федерации от 18 апреля 2014 года № 353, а также требованиям правил по виду спорта. </w:t>
      </w:r>
    </w:p>
    <w:p w14:paraId="30BC7704" w14:textId="77777777" w:rsidR="007C7BC2" w:rsidRDefault="00000000">
      <w:pPr>
        <w:ind w:firstLine="709"/>
        <w:jc w:val="both"/>
        <w:outlineLvl w:val="0"/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03.12.2020г. № 1144н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</w:t>
      </w:r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lastRenderedPageBreak/>
        <w:t xml:space="preserve">медицинского осмотра лиц, желающих пройти спортивную подготовку, заниматься физической культурой и спортом. Ответственность за безопасность проведения соревнований и применяемого судейского страховочного снаряжения несут проводящие организации и ГСК. Ответственность за безопасность применяемого личного снаряжения несут сами участники. </w:t>
      </w:r>
    </w:p>
    <w:p w14:paraId="492EA141" w14:textId="77777777" w:rsidR="007C7BC2" w:rsidRDefault="007C7BC2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CED1B6C" w14:textId="77777777" w:rsidR="007C7BC2" w:rsidRDefault="00000000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ФИНАНСИРОВАНИЕ</w:t>
      </w:r>
    </w:p>
    <w:p w14:paraId="4F41CBC9" w14:textId="77777777" w:rsidR="007C7BC2" w:rsidRDefault="00000000">
      <w:pPr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Расходы, связанные с проведением соревнований, несут проводящие организации. Расходы, связанные с проездом участников до места соревнований, питанием, прокатом снаряжения, несут командирующие организации или сами участники.</w:t>
      </w:r>
    </w:p>
    <w:p w14:paraId="14B6E7CA" w14:textId="309A30D3" w:rsidR="004A05BB" w:rsidRDefault="004A05BB">
      <w:pPr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соревнованиях устанавливается заявочный взнос 500 рублей с участника за дистанцию.</w:t>
      </w:r>
    </w:p>
    <w:p w14:paraId="5E63EBD0" w14:textId="4B866BF5" w:rsidR="004A05BB" w:rsidRDefault="004A05BB">
      <w:pPr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Заявочный взнос не является </w:t>
      </w:r>
      <w:proofErr w:type="gramStart"/>
      <w:r>
        <w:rPr>
          <w:rFonts w:ascii="Times New Roman" w:hAnsi="Times New Roman"/>
          <w:bCs/>
          <w:sz w:val="24"/>
          <w:szCs w:val="24"/>
        </w:rPr>
        <w:t>эквивалентом  оказываемых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услуг и не возвращается при снятии участников с соревнований, не допуске к старту при опоздании или при отказе от участия после подачи заявки и оплаты заявочного взноса. </w:t>
      </w:r>
    </w:p>
    <w:p w14:paraId="34121A6C" w14:textId="44B65DA8" w:rsidR="004A05BB" w:rsidRDefault="004A05BB">
      <w:pPr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Заявочный взнос расходуется на организацию и проведение соревнований.</w:t>
      </w:r>
    </w:p>
    <w:p w14:paraId="179A7A17" w14:textId="77777777" w:rsidR="004A05BB" w:rsidRDefault="004A05BB">
      <w:pPr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666615F0" w14:textId="77777777" w:rsidR="007C7BC2" w:rsidRDefault="00000000">
      <w:pPr>
        <w:pStyle w:val="Default"/>
      </w:pPr>
      <w:r>
        <w:t>11. РЕГИСТРАЦИЯ УЧАСТНИКОВ</w:t>
      </w:r>
    </w:p>
    <w:p w14:paraId="756478C4" w14:textId="7AB0D888" w:rsidR="007C7BC2" w:rsidRPr="004A05BB" w:rsidRDefault="00000000">
      <w:pPr>
        <w:ind w:firstLine="709"/>
        <w:jc w:val="both"/>
        <w:outlineLvl w:val="0"/>
        <w:rPr>
          <w:rFonts w:ascii="Times New Roman" w:hAnsi="Times New Roman"/>
          <w:bCs/>
          <w:i/>
          <w:iCs/>
          <w:color w:val="FF0000"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</w:rPr>
        <w:t xml:space="preserve">Предварительная регистрация участников осуществляется </w:t>
      </w:r>
      <w:r>
        <w:rPr>
          <w:rFonts w:ascii="Times New Roman" w:eastAsiaTheme="minorHAnsi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о </w:t>
      </w:r>
      <w:r w:rsidR="002C6AD1">
        <w:rPr>
          <w:rFonts w:ascii="Times New Roman" w:hAnsi="Times New Roman"/>
          <w:bCs/>
          <w:i/>
          <w:iCs/>
          <w:sz w:val="24"/>
          <w:szCs w:val="24"/>
        </w:rPr>
        <w:t>15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CF3D9A">
        <w:rPr>
          <w:rFonts w:ascii="Times New Roman" w:hAnsi="Times New Roman"/>
          <w:bCs/>
          <w:i/>
          <w:iCs/>
          <w:sz w:val="24"/>
          <w:szCs w:val="24"/>
        </w:rPr>
        <w:t>мая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на сайте </w:t>
      </w:r>
      <w:r w:rsidR="00A62B84" w:rsidRPr="00A62B84">
        <w:rPr>
          <w:rFonts w:ascii="Times New Roman" w:hAnsi="Times New Roman"/>
          <w:bCs/>
          <w:i/>
          <w:iCs/>
          <w:sz w:val="24"/>
          <w:szCs w:val="24"/>
        </w:rPr>
        <w:t>https://orgeo.ru/event/43158</w:t>
      </w:r>
    </w:p>
    <w:p w14:paraId="2A79FC94" w14:textId="1F2BA7BF" w:rsidR="007C7BC2" w:rsidRDefault="00000000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Окончательная регистрация с выдачей стартовых номеров в стартовом городке </w:t>
      </w:r>
      <w:r w:rsidR="004A05BB">
        <w:rPr>
          <w:rFonts w:ascii="Times New Roman" w:eastAsiaTheme="minorHAnsi" w:hAnsi="Times New Roman"/>
          <w:color w:val="000000"/>
          <w:sz w:val="24"/>
          <w:szCs w:val="24"/>
        </w:rPr>
        <w:t>17 мая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202</w:t>
      </w:r>
      <w:r w:rsidR="004A05BB">
        <w:rPr>
          <w:rFonts w:ascii="Times New Roman" w:eastAsiaTheme="minorHAnsi" w:hAnsi="Times New Roman"/>
          <w:color w:val="000000"/>
          <w:sz w:val="24"/>
          <w:szCs w:val="24"/>
        </w:rPr>
        <w:t>5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года. </w:t>
      </w:r>
      <w:r>
        <w:rPr>
          <w:rFonts w:ascii="Times New Roman" w:hAnsi="Times New Roman"/>
          <w:sz w:val="24"/>
          <w:szCs w:val="24"/>
        </w:rPr>
        <w:t>Участники должны предоставить организаторам:</w:t>
      </w:r>
    </w:p>
    <w:p w14:paraId="24DB7988" w14:textId="77777777" w:rsidR="007C7BC2" w:rsidRDefault="00000000">
      <w:pPr>
        <w:tabs>
          <w:tab w:val="left" w:pos="127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-заявка от команды, клуба</w:t>
      </w:r>
      <w:r>
        <w:rPr>
          <w:rFonts w:ascii="Times New Roman" w:hAnsi="Times New Roman"/>
          <w:bCs/>
          <w:sz w:val="24"/>
          <w:szCs w:val="24"/>
        </w:rPr>
        <w:t>, учебного заведения и других организаций;</w:t>
      </w:r>
    </w:p>
    <w:p w14:paraId="12D21FFD" w14:textId="77777777" w:rsidR="007C7BC2" w:rsidRDefault="00000000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документ, удостоверяющий личность;</w:t>
      </w:r>
    </w:p>
    <w:p w14:paraId="2221EEA0" w14:textId="267F21CF" w:rsidR="007C7BC2" w:rsidRDefault="00000000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оригинал медицинской справки</w:t>
      </w:r>
      <w:r w:rsidR="004A05BB">
        <w:rPr>
          <w:rFonts w:ascii="Times New Roman" w:hAnsi="Times New Roman"/>
          <w:sz w:val="24"/>
          <w:szCs w:val="24"/>
        </w:rPr>
        <w:t xml:space="preserve"> по форме 1144н</w:t>
      </w:r>
      <w:r>
        <w:rPr>
          <w:rFonts w:ascii="Times New Roman" w:hAnsi="Times New Roman"/>
          <w:sz w:val="24"/>
          <w:szCs w:val="24"/>
        </w:rPr>
        <w:t xml:space="preserve">, которая содержит печать медицинского учреждения, подпись и печать врача, дату выдачи, ФИО участника и заключение о том, что участник допущен (или не имеет противопоказаний) к соревнованию в дисциплине «северная ходьба» на </w:t>
      </w:r>
      <w:proofErr w:type="gramStart"/>
      <w:r>
        <w:rPr>
          <w:rFonts w:ascii="Times New Roman" w:hAnsi="Times New Roman"/>
          <w:sz w:val="24"/>
          <w:szCs w:val="24"/>
        </w:rPr>
        <w:t>дистанции  10</w:t>
      </w:r>
      <w:proofErr w:type="gramEnd"/>
      <w:r>
        <w:rPr>
          <w:rFonts w:ascii="Times New Roman" w:hAnsi="Times New Roman"/>
          <w:sz w:val="24"/>
          <w:szCs w:val="24"/>
        </w:rPr>
        <w:t xml:space="preserve"> километров.</w:t>
      </w:r>
      <w:r w:rsidR="004A05BB">
        <w:rPr>
          <w:rFonts w:ascii="Times New Roman" w:hAnsi="Times New Roman"/>
          <w:sz w:val="24"/>
          <w:szCs w:val="24"/>
        </w:rPr>
        <w:t xml:space="preserve"> Допускается форма справки от терапевта с указанием 1 или 2 группы здоровья.</w:t>
      </w:r>
      <w:r>
        <w:rPr>
          <w:rFonts w:ascii="Times New Roman" w:hAnsi="Times New Roman"/>
          <w:sz w:val="24"/>
          <w:szCs w:val="24"/>
        </w:rPr>
        <w:t xml:space="preserve"> Справка остается у организатора. Организатор может принять копию указанной медицинской справки при одновременном предъявлении ее оригинала. Справка или её копия остаётся в секретариате до окончания соревнования и возвращается по требованию участника после финиша.</w:t>
      </w:r>
    </w:p>
    <w:p w14:paraId="0ACC2F11" w14:textId="77777777" w:rsidR="007C7BC2" w:rsidRDefault="00000000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отсутствии вышеуказанных документов участник к участию в соревновании не допускается, стартовый номер не выдается. </w:t>
      </w:r>
    </w:p>
    <w:p w14:paraId="563668D4" w14:textId="6B6EB09B" w:rsidR="007C7BC2" w:rsidRDefault="00000000">
      <w:pPr>
        <w:tabs>
          <w:tab w:val="left" w:pos="1276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Возраст участников на всех дистанциях определяется на 31 декабря 202</w:t>
      </w:r>
      <w:r w:rsidR="004A05BB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00607C10" w14:textId="77777777" w:rsidR="007C7BC2" w:rsidRDefault="0000000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При наличии действующего разряда по спортивному туризму в любой дисциплине предоставляется подтверждающий документ (копия приказа или личная классификационная книжка).</w:t>
      </w:r>
    </w:p>
    <w:p w14:paraId="10842CA2" w14:textId="77777777" w:rsidR="007C7BC2" w:rsidRDefault="007C7BC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39B10CE2" w14:textId="77777777" w:rsidR="007C7BC2" w:rsidRDefault="0000000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12. ПРОТЕСТЫ И ПРЕТЕНЗИИ</w:t>
      </w:r>
    </w:p>
    <w:p w14:paraId="58480DA0" w14:textId="77777777" w:rsidR="007C7BC2" w:rsidRDefault="0000000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Представитель команды или спортсмена вправе подать протест или претензию на рассмотрение Главной судейской коллегии. </w:t>
      </w:r>
    </w:p>
    <w:p w14:paraId="5F3FA923" w14:textId="77777777" w:rsidR="007C7BC2" w:rsidRDefault="0000000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К протестам и претензиям относятся: </w:t>
      </w:r>
    </w:p>
    <w:p w14:paraId="284880C7" w14:textId="77777777" w:rsidR="007C7BC2" w:rsidRDefault="0000000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протесты и претензии, влияющие на распределение призовых мест; </w:t>
      </w:r>
    </w:p>
    <w:p w14:paraId="00811CB3" w14:textId="77777777" w:rsidR="007C7BC2" w:rsidRDefault="0000000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протесты и претензии, касающиеся неточности в измерении времени, за которое участник преодолел дистанцию; </w:t>
      </w:r>
    </w:p>
    <w:p w14:paraId="7436C0A9" w14:textId="77777777" w:rsidR="007C7BC2" w:rsidRDefault="0000000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протесты и претензии, касающиеся дисквалификации участника. </w:t>
      </w:r>
    </w:p>
    <w:p w14:paraId="738A1817" w14:textId="77777777" w:rsidR="007C7BC2" w:rsidRDefault="0000000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Остальные претензии могут быть проигнорированы Главной судейской коллегией в силу их незначительности. </w:t>
      </w:r>
    </w:p>
    <w:p w14:paraId="13CB2A1C" w14:textId="77777777" w:rsidR="007C7BC2" w:rsidRDefault="0000000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При подаче претензии необходимо указать: </w:t>
      </w:r>
    </w:p>
    <w:p w14:paraId="741B4278" w14:textId="77777777" w:rsidR="007C7BC2" w:rsidRDefault="0000000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фамилию и имя (анонимные претензии не рассматриваются); </w:t>
      </w:r>
    </w:p>
    <w:p w14:paraId="54D1EEAD" w14:textId="77777777" w:rsidR="007C7BC2" w:rsidRDefault="0000000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суть претензии; </w:t>
      </w:r>
    </w:p>
    <w:p w14:paraId="14BE5112" w14:textId="77777777" w:rsidR="007C7BC2" w:rsidRDefault="0000000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дополнительные материалы (фото, видео, данные с индивидуальных GPS-устройств). </w:t>
      </w:r>
    </w:p>
    <w:p w14:paraId="6438DA6E" w14:textId="77777777" w:rsidR="007C7BC2" w:rsidRDefault="0000000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Претензии принимаются только от официальных представителей/тренеров участников соревнований. Протесты на действия других участников не рассматриваются.</w:t>
      </w:r>
    </w:p>
    <w:p w14:paraId="7420A552" w14:textId="77777777" w:rsidR="007C7BC2" w:rsidRDefault="0000000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Протесты и претензии, влияющие на результат спортсмена, принимаются Главной судейской коллегией в письменной форме с указанием пункта нарушения с момента размещения предварительного протокола на стенде в течение 60 минут. </w:t>
      </w:r>
    </w:p>
    <w:p w14:paraId="23732231" w14:textId="77777777" w:rsidR="007C7BC2" w:rsidRDefault="007C7BC2">
      <w:pPr>
        <w:tabs>
          <w:tab w:val="left" w:pos="2412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2F37EC1" w14:textId="77777777" w:rsidR="007C7BC2" w:rsidRDefault="007C7BC2">
      <w:pPr>
        <w:tabs>
          <w:tab w:val="left" w:pos="2412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22527A7F" w14:textId="77777777" w:rsidR="007C7BC2" w:rsidRDefault="007C7BC2">
      <w:pPr>
        <w:tabs>
          <w:tab w:val="left" w:pos="2412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1321F72" w14:textId="77777777" w:rsidR="007C7BC2" w:rsidRDefault="0000000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Настоящий Регламент является официальным вызовом</w:t>
      </w:r>
    </w:p>
    <w:p w14:paraId="0AED32EE" w14:textId="77777777" w:rsidR="007C7BC2" w:rsidRDefault="0000000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на соревнования</w:t>
      </w:r>
    </w:p>
    <w:sectPr w:rsidR="007C7BC2" w:rsidSect="00ED29CF">
      <w:headerReference w:type="default" r:id="rId10"/>
      <w:pgSz w:w="11906" w:h="16838"/>
      <w:pgMar w:top="709" w:right="1558" w:bottom="971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6395" w14:textId="77777777" w:rsidR="00542AD8" w:rsidRDefault="00542AD8">
      <w:r>
        <w:separator/>
      </w:r>
    </w:p>
  </w:endnote>
  <w:endnote w:type="continuationSeparator" w:id="0">
    <w:p w14:paraId="5924059B" w14:textId="77777777" w:rsidR="00542AD8" w:rsidRDefault="0054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Times">
    <w:altName w:val="CG Times"/>
    <w:panose1 w:val="02020603050405020304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EC1E" w14:textId="77777777" w:rsidR="00542AD8" w:rsidRDefault="00542AD8">
      <w:r>
        <w:separator/>
      </w:r>
    </w:p>
  </w:footnote>
  <w:footnote w:type="continuationSeparator" w:id="0">
    <w:p w14:paraId="2F4D2D3F" w14:textId="77777777" w:rsidR="00542AD8" w:rsidRDefault="0054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644540"/>
    </w:sdtPr>
    <w:sdtEndPr>
      <w:rPr>
        <w:rFonts w:ascii="Times New Roman" w:hAnsi="Times New Roman"/>
        <w:sz w:val="24"/>
      </w:rPr>
    </w:sdtEndPr>
    <w:sdtContent>
      <w:p w14:paraId="5AC1A54F" w14:textId="77777777" w:rsidR="007C7BC2" w:rsidRDefault="00000000">
        <w:pPr>
          <w:pStyle w:val="a8"/>
          <w:jc w:val="center"/>
          <w:rPr>
            <w:rFonts w:ascii="Times New Roman" w:hAnsi="Times New Roman"/>
            <w:sz w:val="24"/>
          </w:rPr>
        </w:pPr>
        <w:r>
          <w:rPr>
            <w:rFonts w:ascii="Times New Roman" w:hAnsi="Times New Roman"/>
            <w:sz w:val="24"/>
          </w:rPr>
          <w:fldChar w:fldCharType="begin"/>
        </w:r>
        <w:r>
          <w:rPr>
            <w:rFonts w:ascii="Times New Roman" w:hAnsi="Times New Roman"/>
            <w:sz w:val="24"/>
          </w:rPr>
          <w:instrText>PAGE   \* MERGEFORMAT</w:instrText>
        </w:r>
        <w:r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sz w:val="24"/>
          </w:rPr>
          <w:t>5</w:t>
        </w:r>
        <w:r>
          <w:rPr>
            <w:rFonts w:ascii="Times New Roman" w:hAnsi="Times New Roman"/>
            <w:sz w:val="24"/>
          </w:rPr>
          <w:fldChar w:fldCharType="end"/>
        </w:r>
      </w:p>
    </w:sdtContent>
  </w:sdt>
  <w:p w14:paraId="51EFAA87" w14:textId="77777777" w:rsidR="007C7BC2" w:rsidRDefault="007C7BC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C536F"/>
    <w:multiLevelType w:val="multilevel"/>
    <w:tmpl w:val="17AC536F"/>
    <w:lvl w:ilvl="0">
      <w:start w:val="1"/>
      <w:numFmt w:val="decimal"/>
      <w:lvlText w:val="%1."/>
      <w:lvlJc w:val="left"/>
      <w:pPr>
        <w:ind w:left="54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 w16cid:durableId="1769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84"/>
    <w:rsid w:val="00004EC9"/>
    <w:rsid w:val="000310EB"/>
    <w:rsid w:val="00033F28"/>
    <w:rsid w:val="00034D4F"/>
    <w:rsid w:val="00037EFB"/>
    <w:rsid w:val="00046D11"/>
    <w:rsid w:val="00064E8A"/>
    <w:rsid w:val="00073E9C"/>
    <w:rsid w:val="000A3EB5"/>
    <w:rsid w:val="000A4BF8"/>
    <w:rsid w:val="000E0098"/>
    <w:rsid w:val="000E6E8A"/>
    <w:rsid w:val="000E79C8"/>
    <w:rsid w:val="00101B11"/>
    <w:rsid w:val="001056A8"/>
    <w:rsid w:val="001072F1"/>
    <w:rsid w:val="00107C32"/>
    <w:rsid w:val="00114ABE"/>
    <w:rsid w:val="0012078F"/>
    <w:rsid w:val="00124EA1"/>
    <w:rsid w:val="00150B83"/>
    <w:rsid w:val="0016002A"/>
    <w:rsid w:val="00183041"/>
    <w:rsid w:val="001C0489"/>
    <w:rsid w:val="001C3160"/>
    <w:rsid w:val="0022108D"/>
    <w:rsid w:val="00222D06"/>
    <w:rsid w:val="00230871"/>
    <w:rsid w:val="00234C62"/>
    <w:rsid w:val="00241382"/>
    <w:rsid w:val="00261684"/>
    <w:rsid w:val="002916D4"/>
    <w:rsid w:val="002A3906"/>
    <w:rsid w:val="002B0FF7"/>
    <w:rsid w:val="002C6AD1"/>
    <w:rsid w:val="002C79B8"/>
    <w:rsid w:val="00317D51"/>
    <w:rsid w:val="00351401"/>
    <w:rsid w:val="00353233"/>
    <w:rsid w:val="00357362"/>
    <w:rsid w:val="003636DC"/>
    <w:rsid w:val="00365058"/>
    <w:rsid w:val="003673D6"/>
    <w:rsid w:val="003800E4"/>
    <w:rsid w:val="00383469"/>
    <w:rsid w:val="00385F40"/>
    <w:rsid w:val="00391E5E"/>
    <w:rsid w:val="003A5E4C"/>
    <w:rsid w:val="003B019A"/>
    <w:rsid w:val="003B145E"/>
    <w:rsid w:val="003B1AE4"/>
    <w:rsid w:val="003F1804"/>
    <w:rsid w:val="003F4633"/>
    <w:rsid w:val="003F7CB1"/>
    <w:rsid w:val="00416DEF"/>
    <w:rsid w:val="00424659"/>
    <w:rsid w:val="00435538"/>
    <w:rsid w:val="00445980"/>
    <w:rsid w:val="00456950"/>
    <w:rsid w:val="00472888"/>
    <w:rsid w:val="00487633"/>
    <w:rsid w:val="004A05BB"/>
    <w:rsid w:val="004C3BFB"/>
    <w:rsid w:val="004D7978"/>
    <w:rsid w:val="0050544A"/>
    <w:rsid w:val="00511DCF"/>
    <w:rsid w:val="00524337"/>
    <w:rsid w:val="00542AD8"/>
    <w:rsid w:val="005531F6"/>
    <w:rsid w:val="005532CD"/>
    <w:rsid w:val="0056214D"/>
    <w:rsid w:val="005621BC"/>
    <w:rsid w:val="00582C91"/>
    <w:rsid w:val="005909E4"/>
    <w:rsid w:val="005A7F8B"/>
    <w:rsid w:val="005B295E"/>
    <w:rsid w:val="005B29E7"/>
    <w:rsid w:val="005C55D1"/>
    <w:rsid w:val="005D05E0"/>
    <w:rsid w:val="006067A2"/>
    <w:rsid w:val="00666116"/>
    <w:rsid w:val="00677B63"/>
    <w:rsid w:val="00696867"/>
    <w:rsid w:val="006E6289"/>
    <w:rsid w:val="006F2450"/>
    <w:rsid w:val="00706EBF"/>
    <w:rsid w:val="007257CD"/>
    <w:rsid w:val="0072625C"/>
    <w:rsid w:val="0073271D"/>
    <w:rsid w:val="00732F15"/>
    <w:rsid w:val="00777E8D"/>
    <w:rsid w:val="00797C48"/>
    <w:rsid w:val="00797C5E"/>
    <w:rsid w:val="007B66A6"/>
    <w:rsid w:val="007C7BC2"/>
    <w:rsid w:val="007E180E"/>
    <w:rsid w:val="007F0BBC"/>
    <w:rsid w:val="007F310F"/>
    <w:rsid w:val="007F417E"/>
    <w:rsid w:val="0080775F"/>
    <w:rsid w:val="008157AF"/>
    <w:rsid w:val="00843A27"/>
    <w:rsid w:val="00845E73"/>
    <w:rsid w:val="008534E7"/>
    <w:rsid w:val="00866228"/>
    <w:rsid w:val="00886DE1"/>
    <w:rsid w:val="008912D0"/>
    <w:rsid w:val="008962D3"/>
    <w:rsid w:val="008B12CB"/>
    <w:rsid w:val="008B70D7"/>
    <w:rsid w:val="008C22B3"/>
    <w:rsid w:val="008C3811"/>
    <w:rsid w:val="008E7662"/>
    <w:rsid w:val="00907C47"/>
    <w:rsid w:val="00912C91"/>
    <w:rsid w:val="0091331D"/>
    <w:rsid w:val="00914139"/>
    <w:rsid w:val="009233F8"/>
    <w:rsid w:val="009361CA"/>
    <w:rsid w:val="00941983"/>
    <w:rsid w:val="00942C09"/>
    <w:rsid w:val="009473A4"/>
    <w:rsid w:val="00955E87"/>
    <w:rsid w:val="00967D9C"/>
    <w:rsid w:val="009730DA"/>
    <w:rsid w:val="00982616"/>
    <w:rsid w:val="0098785E"/>
    <w:rsid w:val="00996508"/>
    <w:rsid w:val="00997411"/>
    <w:rsid w:val="009C377D"/>
    <w:rsid w:val="009C7F8A"/>
    <w:rsid w:val="009D7759"/>
    <w:rsid w:val="009E7795"/>
    <w:rsid w:val="00A2051D"/>
    <w:rsid w:val="00A44E7F"/>
    <w:rsid w:val="00A53D4E"/>
    <w:rsid w:val="00A549EB"/>
    <w:rsid w:val="00A62B84"/>
    <w:rsid w:val="00A633AE"/>
    <w:rsid w:val="00A72266"/>
    <w:rsid w:val="00A7338A"/>
    <w:rsid w:val="00A738D1"/>
    <w:rsid w:val="00A80B70"/>
    <w:rsid w:val="00A810EA"/>
    <w:rsid w:val="00AA41F5"/>
    <w:rsid w:val="00AB4B61"/>
    <w:rsid w:val="00AB4C5D"/>
    <w:rsid w:val="00AE219F"/>
    <w:rsid w:val="00AE2E0D"/>
    <w:rsid w:val="00AE54FA"/>
    <w:rsid w:val="00AE614C"/>
    <w:rsid w:val="00B03BCC"/>
    <w:rsid w:val="00B1744A"/>
    <w:rsid w:val="00B22B8C"/>
    <w:rsid w:val="00B341FE"/>
    <w:rsid w:val="00B66B6E"/>
    <w:rsid w:val="00BA2B2F"/>
    <w:rsid w:val="00BC6B73"/>
    <w:rsid w:val="00BF160F"/>
    <w:rsid w:val="00BF7CA4"/>
    <w:rsid w:val="00C11AD2"/>
    <w:rsid w:val="00C12CE9"/>
    <w:rsid w:val="00C13C61"/>
    <w:rsid w:val="00C1409C"/>
    <w:rsid w:val="00C21AA4"/>
    <w:rsid w:val="00C237BA"/>
    <w:rsid w:val="00C35CCC"/>
    <w:rsid w:val="00C705C8"/>
    <w:rsid w:val="00C77B3D"/>
    <w:rsid w:val="00C80D58"/>
    <w:rsid w:val="00CA4F84"/>
    <w:rsid w:val="00CC363B"/>
    <w:rsid w:val="00CC5B60"/>
    <w:rsid w:val="00CD3104"/>
    <w:rsid w:val="00CE1378"/>
    <w:rsid w:val="00CE59B4"/>
    <w:rsid w:val="00CF3D9A"/>
    <w:rsid w:val="00D03B37"/>
    <w:rsid w:val="00D04F9D"/>
    <w:rsid w:val="00D100E2"/>
    <w:rsid w:val="00D20063"/>
    <w:rsid w:val="00D2763F"/>
    <w:rsid w:val="00D37769"/>
    <w:rsid w:val="00D40BC6"/>
    <w:rsid w:val="00D4324D"/>
    <w:rsid w:val="00D610D0"/>
    <w:rsid w:val="00D611C7"/>
    <w:rsid w:val="00D645D8"/>
    <w:rsid w:val="00D709AF"/>
    <w:rsid w:val="00D717C9"/>
    <w:rsid w:val="00DC1717"/>
    <w:rsid w:val="00DD025B"/>
    <w:rsid w:val="00DF01AF"/>
    <w:rsid w:val="00E039F3"/>
    <w:rsid w:val="00E31828"/>
    <w:rsid w:val="00E31BDE"/>
    <w:rsid w:val="00E4453F"/>
    <w:rsid w:val="00E50109"/>
    <w:rsid w:val="00E5143B"/>
    <w:rsid w:val="00E51EEA"/>
    <w:rsid w:val="00E60696"/>
    <w:rsid w:val="00E7431A"/>
    <w:rsid w:val="00E919C7"/>
    <w:rsid w:val="00EA4358"/>
    <w:rsid w:val="00EB2E0C"/>
    <w:rsid w:val="00ED29CF"/>
    <w:rsid w:val="00EE7A74"/>
    <w:rsid w:val="00F03A1A"/>
    <w:rsid w:val="00F17F71"/>
    <w:rsid w:val="00F51BCE"/>
    <w:rsid w:val="00F60D7A"/>
    <w:rsid w:val="00F858B6"/>
    <w:rsid w:val="00F9586E"/>
    <w:rsid w:val="00FA0119"/>
    <w:rsid w:val="00FD5E02"/>
    <w:rsid w:val="00FE2614"/>
    <w:rsid w:val="00FF22D2"/>
    <w:rsid w:val="06564DA6"/>
    <w:rsid w:val="08E053FD"/>
    <w:rsid w:val="13736F35"/>
    <w:rsid w:val="15367167"/>
    <w:rsid w:val="18011430"/>
    <w:rsid w:val="1A286166"/>
    <w:rsid w:val="1CB836FB"/>
    <w:rsid w:val="1D2D4C77"/>
    <w:rsid w:val="1E2824C9"/>
    <w:rsid w:val="225E756E"/>
    <w:rsid w:val="246658A8"/>
    <w:rsid w:val="27407DD9"/>
    <w:rsid w:val="29FF5174"/>
    <w:rsid w:val="2A513D2B"/>
    <w:rsid w:val="2B5E0B68"/>
    <w:rsid w:val="2F843E69"/>
    <w:rsid w:val="31791437"/>
    <w:rsid w:val="330F23A0"/>
    <w:rsid w:val="348D32B9"/>
    <w:rsid w:val="36F210B1"/>
    <w:rsid w:val="393B09DA"/>
    <w:rsid w:val="3B621B7F"/>
    <w:rsid w:val="3E735355"/>
    <w:rsid w:val="41386BA7"/>
    <w:rsid w:val="449A208D"/>
    <w:rsid w:val="46A65DDF"/>
    <w:rsid w:val="474B4A94"/>
    <w:rsid w:val="47C06410"/>
    <w:rsid w:val="48A21A3A"/>
    <w:rsid w:val="49ED12FF"/>
    <w:rsid w:val="4B0C60CE"/>
    <w:rsid w:val="525E4C91"/>
    <w:rsid w:val="54864E90"/>
    <w:rsid w:val="62057802"/>
    <w:rsid w:val="6468696D"/>
    <w:rsid w:val="67717DF2"/>
    <w:rsid w:val="76FB26C3"/>
    <w:rsid w:val="793B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8A96"/>
  <w15:docId w15:val="{C4F034E8-883E-4098-A33B-BB6B1385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autoRedefine/>
    <w:qFormat/>
    <w:rPr>
      <w:color w:val="000080"/>
      <w:u w:val="single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Normal (Web)"/>
    <w:basedOn w:val="a"/>
    <w:qFormat/>
    <w:pPr>
      <w:spacing w:before="100" w:after="100"/>
    </w:pPr>
    <w:rPr>
      <w:rFonts w:ascii="Times New Roman" w:eastAsia="Times New Roman" w:hAnsi="Times New Roman"/>
      <w:sz w:val="24"/>
      <w:szCs w:val="24"/>
      <w:lang w:eastAsia="ar-S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autoRedefine/>
    <w:qFormat/>
    <w:pPr>
      <w:tabs>
        <w:tab w:val="left" w:pos="1134"/>
      </w:tabs>
      <w:autoSpaceDE w:val="0"/>
      <w:autoSpaceDN w:val="0"/>
      <w:adjustRightInd w:val="0"/>
      <w:jc w:val="center"/>
    </w:pPr>
    <w:rPr>
      <w:rFonts w:eastAsia="Calibri"/>
      <w:bCs/>
      <w:color w:val="000000"/>
      <w:sz w:val="24"/>
      <w:szCs w:val="24"/>
    </w:rPr>
  </w:style>
  <w:style w:type="character" w:customStyle="1" w:styleId="st">
    <w:name w:val="st"/>
    <w:autoRedefine/>
    <w:qFormat/>
  </w:style>
  <w:style w:type="paragraph" w:customStyle="1" w:styleId="p12">
    <w:name w:val="p12"/>
    <w:basedOn w:val="a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qFormat/>
  </w:style>
  <w:style w:type="paragraph" w:styleId="ae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autoRedefine/>
    <w:uiPriority w:val="99"/>
    <w:qFormat/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Calibri" w:eastAsia="Calibri" w:hAnsi="Calibri" w:cs="Times New Roman"/>
    </w:rPr>
  </w:style>
  <w:style w:type="character" w:customStyle="1" w:styleId="a7">
    <w:name w:val="Текст выноски Знак"/>
    <w:basedOn w:val="a0"/>
    <w:link w:val="a6"/>
    <w:autoRedefine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f">
    <w:name w:val="No Spacing"/>
    <w:autoRedefine/>
    <w:uiPriority w:val="1"/>
    <w:qFormat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7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tssr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tvoix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ММПС РБ</Company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alprepublic</dc:creator>
  <cp:lastModifiedBy>zuhrara@yandex.ru</cp:lastModifiedBy>
  <cp:revision>3</cp:revision>
  <cp:lastPrinted>2021-07-23T10:56:00Z</cp:lastPrinted>
  <dcterms:created xsi:type="dcterms:W3CDTF">2025-04-14T10:23:00Z</dcterms:created>
  <dcterms:modified xsi:type="dcterms:W3CDTF">2025-04-16T10:43:00Z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C77F35A3EE45410E9CADCFE8ADCF7B84_13</vt:lpwstr>
  </property>
</Properties>
</file>