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8C354">
      <w:pPr>
        <w:pStyle w:val="5"/>
        <w:keepNext w:val="0"/>
        <w:keepLines w:val="0"/>
        <w:pageBreakBefore w:val="0"/>
        <w:tabs>
          <w:tab w:val="left" w:pos="946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="2875" w:leftChars="-773" w:right="1610" w:hanging="4576" w:hangingChars="1907"/>
        <w:jc w:val="right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«Утверждаю»</w:t>
      </w:r>
    </w:p>
    <w:p w14:paraId="51CA03DB">
      <w:pPr>
        <w:pStyle w:val="5"/>
        <w:keepNext w:val="0"/>
        <w:keepLines w:val="0"/>
        <w:pageBreakBefore w:val="0"/>
        <w:tabs>
          <w:tab w:val="left" w:pos="9460"/>
        </w:tabs>
        <w:kinsoku/>
        <w:wordWrap w:val="0"/>
        <w:overflowPunct/>
        <w:topLinePunct w:val="0"/>
        <w:bidi w:val="0"/>
        <w:adjustRightInd/>
        <w:snapToGrid/>
        <w:spacing w:line="240" w:lineRule="auto"/>
        <w:ind w:left="2875" w:leftChars="-773" w:right="1610" w:hanging="4576" w:hangingChars="1907"/>
        <w:jc w:val="right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Директор МОУ «ТСШ-К № 8»</w:t>
      </w:r>
    </w:p>
    <w:p w14:paraId="13A205F2">
      <w:pPr>
        <w:pStyle w:val="5"/>
        <w:keepNext w:val="0"/>
        <w:keepLines w:val="0"/>
        <w:pageBreakBefore w:val="0"/>
        <w:tabs>
          <w:tab w:val="left" w:pos="9460"/>
        </w:tabs>
        <w:kinsoku/>
        <w:wordWrap w:val="0"/>
        <w:overflowPunct/>
        <w:topLinePunct w:val="0"/>
        <w:bidi w:val="0"/>
        <w:adjustRightInd/>
        <w:snapToGrid/>
        <w:spacing w:line="240" w:lineRule="auto"/>
        <w:ind w:left="2875" w:leftChars="-773" w:right="1610" w:hanging="4576" w:hangingChars="1907"/>
        <w:jc w:val="right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________________ Л.В. Ретиш</w:t>
      </w:r>
    </w:p>
    <w:p w14:paraId="5FDF07A4">
      <w:pPr>
        <w:pStyle w:val="5"/>
        <w:keepNext w:val="0"/>
        <w:keepLines w:val="0"/>
        <w:pageBreakBefore w:val="0"/>
        <w:tabs>
          <w:tab w:val="left" w:pos="946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="2875" w:leftChars="-773" w:right="1610" w:hanging="4576" w:hangingChars="1907"/>
        <w:jc w:val="right"/>
        <w:textAlignment w:val="auto"/>
        <w:rPr>
          <w:rFonts w:hint="default" w:ascii="Times New Roman" w:hAnsi="Times New Roman" w:cs="Times New Roman"/>
          <w:lang w:val="ru-RU"/>
        </w:rPr>
      </w:pPr>
    </w:p>
    <w:p w14:paraId="46470257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2221" w:right="1610"/>
        <w:jc w:val="center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Бюллетень № 1</w:t>
      </w:r>
    </w:p>
    <w:p w14:paraId="5E03FF67">
      <w:pPr>
        <w:pStyle w:val="5"/>
        <w:keepNext w:val="0"/>
        <w:keepLines w:val="0"/>
        <w:pageBreakBefore w:val="0"/>
        <w:tabs>
          <w:tab w:val="left" w:pos="946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right="-105" w:rightChars="0" w:firstLine="0" w:firstLineChars="0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открытых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личных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соревнованиях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спортивному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ориентированию</w:t>
      </w:r>
    </w:p>
    <w:p w14:paraId="15CBB61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2221" w:right="1607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«Зимние старты  -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>».</w:t>
      </w:r>
    </w:p>
    <w:p w14:paraId="1E92AA2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2221" w:right="1607"/>
        <w:jc w:val="center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14 декабря 2025года.</w:t>
      </w:r>
    </w:p>
    <w:p w14:paraId="606795F9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Цели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задачи:</w:t>
      </w:r>
    </w:p>
    <w:p w14:paraId="78DAC94A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right="1617" w:firstLine="0" w:firstLineChars="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пропаганда, популяризация спортивного ориентирования.</w:t>
      </w:r>
    </w:p>
    <w:p w14:paraId="4700DFEB"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Организаторы:</w:t>
      </w:r>
    </w:p>
    <w:p w14:paraId="31D6E7A5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Соревнования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МОУ «</w:t>
      </w:r>
      <w:r>
        <w:rPr>
          <w:rFonts w:ascii="Times New Roman" w:hAnsi="Times New Roman" w:cs="Times New Roman"/>
          <w:sz w:val="24"/>
          <w:szCs w:val="24"/>
          <w:lang w:val="ru-RU"/>
        </w:rPr>
        <w:t>ТСШ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К № 8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туристско - краеведческое направление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</w:rPr>
        <w:t>Непосредственная организация и проведение возлагается на ГСК (главную судейскую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коллегию соревнований): главный судья - Визитиу Н.М.</w:t>
      </w:r>
      <w:r>
        <w:rPr>
          <w:rFonts w:hint="default" w:ascii="Times New Roman" w:hAnsi="Times New Roman" w:cs="Times New Roman"/>
          <w:lang w:val="ru-RU"/>
        </w:rPr>
        <w:t xml:space="preserve"> заведующий инстуктивно методическим отделом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главный секретарь - Кириленко Н.Л. (методист), начальник дистанций –</w:t>
      </w:r>
      <w:r>
        <w:rPr>
          <w:rFonts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-52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Бурдейный</w:t>
      </w:r>
      <w:r>
        <w:rPr>
          <w:rFonts w:hint="default" w:ascii="Times New Roman" w:hAnsi="Times New Roman" w:cs="Times New Roman"/>
          <w:lang w:val="ru-RU"/>
        </w:rPr>
        <w:t xml:space="preserve"> А.И. (</w:t>
      </w:r>
      <w:r>
        <w:rPr>
          <w:rFonts w:ascii="Times New Roman" w:hAnsi="Times New Roman" w:cs="Times New Roman"/>
        </w:rPr>
        <w:t>методист</w:t>
      </w:r>
      <w:r>
        <w:rPr>
          <w:rFonts w:hint="default"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</w:rPr>
        <w:t>, электронное обеспечение соревнований – Воробьев В.В. (член клуба «Тирас Ориент»).</w:t>
      </w:r>
    </w:p>
    <w:p w14:paraId="5DCDDD2E"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 xml:space="preserve"> У</w:t>
      </w:r>
      <w:r>
        <w:rPr>
          <w:rFonts w:ascii="Times New Roman" w:hAnsi="Times New Roman" w:cs="Times New Roman"/>
          <w:sz w:val="24"/>
        </w:rPr>
        <w:t>частники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соревнований:</w:t>
      </w:r>
    </w:p>
    <w:p w14:paraId="74285071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В</w:t>
      </w:r>
      <w:r>
        <w:rPr>
          <w:rFonts w:hint="default" w:ascii="Times New Roman" w:hAnsi="Times New Roman" w:cs="Times New Roman"/>
          <w:lang w:val="ru-RU"/>
        </w:rPr>
        <w:t xml:space="preserve"> соревнованиях принимают участие </w:t>
      </w:r>
      <w:r>
        <w:rPr>
          <w:rFonts w:ascii="Times New Roman" w:hAnsi="Times New Roman" w:cs="Times New Roman"/>
        </w:rPr>
        <w:t>следующи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</w:rPr>
        <w:t xml:space="preserve"> возрастны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</w:rPr>
        <w:t xml:space="preserve"> групп</w:t>
      </w:r>
      <w:r>
        <w:rPr>
          <w:rFonts w:ascii="Times New Roman" w:hAnsi="Times New Roman" w:cs="Times New Roman"/>
          <w:lang w:val="ru-RU"/>
        </w:rPr>
        <w:t>ы</w:t>
      </w:r>
      <w:r>
        <w:rPr>
          <w:rFonts w:ascii="Times New Roman" w:hAnsi="Times New Roman" w:cs="Times New Roman"/>
        </w:rPr>
        <w:t>:</w:t>
      </w:r>
    </w:p>
    <w:p w14:paraId="25DFA0A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right="1629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3"/>
        </w:rPr>
        <w:t xml:space="preserve"> </w:t>
      </w:r>
      <w:r>
        <w:rPr>
          <w:rFonts w:ascii="Times New Roman" w:hAnsi="Times New Roman" w:cs="Times New Roman"/>
        </w:rPr>
        <w:t>М,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10 (участники 201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рожд.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и младше)</w:t>
      </w:r>
    </w:p>
    <w:p w14:paraId="62CF89E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- 12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(до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201</w:t>
      </w:r>
      <w:r>
        <w:rPr>
          <w:rFonts w:hint="default"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г.р.)</w:t>
      </w:r>
    </w:p>
    <w:p w14:paraId="0E5EF1B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- 14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(до 201</w:t>
      </w:r>
      <w:r>
        <w:rPr>
          <w:rFonts w:hint="default"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г.р.)</w:t>
      </w:r>
    </w:p>
    <w:p w14:paraId="1E8EA3F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- 16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(до 20</w:t>
      </w:r>
      <w:r>
        <w:rPr>
          <w:rFonts w:hint="default" w:ascii="Times New Roman" w:hAnsi="Times New Roman" w:cs="Times New Roman"/>
          <w:lang w:val="ru-RU"/>
        </w:rPr>
        <w:t xml:space="preserve">10 </w:t>
      </w:r>
      <w:r>
        <w:rPr>
          <w:rFonts w:ascii="Times New Roman" w:hAnsi="Times New Roman" w:cs="Times New Roman"/>
        </w:rPr>
        <w:t>г.р.)</w:t>
      </w:r>
    </w:p>
    <w:p w14:paraId="747439C8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18 (до 200</w:t>
      </w:r>
      <w:r>
        <w:rPr>
          <w:rFonts w:hint="default"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г.р.)</w:t>
      </w:r>
    </w:p>
    <w:p w14:paraId="0CDF73C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М,Ж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«А»</w:t>
      </w:r>
      <w:r>
        <w:rPr>
          <w:rFonts w:hint="default" w:ascii="Times New Roman" w:hAnsi="Times New Roman" w:cs="Times New Roman"/>
          <w:lang w:val="ru-RU"/>
        </w:rPr>
        <w:t xml:space="preserve"> от 2007 года рождения и старше (высокий уровень подготовленности)   </w:t>
      </w:r>
    </w:p>
    <w:p w14:paraId="263C742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</w:t>
      </w:r>
      <w:r>
        <w:rPr>
          <w:rFonts w:hint="default" w:ascii="Times New Roman" w:hAnsi="Times New Roman" w:cs="Times New Roman"/>
          <w:lang w:val="ru-RU"/>
        </w:rPr>
        <w:t xml:space="preserve">, Ж - «Б» от 2007 года рождения и старше (оптимальный уровень подготовленности) </w:t>
      </w:r>
    </w:p>
    <w:p w14:paraId="288D7BF2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u w:val="single"/>
          <w:lang w:val="ru-RU"/>
        </w:rPr>
        <w:t>Примечание:</w:t>
      </w:r>
      <w:r>
        <w:rPr>
          <w:rFonts w:hint="default" w:ascii="Times New Roman" w:hAnsi="Times New Roman" w:cs="Times New Roman"/>
          <w:lang w:val="ru-RU"/>
        </w:rPr>
        <w:t xml:space="preserve"> группу МЖ - А,Б спортсмены выбирают самостоятельно, учитывая свой тактико-технический и физический уровень подготовленности. </w:t>
      </w:r>
    </w:p>
    <w:p w14:paraId="0678CE9B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определяется по возрасту участника в 202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 xml:space="preserve"> году.</w:t>
      </w:r>
    </w:p>
    <w:p w14:paraId="3EA233B7">
      <w:pPr>
        <w:pStyle w:val="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Программа.</w:t>
      </w:r>
    </w:p>
    <w:p w14:paraId="232F0F4B">
      <w:pPr>
        <w:pStyle w:val="7"/>
        <w:ind w:left="502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Регистрация участников и мандатная комиссия – с 9.30.00 до 10.30.</w:t>
      </w:r>
    </w:p>
    <w:p w14:paraId="4F437CED">
      <w:pPr>
        <w:pStyle w:val="7"/>
        <w:ind w:left="42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Открытие 10.30 – 10.45</w:t>
      </w:r>
    </w:p>
    <w:p w14:paraId="00B241B5">
      <w:pPr>
        <w:pStyle w:val="7"/>
        <w:ind w:left="42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Старт соревнований – 11.00</w:t>
      </w:r>
    </w:p>
    <w:p w14:paraId="6317A92B">
      <w:pPr>
        <w:pStyle w:val="7"/>
        <w:ind w:left="426" w:hanging="360"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Награждение – 14.</w:t>
      </w:r>
      <w:r>
        <w:rPr>
          <w:rFonts w:hint="default" w:ascii="Times New Roman" w:hAnsi="Times New Roman"/>
          <w:sz w:val="24"/>
          <w:szCs w:val="24"/>
          <w:lang w:val="ru-RU"/>
        </w:rPr>
        <w:t>00</w:t>
      </w:r>
    </w:p>
    <w:p w14:paraId="63DFE1A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место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1727A196">
      <w:pPr>
        <w:keepNext w:val="0"/>
        <w:keepLines w:val="0"/>
        <w:pageBreakBefore w:val="0"/>
        <w:numPr>
          <w:ilvl w:val="0"/>
          <w:numId w:val="4"/>
        </w:numPr>
        <w:tabs>
          <w:tab w:val="left" w:pos="140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ый этап соревнования проводится 14 декабря 2025 года, в Кицканском лесу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(стык просек). Точное место старта можно посмотреть в приложении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orgeo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67B10C5D">
      <w:pPr>
        <w:keepNext w:val="0"/>
        <w:keepLines w:val="0"/>
        <w:pageBreakBefore w:val="0"/>
        <w:numPr>
          <w:ilvl w:val="0"/>
          <w:numId w:val="0"/>
        </w:numPr>
        <w:tabs>
          <w:tab w:val="left" w:pos="140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AE5CC06">
      <w:pPr>
        <w:keepNext w:val="0"/>
        <w:keepLines w:val="0"/>
        <w:pageBreakBefore w:val="0"/>
        <w:numPr>
          <w:ilvl w:val="0"/>
          <w:numId w:val="0"/>
        </w:numPr>
        <w:tabs>
          <w:tab w:val="left" w:pos="140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соревнованиях: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4EE64BC">
      <w:pPr>
        <w:pStyle w:val="7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Подача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заявок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каждый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 осуществляется по ссылке </w:t>
      </w:r>
      <w:r>
        <w:rPr>
          <w:rFonts w:hint="default" w:ascii="Times New Roman" w:hAnsi="Times New Roman"/>
          <w:sz w:val="24"/>
          <w:szCs w:val="24"/>
        </w:rPr>
        <w:fldChar w:fldCharType="begin"/>
      </w:r>
      <w:r>
        <w:rPr>
          <w:rFonts w:hint="default" w:ascii="Times New Roman" w:hAnsi="Times New Roman"/>
          <w:sz w:val="24"/>
          <w:szCs w:val="24"/>
        </w:rPr>
        <w:instrText xml:space="preserve"> HYPERLINK "https://orgeo.ru/event/48275" </w:instrText>
      </w:r>
      <w:r>
        <w:rPr>
          <w:rFonts w:hint="default" w:ascii="Times New Roman" w:hAnsi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</w:rPr>
        <w:t>https://orgeo.ru/event/48275</w:t>
      </w:r>
      <w:r>
        <w:rPr>
          <w:rFonts w:hint="default" w:ascii="Times New Roman" w:hAnsi="Times New Roman"/>
          <w:sz w:val="24"/>
          <w:szCs w:val="24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или на электронную почту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fldChar w:fldCharType="begin"/>
      </w:r>
      <w:r>
        <w:instrText xml:space="preserve"> HYPERLINK "mailto:sutur76@yandex.com"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4"/>
          <w:szCs w:val="24"/>
          <w:u w:val="none"/>
        </w:rPr>
        <w:t>sutur76@yandex.com</w:t>
      </w:r>
      <w:r>
        <w:rPr>
          <w:rStyle w:val="4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ru-RU"/>
        </w:rPr>
        <w:t>.</w:t>
      </w:r>
      <w:r>
        <w:rPr>
          <w:rStyle w:val="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до 12 декабря 2025 года до 19.00 (московского времени)</w:t>
      </w:r>
    </w:p>
    <w:p w14:paraId="033B578B">
      <w:pPr>
        <w:pStyle w:val="7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        Награждение:</w:t>
      </w:r>
    </w:p>
    <w:p w14:paraId="46910A2E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Победители и призеры этапа «Зимних стартов» награждаются грамотами во всех группах</w:t>
      </w:r>
      <w:r>
        <w:rPr>
          <w:rFonts w:hint="default" w:ascii="Times New Roman" w:hAnsi="Times New Roman" w:cs="Times New Roman"/>
          <w:lang w:val="ru-RU"/>
        </w:rPr>
        <w:t xml:space="preserve"> после финиша этапа.</w:t>
      </w:r>
    </w:p>
    <w:p w14:paraId="6F166AF2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</w:p>
    <w:p w14:paraId="1C17C4F5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Примечание:</w:t>
      </w:r>
    </w:p>
    <w:p w14:paraId="0E98F3DF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Условия дистанции для групп МЖ - 18, А, Б.</w:t>
      </w:r>
    </w:p>
    <w:p w14:paraId="263EF2C3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Дистанция для данных групп будет комбинированная, то есть составлена из двух видов ориентирования: в заданном направлении и по выбору. </w:t>
      </w:r>
    </w:p>
    <w:p w14:paraId="0EAAA902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Пример комбинаций данных видов ориентирования показаны на карты. </w:t>
      </w:r>
    </w:p>
    <w:p w14:paraId="1F24E3DD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</w:p>
    <w:p w14:paraId="1284BE12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</w:p>
    <w:p w14:paraId="69B5DEDC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</w:p>
    <w:p w14:paraId="2F870E8B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</w:p>
    <w:p w14:paraId="63ECABF1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</w:p>
    <w:tbl>
      <w:tblPr>
        <w:tblStyle w:val="6"/>
        <w:tblW w:w="10618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318"/>
        <w:gridCol w:w="2454"/>
        <w:gridCol w:w="5882"/>
      </w:tblGrid>
      <w:tr w14:paraId="2F22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37D9557C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№  КП</w:t>
            </w:r>
          </w:p>
        </w:tc>
        <w:tc>
          <w:tcPr>
            <w:tcW w:w="1318" w:type="dxa"/>
          </w:tcPr>
          <w:p w14:paraId="6C790F07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Вид </w:t>
            </w:r>
          </w:p>
          <w:p w14:paraId="57432480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ориентирования</w:t>
            </w:r>
          </w:p>
        </w:tc>
        <w:tc>
          <w:tcPr>
            <w:tcW w:w="2454" w:type="dxa"/>
          </w:tcPr>
          <w:p w14:paraId="2EDC419D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Действия спортсмена</w:t>
            </w:r>
          </w:p>
        </w:tc>
        <w:tc>
          <w:tcPr>
            <w:tcW w:w="5882" w:type="dxa"/>
          </w:tcPr>
          <w:p w14:paraId="751010D3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Пример Карты с дистанцией</w:t>
            </w:r>
          </w:p>
        </w:tc>
      </w:tr>
      <w:tr w14:paraId="3DDA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6CFF06C5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старт</w:t>
            </w:r>
          </w:p>
        </w:tc>
        <w:tc>
          <w:tcPr>
            <w:tcW w:w="1318" w:type="dxa"/>
          </w:tcPr>
          <w:p w14:paraId="665FB5CA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2454" w:type="dxa"/>
          </w:tcPr>
          <w:p w14:paraId="290CBDB7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Взять из лотка карту своей группы</w:t>
            </w:r>
          </w:p>
        </w:tc>
        <w:tc>
          <w:tcPr>
            <w:tcW w:w="5882" w:type="dxa"/>
            <w:vMerge w:val="restart"/>
          </w:tcPr>
          <w:p w14:paraId="058017EB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drawing>
                <wp:inline distT="0" distB="0" distL="114935" distR="114935">
                  <wp:extent cx="3708400" cy="4779010"/>
                  <wp:effectExtent l="0" t="0" r="6350" b="2540"/>
                  <wp:docPr id="3" name="Picture 1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756"/>
                          <pic:cNvPicPr/>
                        </pic:nvPicPr>
                        <pic:blipFill>
                          <a:blip r:embed="rId6"/>
                          <a:srcRect l="28023" t="29564" r="26634" b="28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41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185F8731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31</w:t>
            </w:r>
          </w:p>
        </w:tc>
        <w:tc>
          <w:tcPr>
            <w:tcW w:w="1318" w:type="dxa"/>
          </w:tcPr>
          <w:p w14:paraId="1BB88605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заданное</w:t>
            </w:r>
          </w:p>
        </w:tc>
        <w:tc>
          <w:tcPr>
            <w:tcW w:w="2454" w:type="dxa"/>
            <w:vMerge w:val="restart"/>
          </w:tcPr>
          <w:p w14:paraId="5789B98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Для заданного ориентирования КП соединены линией. </w:t>
            </w:r>
          </w:p>
          <w:p w14:paraId="7B2E511D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После «взятия» последнего в линии КП </w:t>
            </w:r>
          </w:p>
          <w:p w14:paraId="40B53D9A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(в данном случае КП 38) начинается «выбор». </w:t>
            </w:r>
          </w:p>
        </w:tc>
        <w:tc>
          <w:tcPr>
            <w:tcW w:w="5882" w:type="dxa"/>
            <w:vMerge w:val="continue"/>
          </w:tcPr>
          <w:p w14:paraId="57A0B75C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62D7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733D016E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32</w:t>
            </w:r>
          </w:p>
        </w:tc>
        <w:tc>
          <w:tcPr>
            <w:tcW w:w="1318" w:type="dxa"/>
          </w:tcPr>
          <w:p w14:paraId="5E5B965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заданное</w:t>
            </w:r>
          </w:p>
        </w:tc>
        <w:tc>
          <w:tcPr>
            <w:tcW w:w="2454" w:type="dxa"/>
            <w:vMerge w:val="continue"/>
          </w:tcPr>
          <w:p w14:paraId="1F5AF8DB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5882" w:type="dxa"/>
            <w:vMerge w:val="continue"/>
          </w:tcPr>
          <w:p w14:paraId="0CA563BD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3C16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06EF4213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38</w:t>
            </w:r>
          </w:p>
        </w:tc>
        <w:tc>
          <w:tcPr>
            <w:tcW w:w="1318" w:type="dxa"/>
          </w:tcPr>
          <w:p w14:paraId="63C559EA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заданное</w:t>
            </w:r>
          </w:p>
        </w:tc>
        <w:tc>
          <w:tcPr>
            <w:tcW w:w="2454" w:type="dxa"/>
            <w:vMerge w:val="continue"/>
          </w:tcPr>
          <w:p w14:paraId="09057BF1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5882" w:type="dxa"/>
            <w:vMerge w:val="continue"/>
          </w:tcPr>
          <w:p w14:paraId="3657783A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5404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39E12F7B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*</w:t>
            </w:r>
          </w:p>
        </w:tc>
        <w:tc>
          <w:tcPr>
            <w:tcW w:w="1318" w:type="dxa"/>
          </w:tcPr>
          <w:p w14:paraId="31545AAE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выбор </w:t>
            </w:r>
          </w:p>
        </w:tc>
        <w:tc>
          <w:tcPr>
            <w:tcW w:w="2454" w:type="dxa"/>
            <w:vMerge w:val="restart"/>
          </w:tcPr>
          <w:p w14:paraId="4A923877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Из представленных КП найти одно из них.</w:t>
            </w:r>
          </w:p>
          <w:p w14:paraId="74346377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На данном примере по выбору необходимо найти отметить 4 КП из предложенных (34,33,36,39,40)</w:t>
            </w:r>
          </w:p>
        </w:tc>
        <w:tc>
          <w:tcPr>
            <w:tcW w:w="5882" w:type="dxa"/>
            <w:vMerge w:val="continue"/>
          </w:tcPr>
          <w:p w14:paraId="19B645D9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05D3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4FCFCE69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*</w:t>
            </w:r>
          </w:p>
        </w:tc>
        <w:tc>
          <w:tcPr>
            <w:tcW w:w="1318" w:type="dxa"/>
          </w:tcPr>
          <w:p w14:paraId="61F0AA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выбор </w:t>
            </w:r>
          </w:p>
        </w:tc>
        <w:tc>
          <w:tcPr>
            <w:tcW w:w="2454" w:type="dxa"/>
            <w:vMerge w:val="continue"/>
          </w:tcPr>
          <w:p w14:paraId="6C014A95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5882" w:type="dxa"/>
            <w:vMerge w:val="continue"/>
          </w:tcPr>
          <w:p w14:paraId="5F42528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5003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02764FA3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*</w:t>
            </w:r>
          </w:p>
        </w:tc>
        <w:tc>
          <w:tcPr>
            <w:tcW w:w="1318" w:type="dxa"/>
          </w:tcPr>
          <w:p w14:paraId="7FA217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выбор </w:t>
            </w:r>
          </w:p>
        </w:tc>
        <w:tc>
          <w:tcPr>
            <w:tcW w:w="2454" w:type="dxa"/>
            <w:vMerge w:val="continue"/>
          </w:tcPr>
          <w:p w14:paraId="6658DBD6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5882" w:type="dxa"/>
            <w:vMerge w:val="continue"/>
          </w:tcPr>
          <w:p w14:paraId="0FE9811E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283B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4C593E1F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*</w:t>
            </w:r>
          </w:p>
        </w:tc>
        <w:tc>
          <w:tcPr>
            <w:tcW w:w="1318" w:type="dxa"/>
          </w:tcPr>
          <w:p w14:paraId="44B1C3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выбор </w:t>
            </w:r>
          </w:p>
        </w:tc>
        <w:tc>
          <w:tcPr>
            <w:tcW w:w="2454" w:type="dxa"/>
            <w:vMerge w:val="continue"/>
          </w:tcPr>
          <w:p w14:paraId="05D5CD29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5882" w:type="dxa"/>
            <w:vMerge w:val="continue"/>
          </w:tcPr>
          <w:p w14:paraId="69249604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6C7F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45F7B544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35</w:t>
            </w:r>
          </w:p>
        </w:tc>
        <w:tc>
          <w:tcPr>
            <w:tcW w:w="1318" w:type="dxa"/>
          </w:tcPr>
          <w:p w14:paraId="7783D6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заданное</w:t>
            </w:r>
          </w:p>
        </w:tc>
        <w:tc>
          <w:tcPr>
            <w:tcW w:w="2454" w:type="dxa"/>
            <w:vMerge w:val="restart"/>
          </w:tcPr>
          <w:p w14:paraId="1C626758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КП заданного ориентирования соединены линией. </w:t>
            </w:r>
          </w:p>
          <w:p w14:paraId="6E1804FF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После «взятия» последнего в примере КП-43 - отменится на финишной станции.</w:t>
            </w:r>
          </w:p>
        </w:tc>
        <w:tc>
          <w:tcPr>
            <w:tcW w:w="5882" w:type="dxa"/>
            <w:vMerge w:val="continue"/>
          </w:tcPr>
          <w:p w14:paraId="28029A1B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2355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58F2D68E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41</w:t>
            </w:r>
          </w:p>
        </w:tc>
        <w:tc>
          <w:tcPr>
            <w:tcW w:w="1318" w:type="dxa"/>
          </w:tcPr>
          <w:p w14:paraId="73D06B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заданное</w:t>
            </w:r>
          </w:p>
        </w:tc>
        <w:tc>
          <w:tcPr>
            <w:tcW w:w="2454" w:type="dxa"/>
            <w:vMerge w:val="continue"/>
          </w:tcPr>
          <w:p w14:paraId="1743FC60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5882" w:type="dxa"/>
            <w:vMerge w:val="continue"/>
          </w:tcPr>
          <w:p w14:paraId="4FC69743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5336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1BFA34E4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42</w:t>
            </w:r>
          </w:p>
        </w:tc>
        <w:tc>
          <w:tcPr>
            <w:tcW w:w="1318" w:type="dxa"/>
          </w:tcPr>
          <w:p w14:paraId="059FB8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заданное</w:t>
            </w:r>
          </w:p>
        </w:tc>
        <w:tc>
          <w:tcPr>
            <w:tcW w:w="2454" w:type="dxa"/>
            <w:vMerge w:val="continue"/>
          </w:tcPr>
          <w:p w14:paraId="77994CD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5882" w:type="dxa"/>
            <w:vMerge w:val="continue"/>
          </w:tcPr>
          <w:p w14:paraId="161A5107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39F1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2E4D4875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43 </w:t>
            </w:r>
          </w:p>
        </w:tc>
        <w:tc>
          <w:tcPr>
            <w:tcW w:w="1318" w:type="dxa"/>
          </w:tcPr>
          <w:p w14:paraId="6D8709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заданное</w:t>
            </w:r>
          </w:p>
        </w:tc>
        <w:tc>
          <w:tcPr>
            <w:tcW w:w="2454" w:type="dxa"/>
            <w:vMerge w:val="continue"/>
          </w:tcPr>
          <w:p w14:paraId="6186BAD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5882" w:type="dxa"/>
            <w:vMerge w:val="continue"/>
          </w:tcPr>
          <w:p w14:paraId="3E0FE454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4CB6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771BF80D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финиш</w:t>
            </w:r>
          </w:p>
        </w:tc>
        <w:tc>
          <w:tcPr>
            <w:tcW w:w="1318" w:type="dxa"/>
          </w:tcPr>
          <w:p w14:paraId="6CE3D9F5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2454" w:type="dxa"/>
          </w:tcPr>
          <w:p w14:paraId="601D6043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Пройти «считку» для получения результата</w:t>
            </w:r>
          </w:p>
        </w:tc>
        <w:tc>
          <w:tcPr>
            <w:tcW w:w="5882" w:type="dxa"/>
            <w:vMerge w:val="continue"/>
          </w:tcPr>
          <w:p w14:paraId="1E198F9E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</w:tbl>
    <w:p w14:paraId="22324231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</w:p>
    <w:p w14:paraId="3A6AB48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jc w:val="both"/>
        <w:textAlignment w:val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 xml:space="preserve">Перед стартом спортсмены могут взять легенды КП и карточку условий прохождения дистанции. Формат легенды </w:t>
      </w:r>
      <w:r>
        <w:rPr>
          <w:rFonts w:hint="default" w:ascii="Times New Roman" w:hAnsi="Times New Roman" w:cs="Times New Roman"/>
          <w:lang w:val="en-US"/>
        </w:rPr>
        <w:t>OCAD</w:t>
      </w:r>
      <w:r>
        <w:rPr>
          <w:rFonts w:hint="default" w:ascii="Times New Roman" w:hAnsi="Times New Roman" w:cs="Times New Roman"/>
          <w:lang w:val="ru-RU"/>
        </w:rPr>
        <w:t xml:space="preserve">, краткие условия  </w:t>
      </w:r>
    </w:p>
    <w:tbl>
      <w:tblPr>
        <w:tblStyle w:val="6"/>
        <w:tblW w:w="2639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708"/>
      </w:tblGrid>
      <w:tr w14:paraId="6733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31" w:type="dxa"/>
          </w:tcPr>
          <w:p w14:paraId="4DEA71B5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31</w:t>
            </w:r>
          </w:p>
        </w:tc>
        <w:tc>
          <w:tcPr>
            <w:tcW w:w="1708" w:type="dxa"/>
          </w:tcPr>
          <w:p w14:paraId="4C0A19E4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1700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931" w:type="dxa"/>
          </w:tcPr>
          <w:p w14:paraId="19CA1ADA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32</w:t>
            </w:r>
          </w:p>
        </w:tc>
        <w:tc>
          <w:tcPr>
            <w:tcW w:w="1708" w:type="dxa"/>
          </w:tcPr>
          <w:p w14:paraId="73F29EB9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2CC6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931" w:type="dxa"/>
          </w:tcPr>
          <w:p w14:paraId="695FE7C5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38</w:t>
            </w:r>
          </w:p>
        </w:tc>
        <w:tc>
          <w:tcPr>
            <w:tcW w:w="1708" w:type="dxa"/>
          </w:tcPr>
          <w:p w14:paraId="250CA0E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66D4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931" w:type="dxa"/>
          </w:tcPr>
          <w:p w14:paraId="7D5753A9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*</w:t>
            </w:r>
          </w:p>
        </w:tc>
        <w:tc>
          <w:tcPr>
            <w:tcW w:w="1708" w:type="dxa"/>
          </w:tcPr>
          <w:p w14:paraId="4E4D94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34,33,36,39,40</w:t>
            </w:r>
          </w:p>
        </w:tc>
      </w:tr>
      <w:tr w14:paraId="68CF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931" w:type="dxa"/>
          </w:tcPr>
          <w:p w14:paraId="62F3490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*</w:t>
            </w:r>
          </w:p>
        </w:tc>
        <w:tc>
          <w:tcPr>
            <w:tcW w:w="1708" w:type="dxa"/>
          </w:tcPr>
          <w:p w14:paraId="407A45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34,33,36,39,40</w:t>
            </w:r>
          </w:p>
        </w:tc>
      </w:tr>
      <w:tr w14:paraId="0DE0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931" w:type="dxa"/>
          </w:tcPr>
          <w:p w14:paraId="2804E82B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*</w:t>
            </w:r>
          </w:p>
        </w:tc>
        <w:tc>
          <w:tcPr>
            <w:tcW w:w="1708" w:type="dxa"/>
          </w:tcPr>
          <w:p w14:paraId="49C596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34,33,36,39,40</w:t>
            </w:r>
          </w:p>
        </w:tc>
      </w:tr>
      <w:tr w14:paraId="150A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931" w:type="dxa"/>
          </w:tcPr>
          <w:p w14:paraId="5AD2B56A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*</w:t>
            </w:r>
          </w:p>
        </w:tc>
        <w:tc>
          <w:tcPr>
            <w:tcW w:w="1708" w:type="dxa"/>
          </w:tcPr>
          <w:p w14:paraId="33FE2B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34,33,36,39,40</w:t>
            </w:r>
          </w:p>
        </w:tc>
      </w:tr>
      <w:tr w14:paraId="6329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931" w:type="dxa"/>
          </w:tcPr>
          <w:p w14:paraId="4BFCAAEA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35</w:t>
            </w:r>
          </w:p>
        </w:tc>
        <w:tc>
          <w:tcPr>
            <w:tcW w:w="1708" w:type="dxa"/>
          </w:tcPr>
          <w:p w14:paraId="1CA17B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5611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931" w:type="dxa"/>
          </w:tcPr>
          <w:p w14:paraId="7A1B25B3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41</w:t>
            </w:r>
          </w:p>
        </w:tc>
        <w:tc>
          <w:tcPr>
            <w:tcW w:w="1708" w:type="dxa"/>
          </w:tcPr>
          <w:p w14:paraId="628552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1012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931" w:type="dxa"/>
          </w:tcPr>
          <w:p w14:paraId="1FDEC069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42</w:t>
            </w:r>
          </w:p>
        </w:tc>
        <w:tc>
          <w:tcPr>
            <w:tcW w:w="1708" w:type="dxa"/>
          </w:tcPr>
          <w:p w14:paraId="5A5B94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7E06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931" w:type="dxa"/>
          </w:tcPr>
          <w:p w14:paraId="421311D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43 </w:t>
            </w:r>
          </w:p>
        </w:tc>
        <w:tc>
          <w:tcPr>
            <w:tcW w:w="1708" w:type="dxa"/>
          </w:tcPr>
          <w:p w14:paraId="2000B4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2D84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931" w:type="dxa"/>
          </w:tcPr>
          <w:p w14:paraId="69AC4F85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финиш</w:t>
            </w:r>
          </w:p>
        </w:tc>
        <w:tc>
          <w:tcPr>
            <w:tcW w:w="1708" w:type="dxa"/>
          </w:tcPr>
          <w:p w14:paraId="6968FCCF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</w:tbl>
    <w:p w14:paraId="6A947957">
      <w:pPr>
        <w:rPr>
          <w:rFonts w:hint="default"/>
          <w:lang w:val="ru-RU"/>
        </w:rPr>
      </w:pPr>
    </w:p>
    <w:sectPr>
      <w:pgSz w:w="11906" w:h="16838"/>
      <w:pgMar w:top="850" w:right="1185" w:bottom="62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CECEE"/>
    <w:multiLevelType w:val="singleLevel"/>
    <w:tmpl w:val="88FCECEE"/>
    <w:lvl w:ilvl="0" w:tentative="0">
      <w:start w:val="1"/>
      <w:numFmt w:val="decimal"/>
      <w:suff w:val="nothing"/>
      <w:lvlText w:val="%1-"/>
      <w:lvlJc w:val="left"/>
    </w:lvl>
  </w:abstractNum>
  <w:abstractNum w:abstractNumId="1">
    <w:nsid w:val="041137FB"/>
    <w:multiLevelType w:val="multilevel"/>
    <w:tmpl w:val="041137FB"/>
    <w:lvl w:ilvl="0" w:tentative="0">
      <w:start w:val="2"/>
      <w:numFmt w:val="decimal"/>
      <w:lvlText w:val="%1."/>
      <w:lvlJc w:val="left"/>
      <w:pPr>
        <w:ind w:left="1399" w:hanging="238"/>
      </w:pPr>
      <w:rPr>
        <w:rFonts w:hint="default" w:ascii="Calibri" w:hAnsi="Calibri" w:eastAsia="Calibri" w:cs="Calibri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66" w:hanging="238"/>
      </w:pPr>
      <w:rPr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33" w:hanging="238"/>
      </w:pPr>
      <w:rPr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99" w:hanging="238"/>
      </w:pPr>
      <w:rPr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66" w:hanging="238"/>
      </w:pPr>
      <w:rPr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33" w:hanging="238"/>
      </w:pPr>
      <w:rPr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99" w:hanging="238"/>
      </w:pPr>
      <w:rPr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66" w:hanging="238"/>
      </w:pPr>
      <w:rPr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33" w:hanging="238"/>
      </w:pPr>
      <w:rPr>
        <w:lang w:val="ru-RU" w:eastAsia="en-US" w:bidi="ar-SA"/>
      </w:rPr>
    </w:lvl>
  </w:abstractNum>
  <w:abstractNum w:abstractNumId="2">
    <w:nsid w:val="3A382BDB"/>
    <w:multiLevelType w:val="multilevel"/>
    <w:tmpl w:val="3A382BDB"/>
    <w:lvl w:ilvl="0" w:tentative="0">
      <w:start w:val="1"/>
      <w:numFmt w:val="decimal"/>
      <w:lvlText w:val="%1."/>
      <w:lvlJc w:val="left"/>
      <w:pPr>
        <w:ind w:left="1460" w:hanging="360"/>
      </w:pPr>
    </w:lvl>
    <w:lvl w:ilvl="1" w:tentative="0">
      <w:start w:val="1"/>
      <w:numFmt w:val="lowerLetter"/>
      <w:lvlText w:val="%2."/>
      <w:lvlJc w:val="left"/>
      <w:pPr>
        <w:ind w:left="2180" w:hanging="360"/>
      </w:pPr>
    </w:lvl>
    <w:lvl w:ilvl="2" w:tentative="0">
      <w:start w:val="1"/>
      <w:numFmt w:val="lowerRoman"/>
      <w:lvlText w:val="%3."/>
      <w:lvlJc w:val="right"/>
      <w:pPr>
        <w:ind w:left="2900" w:hanging="180"/>
      </w:pPr>
    </w:lvl>
    <w:lvl w:ilvl="3" w:tentative="0">
      <w:start w:val="1"/>
      <w:numFmt w:val="decimal"/>
      <w:lvlText w:val="%4."/>
      <w:lvlJc w:val="left"/>
      <w:pPr>
        <w:ind w:left="3620" w:hanging="360"/>
      </w:pPr>
    </w:lvl>
    <w:lvl w:ilvl="4" w:tentative="0">
      <w:start w:val="1"/>
      <w:numFmt w:val="lowerLetter"/>
      <w:lvlText w:val="%5."/>
      <w:lvlJc w:val="left"/>
      <w:pPr>
        <w:ind w:left="4340" w:hanging="360"/>
      </w:pPr>
    </w:lvl>
    <w:lvl w:ilvl="5" w:tentative="0">
      <w:start w:val="1"/>
      <w:numFmt w:val="lowerRoman"/>
      <w:lvlText w:val="%6."/>
      <w:lvlJc w:val="right"/>
      <w:pPr>
        <w:ind w:left="5060" w:hanging="180"/>
      </w:pPr>
    </w:lvl>
    <w:lvl w:ilvl="6" w:tentative="0">
      <w:start w:val="1"/>
      <w:numFmt w:val="decimal"/>
      <w:lvlText w:val="%7."/>
      <w:lvlJc w:val="left"/>
      <w:pPr>
        <w:ind w:left="5780" w:hanging="360"/>
      </w:pPr>
    </w:lvl>
    <w:lvl w:ilvl="7" w:tentative="0">
      <w:start w:val="1"/>
      <w:numFmt w:val="lowerLetter"/>
      <w:lvlText w:val="%8."/>
      <w:lvlJc w:val="left"/>
      <w:pPr>
        <w:ind w:left="6500" w:hanging="360"/>
      </w:pPr>
    </w:lvl>
    <w:lvl w:ilvl="8" w:tentative="0">
      <w:start w:val="1"/>
      <w:numFmt w:val="lowerRoman"/>
      <w:lvlText w:val="%9."/>
      <w:lvlJc w:val="right"/>
      <w:pPr>
        <w:ind w:left="7220" w:hanging="180"/>
      </w:pPr>
    </w:lvl>
  </w:abstractNum>
  <w:abstractNum w:abstractNumId="3">
    <w:nsid w:val="7267236A"/>
    <w:multiLevelType w:val="multilevel"/>
    <w:tmpl w:val="7267236A"/>
    <w:lvl w:ilvl="0" w:tentative="0">
      <w:start w:val="0"/>
      <w:numFmt w:val="bullet"/>
      <w:lvlText w:val="-"/>
      <w:lvlJc w:val="left"/>
      <w:pPr>
        <w:ind w:left="1162" w:hanging="130"/>
      </w:pPr>
      <w:rPr>
        <w:rFonts w:hint="default" w:ascii="Calibri" w:hAnsi="Calibri" w:eastAsia="Calibri" w:cs="Calibri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50" w:hanging="130"/>
      </w:pPr>
      <w:rPr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41" w:hanging="130"/>
      </w:pPr>
      <w:rPr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31" w:hanging="130"/>
      </w:pPr>
      <w:rPr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22" w:hanging="130"/>
      </w:pPr>
      <w:rPr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13" w:hanging="130"/>
      </w:pPr>
      <w:rPr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03" w:hanging="130"/>
      </w:pPr>
      <w:rPr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94" w:hanging="130"/>
      </w:pPr>
      <w:rPr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85" w:hanging="130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2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1F51"/>
    <w:rsid w:val="3B412C38"/>
    <w:rsid w:val="483D2953"/>
    <w:rsid w:val="66A64C24"/>
    <w:rsid w:val="7AC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rFonts w:hint="default" w:ascii="Times New Roman" w:hAnsi="Times New Roman" w:cs="Times New Roman"/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unhideWhenUsed/>
    <w:qFormat/>
    <w:uiPriority w:val="1"/>
    <w:pPr>
      <w:ind w:left="113"/>
    </w:pPr>
    <w:rPr>
      <w:sz w:val="24"/>
      <w:szCs w:val="24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widowControl/>
      <w:autoSpaceDE/>
      <w:autoSpaceDN/>
      <w:spacing w:after="200" w:line="276" w:lineRule="auto"/>
      <w:ind w:left="720"/>
      <w:contextualSpacing/>
    </w:pPr>
    <w:rPr>
      <w:rFonts w:cs="Times New Roman" w:asciiTheme="minorHAnsi" w:hAnsiTheme="minorHAnsi"/>
    </w:rPr>
  </w:style>
  <w:style w:type="paragraph" w:customStyle="1" w:styleId="8">
    <w:name w:val="Table Paragraph"/>
    <w:basedOn w:val="1"/>
    <w:qFormat/>
    <w:uiPriority w:val="1"/>
    <w:pPr>
      <w:spacing w:line="292" w:lineRule="exact"/>
      <w:ind w:left="105"/>
    </w:pPr>
  </w:style>
  <w:style w:type="table" w:customStyle="1" w:styleId="9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style01"/>
    <w:basedOn w:val="2"/>
    <w:qFormat/>
    <w:uiPriority w:val="0"/>
    <w:rPr>
      <w:rFonts w:hint="default" w:ascii="TimesNewRoman" w:hAnsi="TimesNew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2025-11-20T11:46:00Z</dcterms:created>
  <dc:creator>sutyr</dc:creator>
  <cp:lastModifiedBy>sutyr</cp:lastModifiedBy>
  <dcterms:modified xsi:type="dcterms:W3CDTF">2025-12-04T12:36:45Z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FAE4DB7AD88C48689E55473B0157ADDE_12</vt:lpwstr>
  </property>
</Properties>
</file>