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5E" w:rsidRDefault="00AD025E" w:rsidP="007011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F4FA1" w:rsidRPr="001F4FA1" w:rsidRDefault="00374C6F" w:rsidP="00374C6F">
      <w:pPr>
        <w:ind w:left="5652" w:firstLine="720"/>
        <w:rPr>
          <w:rFonts w:ascii="Times New Roman" w:hAnsi="Times New Roman" w:cs="Times New Roman"/>
          <w:sz w:val="26"/>
          <w:szCs w:val="26"/>
        </w:rPr>
      </w:pPr>
      <w:r w:rsidRPr="001F4FA1">
        <w:rPr>
          <w:rFonts w:ascii="Times New Roman" w:hAnsi="Times New Roman" w:cs="Times New Roman"/>
          <w:sz w:val="26"/>
          <w:szCs w:val="26"/>
        </w:rPr>
        <w:t xml:space="preserve"> </w:t>
      </w:r>
      <w:r w:rsidR="001F4FA1" w:rsidRPr="001F4FA1">
        <w:rPr>
          <w:rFonts w:ascii="Times New Roman" w:hAnsi="Times New Roman" w:cs="Times New Roman"/>
          <w:sz w:val="26"/>
          <w:szCs w:val="26"/>
        </w:rPr>
        <w:t>«Утверждаю»</w:t>
      </w:r>
    </w:p>
    <w:p w:rsidR="00374C6F" w:rsidRDefault="001F4FA1" w:rsidP="00C27E2A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1F4FA1">
        <w:rPr>
          <w:rFonts w:ascii="Times New Roman" w:hAnsi="Times New Roman" w:cs="Times New Roman"/>
          <w:sz w:val="26"/>
          <w:szCs w:val="26"/>
        </w:rPr>
        <w:t xml:space="preserve">Председатель МОО </w:t>
      </w:r>
    </w:p>
    <w:p w:rsidR="00A3188D" w:rsidRDefault="001F4FA1" w:rsidP="00C27E2A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1F4FA1">
        <w:rPr>
          <w:rFonts w:ascii="Times New Roman" w:hAnsi="Times New Roman" w:cs="Times New Roman"/>
          <w:sz w:val="26"/>
          <w:szCs w:val="26"/>
        </w:rPr>
        <w:t>«Федерация</w:t>
      </w:r>
      <w:r w:rsidR="00374C6F">
        <w:rPr>
          <w:rFonts w:ascii="Times New Roman" w:hAnsi="Times New Roman" w:cs="Times New Roman"/>
          <w:sz w:val="26"/>
          <w:szCs w:val="26"/>
        </w:rPr>
        <w:t xml:space="preserve"> ры</w:t>
      </w:r>
      <w:r w:rsidRPr="001F4FA1">
        <w:rPr>
          <w:rFonts w:ascii="Times New Roman" w:hAnsi="Times New Roman" w:cs="Times New Roman"/>
          <w:sz w:val="26"/>
          <w:szCs w:val="26"/>
        </w:rPr>
        <w:t>боловного спорта</w:t>
      </w:r>
    </w:p>
    <w:p w:rsidR="001F4FA1" w:rsidRPr="001F4FA1" w:rsidRDefault="00374C6F" w:rsidP="00C27E2A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3188D">
        <w:rPr>
          <w:rFonts w:ascii="Times New Roman" w:hAnsi="Times New Roman" w:cs="Times New Roman"/>
          <w:sz w:val="26"/>
          <w:szCs w:val="26"/>
        </w:rPr>
        <w:t>У</w:t>
      </w:r>
      <w:r w:rsidR="001F4FA1" w:rsidRPr="001F4FA1">
        <w:rPr>
          <w:rFonts w:ascii="Times New Roman" w:hAnsi="Times New Roman" w:cs="Times New Roman"/>
          <w:sz w:val="26"/>
          <w:szCs w:val="26"/>
        </w:rPr>
        <w:t xml:space="preserve">ссурийского </w:t>
      </w:r>
      <w:r w:rsidR="00A3188D">
        <w:rPr>
          <w:rFonts w:ascii="Times New Roman" w:hAnsi="Times New Roman" w:cs="Times New Roman"/>
          <w:sz w:val="26"/>
          <w:szCs w:val="26"/>
        </w:rPr>
        <w:t>г</w:t>
      </w:r>
      <w:r w:rsidR="001F4FA1" w:rsidRPr="001F4FA1">
        <w:rPr>
          <w:rFonts w:ascii="Times New Roman" w:hAnsi="Times New Roman" w:cs="Times New Roman"/>
          <w:sz w:val="26"/>
          <w:szCs w:val="26"/>
        </w:rPr>
        <w:t>ородского округа »</w:t>
      </w:r>
    </w:p>
    <w:p w:rsidR="001F4FA1" w:rsidRPr="001F4FA1" w:rsidRDefault="001F4FA1" w:rsidP="00C27E2A">
      <w:pPr>
        <w:spacing w:after="0"/>
        <w:ind w:left="3528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F4FA1">
        <w:rPr>
          <w:rFonts w:ascii="Times New Roman" w:hAnsi="Times New Roman" w:cs="Times New Roman"/>
          <w:sz w:val="26"/>
          <w:szCs w:val="26"/>
        </w:rPr>
        <w:t>М.Г. Романюк</w:t>
      </w:r>
    </w:p>
    <w:p w:rsidR="001F4FA1" w:rsidRPr="001F4FA1" w:rsidRDefault="001F4FA1" w:rsidP="00374C6F">
      <w:pPr>
        <w:ind w:left="4956"/>
        <w:rPr>
          <w:rFonts w:ascii="Times New Roman" w:hAnsi="Times New Roman" w:cs="Times New Roman"/>
          <w:sz w:val="26"/>
          <w:szCs w:val="26"/>
        </w:rPr>
      </w:pPr>
      <w:r w:rsidRPr="001F4FA1">
        <w:rPr>
          <w:rFonts w:ascii="Times New Roman" w:hAnsi="Times New Roman" w:cs="Times New Roman"/>
          <w:sz w:val="26"/>
          <w:szCs w:val="26"/>
        </w:rPr>
        <w:t>«</w:t>
      </w:r>
      <w:r w:rsidR="00374C6F">
        <w:rPr>
          <w:rFonts w:ascii="Times New Roman" w:hAnsi="Times New Roman" w:cs="Times New Roman"/>
          <w:sz w:val="26"/>
          <w:szCs w:val="26"/>
        </w:rPr>
        <w:t>17</w:t>
      </w:r>
      <w:r w:rsidRPr="001F4FA1">
        <w:rPr>
          <w:rFonts w:ascii="Times New Roman" w:hAnsi="Times New Roman" w:cs="Times New Roman"/>
          <w:sz w:val="26"/>
          <w:szCs w:val="26"/>
        </w:rPr>
        <w:t xml:space="preserve">» </w:t>
      </w:r>
      <w:r w:rsidR="00374C6F">
        <w:rPr>
          <w:rFonts w:ascii="Times New Roman" w:hAnsi="Times New Roman" w:cs="Times New Roman"/>
          <w:sz w:val="26"/>
          <w:szCs w:val="26"/>
        </w:rPr>
        <w:t>мая</w:t>
      </w:r>
      <w:r w:rsidRPr="001F4FA1">
        <w:rPr>
          <w:rFonts w:ascii="Times New Roman" w:hAnsi="Times New Roman" w:cs="Times New Roman"/>
          <w:sz w:val="26"/>
          <w:szCs w:val="26"/>
        </w:rPr>
        <w:t xml:space="preserve"> 2022г.</w:t>
      </w:r>
      <w:r w:rsidRPr="001F4FA1">
        <w:rPr>
          <w:rFonts w:ascii="Times New Roman" w:hAnsi="Times New Roman" w:cs="Times New Roman"/>
          <w:sz w:val="26"/>
          <w:szCs w:val="26"/>
        </w:rPr>
        <w:tab/>
      </w:r>
    </w:p>
    <w:p w:rsidR="001F4FA1" w:rsidRDefault="001F4FA1" w:rsidP="001F4FA1">
      <w:pPr>
        <w:rPr>
          <w:rFonts w:ascii="Times New Roman" w:hAnsi="Times New Roman" w:cs="Times New Roman"/>
        </w:rPr>
      </w:pPr>
      <w:r w:rsidRPr="007B6AEB">
        <w:rPr>
          <w:rFonts w:ascii="Times New Roman" w:hAnsi="Times New Roman" w:cs="Times New Roman"/>
          <w:sz w:val="24"/>
          <w:szCs w:val="24"/>
        </w:rPr>
        <w:tab/>
      </w:r>
      <w:r w:rsidRPr="007B6AEB">
        <w:rPr>
          <w:rFonts w:ascii="Times New Roman" w:hAnsi="Times New Roman" w:cs="Times New Roman"/>
          <w:sz w:val="24"/>
          <w:szCs w:val="24"/>
        </w:rPr>
        <w:tab/>
      </w:r>
      <w:r w:rsidRPr="007B6AEB">
        <w:rPr>
          <w:rFonts w:ascii="Times New Roman" w:hAnsi="Times New Roman" w:cs="Times New Roman"/>
          <w:sz w:val="24"/>
          <w:szCs w:val="24"/>
        </w:rPr>
        <w:tab/>
      </w:r>
      <w:r w:rsidRPr="007707F1">
        <w:rPr>
          <w:rFonts w:ascii="Times New Roman" w:hAnsi="Times New Roman" w:cs="Times New Roman"/>
        </w:rPr>
        <w:t xml:space="preserve"> </w:t>
      </w:r>
    </w:p>
    <w:p w:rsidR="00AD025E" w:rsidRPr="002B52FC" w:rsidRDefault="00AD025E" w:rsidP="00AD02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2F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D025E" w:rsidRPr="002B52FC" w:rsidRDefault="00AD025E" w:rsidP="00AD02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2FC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A3188D">
        <w:rPr>
          <w:rFonts w:ascii="Times New Roman" w:hAnsi="Times New Roman" w:cs="Times New Roman"/>
          <w:b/>
          <w:sz w:val="26"/>
          <w:szCs w:val="26"/>
        </w:rPr>
        <w:t xml:space="preserve">1 этапа Кубка </w:t>
      </w:r>
      <w:r w:rsidRPr="002B52FC">
        <w:rPr>
          <w:rFonts w:ascii="Times New Roman" w:hAnsi="Times New Roman" w:cs="Times New Roman"/>
          <w:b/>
          <w:sz w:val="26"/>
          <w:szCs w:val="26"/>
        </w:rPr>
        <w:t>Уссурийского городского округа по рыболовному спорту в дисциплине «</w:t>
      </w:r>
      <w:r w:rsidR="00B1693C">
        <w:rPr>
          <w:rFonts w:ascii="Times New Roman" w:hAnsi="Times New Roman" w:cs="Times New Roman"/>
          <w:b/>
          <w:sz w:val="26"/>
          <w:szCs w:val="26"/>
        </w:rPr>
        <w:t>Ловля донной удочкой</w:t>
      </w:r>
      <w:r w:rsidR="00A3188D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="00A3188D">
        <w:rPr>
          <w:rFonts w:ascii="Times New Roman" w:hAnsi="Times New Roman" w:cs="Times New Roman"/>
          <w:b/>
          <w:sz w:val="26"/>
          <w:szCs w:val="26"/>
        </w:rPr>
        <w:t>флэт</w:t>
      </w:r>
      <w:proofErr w:type="spellEnd"/>
      <w:r w:rsidR="00A3188D">
        <w:rPr>
          <w:rFonts w:ascii="Times New Roman" w:hAnsi="Times New Roman" w:cs="Times New Roman"/>
          <w:b/>
          <w:sz w:val="26"/>
          <w:szCs w:val="26"/>
        </w:rPr>
        <w:t>-метод</w:t>
      </w:r>
      <w:r w:rsidRPr="002B52FC">
        <w:rPr>
          <w:rFonts w:ascii="Times New Roman" w:hAnsi="Times New Roman" w:cs="Times New Roman"/>
          <w:b/>
          <w:sz w:val="26"/>
          <w:szCs w:val="26"/>
        </w:rPr>
        <w:t>»</w:t>
      </w:r>
    </w:p>
    <w:p w:rsidR="00AD025E" w:rsidRPr="002B52FC" w:rsidRDefault="00AD025E" w:rsidP="002557DC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D025E" w:rsidRPr="002B52FC" w:rsidRDefault="00AD025E" w:rsidP="002557DC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32ED6" w:rsidRPr="002557DC" w:rsidRDefault="00BD6D0C" w:rsidP="00BD6D0C">
      <w:pPr>
        <w:pStyle w:val="a3"/>
        <w:numPr>
          <w:ilvl w:val="0"/>
          <w:numId w:val="1"/>
        </w:numPr>
        <w:spacing w:after="0"/>
        <w:ind w:left="-426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532ED6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Цели и задачи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Популяризация рыболовного спорта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Совершенствование технического и тактического мастерства ловли рыбы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донную удочку 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способом </w:t>
      </w:r>
      <w:proofErr w:type="spellStart"/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Flat-Method</w:t>
      </w:r>
      <w:proofErr w:type="spellEnd"/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Feeder</w:t>
      </w:r>
      <w:proofErr w:type="spellEnd"/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Флэт</w:t>
      </w:r>
      <w:proofErr w:type="spellEnd"/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-метод фидер)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Воспитание граждан в духе бережного отношения к природе, охраны водных ресурсов, непримиримого отношения к браконьерству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BD6D0C" w:rsidRPr="00BD6D0C" w:rsidRDefault="00BD6D0C" w:rsidP="00BD6D0C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 w:rsidR="002B52FC" w:rsidRPr="00BD6D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Место и сроки проведения </w:t>
      </w:r>
    </w:p>
    <w:p w:rsidR="00BD6D0C" w:rsidRDefault="00BD6D0C" w:rsidP="00BD6D0C">
      <w:pPr>
        <w:pStyle w:val="a3"/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C27E2A" w:rsidRDefault="00C27E2A" w:rsidP="00BD6D0C">
      <w:pPr>
        <w:pStyle w:val="a3"/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-   Дата проведения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17 июня 2023г.</w:t>
      </w:r>
    </w:p>
    <w:p w:rsidR="002B52FC" w:rsidRDefault="00BD6D0C" w:rsidP="00BD6D0C">
      <w:pPr>
        <w:pStyle w:val="a3"/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27E2A" w:rsidRPr="00C27E2A">
        <w:rPr>
          <w:rFonts w:ascii="Times New Roman" w:hAnsi="Times New Roman" w:cs="Times New Roman"/>
          <w:b/>
          <w:sz w:val="26"/>
          <w:szCs w:val="26"/>
        </w:rPr>
        <w:t>Место проведение</w:t>
      </w:r>
      <w:r w:rsidR="00C27E2A">
        <w:rPr>
          <w:rFonts w:ascii="Times New Roman" w:hAnsi="Times New Roman" w:cs="Times New Roman"/>
          <w:sz w:val="26"/>
          <w:szCs w:val="26"/>
        </w:rPr>
        <w:t xml:space="preserve">: </w:t>
      </w:r>
      <w:r w:rsidRPr="001F574E">
        <w:rPr>
          <w:rFonts w:ascii="Times New Roman" w:hAnsi="Times New Roman" w:cs="Times New Roman"/>
          <w:sz w:val="26"/>
          <w:szCs w:val="26"/>
        </w:rPr>
        <w:t xml:space="preserve">Приморский край </w:t>
      </w:r>
      <w:r>
        <w:rPr>
          <w:rFonts w:ascii="Times New Roman" w:hAnsi="Times New Roman" w:cs="Times New Roman"/>
          <w:sz w:val="26"/>
          <w:szCs w:val="26"/>
        </w:rPr>
        <w:t xml:space="preserve">Спасский муниципальный район водохранилище </w:t>
      </w:r>
      <w:proofErr w:type="spellStart"/>
      <w:r w:rsidRPr="00BD6D0C">
        <w:rPr>
          <w:rFonts w:ascii="Times New Roman" w:hAnsi="Times New Roman" w:cs="Times New Roman"/>
          <w:sz w:val="26"/>
          <w:szCs w:val="26"/>
        </w:rPr>
        <w:t>Кронштадское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2B52FC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701141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5365C" w:rsidRPr="00BD6D0C" w:rsidRDefault="0015365C" w:rsidP="00BD6D0C">
      <w:pPr>
        <w:pStyle w:val="a3"/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bdr w:val="none" w:sz="0" w:space="0" w:color="auto" w:frame="1"/>
          <w:lang w:eastAsia="ru-RU"/>
        </w:rPr>
      </w:pPr>
    </w:p>
    <w:p w:rsidR="00906359" w:rsidRPr="002557DC" w:rsidRDefault="002B52FC" w:rsidP="0015365C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3</w:t>
      </w:r>
      <w:r w:rsidR="00701141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532ED6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Правила проведения соревнований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E3C38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Соревнования командные</w:t>
      </w:r>
    </w:p>
    <w:p w:rsidR="005E688E" w:rsidRPr="002557DC" w:rsidRDefault="005E688E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Максимальное  количество команд 10</w:t>
      </w:r>
    </w:p>
    <w:p w:rsidR="001E3C38" w:rsidRPr="002557DC" w:rsidRDefault="001E3C38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В каждой команде должно быть 2-3 спортсмена</w:t>
      </w:r>
    </w:p>
    <w:p w:rsidR="001E3C38" w:rsidRPr="002557DC" w:rsidRDefault="001E3C38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Каждая команда располагается в своем секторе согласно жеребьевке</w:t>
      </w:r>
    </w:p>
    <w:p w:rsidR="00532ED6" w:rsidRPr="002557DC" w:rsidRDefault="001E3C38" w:rsidP="004D3B59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Ловля рыбы спортсменами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проводится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одной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трех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флэт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-фидерных снастей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каждая из которых оснащена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одним поводком и одним одинарным крючком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Количество запасных удилищ не ограничено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Для </w:t>
      </w:r>
      <w:proofErr w:type="spellStart"/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закорма</w:t>
      </w:r>
      <w:proofErr w:type="spellEnd"/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определения рельефа дна могут применяться удилища любого типа </w:t>
      </w:r>
    </w:p>
    <w:p w:rsidR="00254113" w:rsidRPr="002557DC" w:rsidRDefault="00254113" w:rsidP="004D3B59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Для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закорма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разрешено использование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спомба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любого размера и формы</w:t>
      </w:r>
      <w:r w:rsidR="00E377A5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классической фидерной кормушки</w:t>
      </w:r>
      <w:r w:rsidR="00E377A5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рогатки и кобры.</w:t>
      </w:r>
    </w:p>
    <w:p w:rsidR="003D3587" w:rsidRPr="002557DC" w:rsidRDefault="003D3587" w:rsidP="004D3B59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Во время тишины докорм точки может быть осуществлен только при использовании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флэт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кормушки</w:t>
      </w:r>
      <w:r w:rsidR="007F2AC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рогатки или кобры.</w:t>
      </w:r>
    </w:p>
    <w:p w:rsidR="00532ED6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Максимальный размер классической кормушки: длина 7 сантиметров, ширина или диаметр 5 сантиметров</w:t>
      </w:r>
    </w:p>
    <w:p w:rsidR="004D3B59" w:rsidRPr="002557DC" w:rsidRDefault="004D3B59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 xml:space="preserve">-   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Ловля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исключительно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кормушкой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класса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Flat-Method (flat-method classic, flat-method arc, flat-method roomy, flat-method spider, banjo, flat-method boat)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Под термином FLAT кормушка - подразумевается кормушка ярко выраженной формы с четкой односторонней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огрузкой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сквозным отверстием для монтажа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In-Line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открытой конструкцией для удержания прикормки.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Максимальный размер кормушки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Flat-Method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длина 7 сантиметров, ширина или диаметр 5 сантиметров</w:t>
      </w:r>
    </w:p>
    <w:p w:rsidR="00532ED6" w:rsidRPr="002557DC" w:rsidRDefault="00532ED6" w:rsidP="004D3B59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Минимальный вес кормушки 15 грамм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Кормушка должна свободно скользить по основной леске, чтобы в случае обрыва, рыба могла освободиться от монтажа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Запрещены кормушки, такие как: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carp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method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cage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«арбузы», кормушки кустарного производства, типа «пружины» и «убийцы карася и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толстолоба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elastic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feeder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 резинкой»,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commercial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cage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feeder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«классика с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in-Line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Последние могут использоваться исключительно в роли </w:t>
      </w:r>
      <w:proofErr w:type="gram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прикормочных</w:t>
      </w:r>
      <w:proofErr w:type="gram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так как имею форму классической фидерной кормушки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Разрешено использование волосяных оснасток, а также монтажей с классическими поводками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Максимальная длина поводка составляет 25 сантиметров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Поводок может быть изготовлен из плетеного материала, моно-лески или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флюрокарбона</w:t>
      </w:r>
      <w:proofErr w:type="spellEnd"/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Разрешено применять крючки любого размера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Разрешено использование шок-лидера. Минимальная длина шок-лидера составляет 7 метров</w:t>
      </w:r>
    </w:p>
    <w:p w:rsidR="00546546" w:rsidRPr="002557DC" w:rsidRDefault="00532ED6" w:rsidP="004D3B59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</w:t>
      </w:r>
      <w:r w:rsidR="00906359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Разрешено использование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плетеного шнура </w:t>
      </w:r>
      <w:r w:rsidR="00906359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только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качестве шок-лидера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Поклевка рыбы </w:t>
      </w:r>
      <w:r w:rsidR="00906359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светлое время суток (с </w:t>
      </w:r>
      <w:r w:rsidR="0082303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12:00 до 19:00 и с 8:00 до 12:00)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определяется только по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квивертипу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Дополнительные сигнализаторы </w:t>
      </w:r>
      <w:r w:rsidR="0082303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разрешено использовать только в ночное время с 19:00 до 8:00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Заброс за пределы собственного сектора запрещен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Поимка рыбы засчитывается и тогда, когда она случайно поймана не в рот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Намеренное багрение рыбы запрещено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Вопросы, связанные с заходом рыбы в чужой сектор во время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вываживания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обговариваются спортсменами непосредственно перед туром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В случае если команды не смогли договориться, или</w:t>
      </w:r>
      <w:proofErr w:type="gram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тема обсуждению не подлежала, то автоматически включается джентльменское правило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фэйр-плэй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Рыба, запрещенная к вылову, в зачет не идет и должна быть незамедлительно отпущена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Обязательное наличие средств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вываживания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(подсак)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Сетка подсака должна быть изготовлена из латекса или плетеной нити. Подсаки из лески запрещены</w:t>
      </w:r>
    </w:p>
    <w:p w:rsidR="004D3B59" w:rsidRDefault="00546546" w:rsidP="004D3B59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Каждая команда должна иметь не менее одного карпового мешка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Садки </w:t>
      </w:r>
      <w:r w:rsidR="0082303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разрешены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Пойманная рыба </w:t>
      </w:r>
      <w:r w:rsidR="0082303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помещается в садок до взвешивания. При поимке крупного экземпляра (более 2 кг.) рыбу необходимо поместить в карповый мешок  и оповестить судью для проведения взвешивания. После процедуры взвешивания рыба 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сразу отпускается обратно</w:t>
      </w:r>
    </w:p>
    <w:p w:rsidR="00532ED6" w:rsidRPr="002557DC" w:rsidRDefault="00532ED6" w:rsidP="004D3B59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Рыболов должен </w:t>
      </w:r>
      <w:r w:rsidR="0082303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бережно отпускать зачетную рыбу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Запрещено брать рыбу под жабры. Рыба, упавшая на землю, в зачет не идет!</w:t>
      </w:r>
    </w:p>
    <w:p w:rsidR="00701141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Намеренное бросание окурков и другого мусора в воду запрещено</w:t>
      </w:r>
    </w:p>
    <w:p w:rsidR="00701141" w:rsidRPr="002557DC" w:rsidRDefault="00701141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Во время проведения соревнований находится с признаками алкогольного или наркотического опьянения запрещено. В случае выявления признаков алкогольного или наркотического опьянения хотя бы одного участника команды, вся команда будет дисквалифицирована. </w:t>
      </w:r>
    </w:p>
    <w:p w:rsidR="00701141" w:rsidRPr="002557DC" w:rsidRDefault="00701141" w:rsidP="0015365C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Выход из сектора разрешен только в случае крайней необходимости и только с разрешения судьи.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32ED6" w:rsidRPr="002557DC" w:rsidRDefault="00701141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2B52FC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532ED6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Прикормка и насадка</w:t>
      </w:r>
    </w:p>
    <w:p w:rsidR="00532ED6" w:rsidRPr="002557DC" w:rsidRDefault="00532ED6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Спортсмену разрешаются применять прикормку и насадку естественного и искусственного происхождения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Объем прикормки </w:t>
      </w:r>
      <w:r w:rsidR="00701141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неограничен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Прикормка предъявляется </w:t>
      </w:r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в </w:t>
      </w:r>
      <w:proofErr w:type="gramStart"/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сухом</w:t>
      </w:r>
      <w:proofErr w:type="gramEnd"/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 и 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увлажненном виде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В общий состав прикормки входят: прикормочный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пеллетс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зерновые, грунт, порошковые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ароматизаторы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другие добавки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Насадочные материалы: тонущие и плавающие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бойлы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любой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пеллетс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резиновая кукуруза, воздушная кукуруза или рис, а также другие цельные зерна, приготовленные специальным образом, могут предъявляться отдельно в неограниченном количестве в своих оригинальных упаковках, однако они ни при каких условиях не могут использоваться для прикармливания.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В качестве насадки могут применяться тонущие и плавающие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бойлы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любой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пеллетс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резиновая кукуруза, воздушная кукуруза или рис, а также другие цельные зерна, приготовленные специальным образом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Размер насадки не ограничен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</w:t>
      </w:r>
      <w:r w:rsidR="00701141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Любой живой </w:t>
      </w:r>
      <w:proofErr w:type="gramStart"/>
      <w:r w:rsidR="00701141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компонент</w:t>
      </w:r>
      <w:proofErr w:type="gramEnd"/>
      <w:r w:rsidR="00701141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 прикормке так и в насадке запрещен.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Запрещено использование в любом виде:</w:t>
      </w:r>
      <w:r w:rsidR="00701141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мяса, хлеба, паст, пенопласта.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Приманки могут быть обработаны жидкими и порошковыми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ароматизаторами</w:t>
      </w:r>
      <w:proofErr w:type="spellEnd"/>
      <w:proofErr w:type="gramEnd"/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Жидкие добавки и </w:t>
      </w:r>
      <w:proofErr w:type="spell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ароматизаторы</w:t>
      </w:r>
      <w:proofErr w:type="spell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быть представлены в неограниченном количестве</w:t>
      </w:r>
    </w:p>
    <w:p w:rsidR="00532ED6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2ED6" w:rsidRPr="002557DC" w:rsidRDefault="00701141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2B52FC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</w:t>
      </w: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532ED6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Разметка секторов</w:t>
      </w:r>
    </w:p>
    <w:p w:rsidR="008224E2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Минимальная ши</w:t>
      </w:r>
      <w:r w:rsidR="00701141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рина сектора должна составлять 15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метров</w:t>
      </w:r>
    </w:p>
    <w:p w:rsidR="00532ED6" w:rsidRPr="002557DC" w:rsidRDefault="008224E2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Команде разрешено располагать свое палаточное </w:t>
      </w:r>
      <w:proofErr w:type="gramStart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</w:t>
      </w:r>
      <w:proofErr w:type="gramEnd"/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 секторе, так и на его границе, если условия в границах сектора не позволяют этого сделать.  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2B52FC" w:rsidRDefault="00701141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2B52FC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532ED6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Участники соревнований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В соревнованиях принимают участие рыболовы-спортсмены и любители, подавшие в установленном порядке электронную заявку 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Команда заполняет онлайн форму регистрации с обязательным указанием контактных данных. После того как процедура регистрации будет завершена команда будет добавлена в список участников.</w:t>
      </w:r>
    </w:p>
    <w:p w:rsidR="004D3B59" w:rsidRPr="002557DC" w:rsidRDefault="004D3B59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7EEC" w:rsidRPr="002557DC" w:rsidRDefault="002B52FC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</w:t>
      </w:r>
      <w:r w:rsidRPr="002557DC">
        <w:rPr>
          <w:rFonts w:ascii="Times New Roman" w:hAnsi="Times New Roman" w:cs="Times New Roman"/>
          <w:sz w:val="26"/>
          <w:szCs w:val="26"/>
        </w:rPr>
        <w:t xml:space="preserve">Предварительные заявки от участников принимаются в произвольной форме по </w:t>
      </w:r>
      <w:r w:rsidR="00B27EEC" w:rsidRPr="002557DC">
        <w:rPr>
          <w:rFonts w:ascii="Times New Roman" w:hAnsi="Times New Roman" w:cs="Times New Roman"/>
          <w:sz w:val="26"/>
          <w:szCs w:val="26"/>
        </w:rPr>
        <w:t>телефо</w:t>
      </w:r>
      <w:bookmarkStart w:id="0" w:name="_GoBack"/>
      <w:bookmarkEnd w:id="0"/>
      <w:r w:rsidR="00B27EEC" w:rsidRPr="002557DC">
        <w:rPr>
          <w:rFonts w:ascii="Times New Roman" w:hAnsi="Times New Roman" w:cs="Times New Roman"/>
          <w:sz w:val="26"/>
          <w:szCs w:val="26"/>
        </w:rPr>
        <w:t xml:space="preserve">ну </w:t>
      </w:r>
      <w:r w:rsidR="00B27EEC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+79243327457 Евгений</w:t>
      </w:r>
    </w:p>
    <w:p w:rsidR="00532ED6" w:rsidRPr="002557DC" w:rsidRDefault="00532ED6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Соревнование командное 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Состав команды: 2</w:t>
      </w:r>
      <w:r w:rsidR="000F413A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-3 человека</w:t>
      </w:r>
    </w:p>
    <w:p w:rsidR="00532ED6" w:rsidRPr="002557DC" w:rsidRDefault="00532ED6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  Участники соревнования должны знать правила любительского и спортивного рыболовства, а также правила соревнований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С разрешения спортсмена разрешен вход посторонних в сектор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Посторонние не имеют права прикасаться к рыболовным принадлежностям игроков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546546" w:rsidRPr="002557DC" w:rsidRDefault="008224E2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2B52FC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</w:t>
      </w: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532ED6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Жеребьевка</w:t>
      </w:r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Ж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еребьевка проводится организаторами соревнований</w:t>
      </w:r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32ED6" w:rsidRPr="002557DC" w:rsidRDefault="00546546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Жеребьевка очередности проводится онлайн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Жеребьевка секторов проводится участниками соревнования непосредственно на водоеме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546546" w:rsidRPr="002557DC" w:rsidRDefault="008224E2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2B52FC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8</w:t>
      </w: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532ED6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Порядок проведения соревнований</w:t>
      </w:r>
      <w:r w:rsidR="008E5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</w:t>
      </w:r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евнования проводятся в один тур</w:t>
      </w:r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Продолжительность тура 24 часа </w:t>
      </w:r>
    </w:p>
    <w:p w:rsidR="00BA7372" w:rsidRPr="002557DC" w:rsidRDefault="00BA7372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Сбор участников 07:30 до 08:00</w:t>
      </w:r>
    </w:p>
    <w:p w:rsidR="00BA7372" w:rsidRPr="002557DC" w:rsidRDefault="008E5C30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Построение и жереб</w:t>
      </w:r>
      <w:r w:rsidR="00BA737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ьевка с 08:00 до 09:00</w:t>
      </w:r>
    </w:p>
    <w:p w:rsidR="003D3587" w:rsidRPr="002557DC" w:rsidRDefault="0054654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Вход в сектор с 10:00 до 12:00</w:t>
      </w:r>
    </w:p>
    <w:p w:rsidR="00532ED6" w:rsidRPr="002557DC" w:rsidRDefault="008E5C30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</w:t>
      </w:r>
      <w:r w:rsidR="003D3587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Старт в 12:00</w:t>
      </w:r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Стартовый </w:t>
      </w:r>
      <w:proofErr w:type="spellStart"/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закорм</w:t>
      </w:r>
      <w:proofErr w:type="spellEnd"/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4113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12:00 до 14</w:t>
      </w:r>
      <w:r w:rsidR="0054654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</w:p>
    <w:p w:rsidR="00254113" w:rsidRPr="002557DC" w:rsidRDefault="008224E2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</w:t>
      </w:r>
      <w:r w:rsidR="00254113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тишины</w:t>
      </w:r>
      <w:r w:rsidR="003D3587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14:00 до 16:00 и с 19:00 до 07:00</w:t>
      </w:r>
    </w:p>
    <w:p w:rsidR="003D3587" w:rsidRPr="002557DC" w:rsidRDefault="008224E2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</w:t>
      </w:r>
      <w:r w:rsidR="003D3587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Промежуточное взвешивание с 19:00 до 20:00</w:t>
      </w:r>
    </w:p>
    <w:p w:rsidR="00532ED6" w:rsidRPr="002557DC" w:rsidRDefault="008224E2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</w:t>
      </w:r>
      <w:r w:rsidR="003D3587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Утреннее взвешивание с 06:00 до 07:00</w:t>
      </w:r>
    </w:p>
    <w:p w:rsidR="003D3587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  </w:t>
      </w:r>
      <w:r w:rsidR="003D3587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Финиш в 12:00</w:t>
      </w:r>
    </w:p>
    <w:p w:rsidR="003D3587" w:rsidRPr="002557DC" w:rsidRDefault="003D3587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Контрольное взвешивание с 12:00 до 13:00</w:t>
      </w:r>
    </w:p>
    <w:p w:rsidR="003D3587" w:rsidRPr="002557DC" w:rsidRDefault="003D3587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Подсчет результатов с 13:00 до 13:30</w:t>
      </w:r>
    </w:p>
    <w:p w:rsidR="00532ED6" w:rsidRPr="002557DC" w:rsidRDefault="003D3587" w:rsidP="008E5C30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Награждение участников </w:t>
      </w:r>
      <w:r w:rsidR="00BA737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закрытие соревнований с 13:30 до 15:0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  <w:r w:rsidR="00532ED6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532ED6" w:rsidRPr="002557DC" w:rsidRDefault="002B52FC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9. </w:t>
      </w:r>
      <w:r w:rsidR="00532ED6" w:rsidRPr="00255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Определение результатов и подведение итогов</w:t>
      </w:r>
    </w:p>
    <w:p w:rsidR="005E688E" w:rsidRPr="002557DC" w:rsidRDefault="00532ED6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   К зачету принимается: карп,</w:t>
      </w:r>
      <w:r w:rsidR="00BA737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сазан, белый амур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карась вне зависимости от размера. Турнир про</w:t>
      </w:r>
      <w:r w:rsidR="00BA737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водится по бальной системе. Один грамм рыбы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один балл 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   Победителем </w:t>
      </w:r>
      <w:r w:rsidR="00BA737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турнира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признается команда, набравшая большее количество баллов. </w:t>
      </w:r>
      <w:r w:rsidR="00BA737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равном количестве баллов, более высокое место присуждается команде поймавшей </w:t>
      </w:r>
      <w:r w:rsidR="005E688E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крупный экземпляр</w:t>
      </w:r>
      <w:r w:rsidR="008224E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рыбы</w:t>
      </w: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224E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</w:t>
      </w:r>
      <w:proofErr w:type="gramStart"/>
      <w:r w:rsidR="008224E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8224E2"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вес крупной рыбы окажется равным, более высокое место присуждается команде набравшей большее количество баллов на момент вечернего контрольного взвешивания.</w:t>
      </w:r>
    </w:p>
    <w:p w:rsidR="002B52FC" w:rsidRPr="002557DC" w:rsidRDefault="002B52FC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Победители соревнований будут награждены кубками.</w:t>
      </w:r>
    </w:p>
    <w:p w:rsidR="002B52FC" w:rsidRPr="002557DC" w:rsidRDefault="002B52FC" w:rsidP="002557DC">
      <w:pPr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Возможно учреждение дополнительных призов от спонсоров.</w:t>
      </w:r>
    </w:p>
    <w:p w:rsidR="00CF04B5" w:rsidRPr="002557DC" w:rsidRDefault="00532ED6" w:rsidP="004D3B59">
      <w:pPr>
        <w:spacing w:after="0"/>
        <w:ind w:left="-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55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  <w:r w:rsidR="002B52FC" w:rsidRPr="002557DC">
        <w:rPr>
          <w:rFonts w:ascii="Times New Roman" w:hAnsi="Times New Roman" w:cs="Times New Roman"/>
          <w:sz w:val="26"/>
          <w:szCs w:val="26"/>
        </w:rPr>
        <w:t>Председатель МОО ФРС УГО</w:t>
      </w:r>
      <w:r w:rsidR="002B52FC" w:rsidRPr="002557DC">
        <w:rPr>
          <w:rFonts w:ascii="Times New Roman" w:hAnsi="Times New Roman" w:cs="Times New Roman"/>
          <w:sz w:val="26"/>
          <w:szCs w:val="26"/>
        </w:rPr>
        <w:tab/>
      </w:r>
      <w:r w:rsidR="002B52FC" w:rsidRPr="002557DC">
        <w:rPr>
          <w:rFonts w:ascii="Times New Roman" w:hAnsi="Times New Roman" w:cs="Times New Roman"/>
          <w:sz w:val="26"/>
          <w:szCs w:val="26"/>
        </w:rPr>
        <w:tab/>
      </w:r>
      <w:r w:rsidR="002B52FC" w:rsidRPr="002557DC">
        <w:rPr>
          <w:rFonts w:ascii="Times New Roman" w:hAnsi="Times New Roman" w:cs="Times New Roman"/>
          <w:sz w:val="26"/>
          <w:szCs w:val="26"/>
        </w:rPr>
        <w:tab/>
      </w:r>
      <w:r w:rsidR="002B52FC" w:rsidRPr="002557DC">
        <w:rPr>
          <w:rFonts w:ascii="Times New Roman" w:hAnsi="Times New Roman" w:cs="Times New Roman"/>
          <w:sz w:val="26"/>
          <w:szCs w:val="26"/>
        </w:rPr>
        <w:tab/>
      </w:r>
      <w:r w:rsidR="002B52FC" w:rsidRPr="002557DC">
        <w:rPr>
          <w:rFonts w:ascii="Times New Roman" w:hAnsi="Times New Roman" w:cs="Times New Roman"/>
          <w:sz w:val="26"/>
          <w:szCs w:val="26"/>
        </w:rPr>
        <w:tab/>
      </w:r>
      <w:r w:rsidR="002B52FC" w:rsidRPr="002557DC">
        <w:rPr>
          <w:rFonts w:ascii="Times New Roman" w:hAnsi="Times New Roman" w:cs="Times New Roman"/>
          <w:sz w:val="26"/>
          <w:szCs w:val="26"/>
        </w:rPr>
        <w:tab/>
        <w:t>М.Г. Романюк</w:t>
      </w:r>
    </w:p>
    <w:sectPr w:rsidR="00CF04B5" w:rsidRPr="002557DC" w:rsidSect="002557DC">
      <w:pgSz w:w="11906" w:h="16838" w:code="9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215F"/>
    <w:multiLevelType w:val="hybridMultilevel"/>
    <w:tmpl w:val="F884A870"/>
    <w:lvl w:ilvl="0" w:tplc="A836B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D6"/>
    <w:rsid w:val="000F413A"/>
    <w:rsid w:val="0015365C"/>
    <w:rsid w:val="001E3C38"/>
    <w:rsid w:val="001F4FA1"/>
    <w:rsid w:val="00254113"/>
    <w:rsid w:val="002557DC"/>
    <w:rsid w:val="002B52FC"/>
    <w:rsid w:val="00374C6F"/>
    <w:rsid w:val="003D3587"/>
    <w:rsid w:val="00417FB6"/>
    <w:rsid w:val="004D3B59"/>
    <w:rsid w:val="00532ED6"/>
    <w:rsid w:val="00546546"/>
    <w:rsid w:val="005E688E"/>
    <w:rsid w:val="006900B0"/>
    <w:rsid w:val="00701141"/>
    <w:rsid w:val="00775FAF"/>
    <w:rsid w:val="007F2AC6"/>
    <w:rsid w:val="008224E2"/>
    <w:rsid w:val="00823036"/>
    <w:rsid w:val="008B5C50"/>
    <w:rsid w:val="008E5C30"/>
    <w:rsid w:val="00906359"/>
    <w:rsid w:val="00A3188D"/>
    <w:rsid w:val="00AD025E"/>
    <w:rsid w:val="00AF627B"/>
    <w:rsid w:val="00B1693C"/>
    <w:rsid w:val="00B27EEC"/>
    <w:rsid w:val="00B73CDE"/>
    <w:rsid w:val="00BA7372"/>
    <w:rsid w:val="00BD6D0C"/>
    <w:rsid w:val="00C27E2A"/>
    <w:rsid w:val="00CF04B5"/>
    <w:rsid w:val="00E377A5"/>
    <w:rsid w:val="00EE2088"/>
    <w:rsid w:val="00FA4489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41"/>
    <w:pPr>
      <w:ind w:left="720"/>
      <w:contextualSpacing/>
    </w:pPr>
  </w:style>
  <w:style w:type="table" w:customStyle="1" w:styleId="TableNormal">
    <w:name w:val="Table Normal"/>
    <w:rsid w:val="00B1693C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41"/>
    <w:pPr>
      <w:ind w:left="720"/>
      <w:contextualSpacing/>
    </w:pPr>
  </w:style>
  <w:style w:type="table" w:customStyle="1" w:styleId="TableNormal">
    <w:name w:val="Table Normal"/>
    <w:rsid w:val="00B1693C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2023-05-22T02:06:00Z</dcterms:created>
  <dcterms:modified xsi:type="dcterms:W3CDTF">2023-05-22T02:06:00Z</dcterms:modified>
</cp:coreProperties>
</file>