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9C" w:rsidRDefault="000E259C">
      <w:pPr>
        <w:ind w:left="5040"/>
        <w:jc w:val="center"/>
      </w:pPr>
    </w:p>
    <w:tbl>
      <w:tblPr>
        <w:tblW w:w="0" w:type="auto"/>
        <w:tblLayout w:type="fixed"/>
        <w:tblLook w:val="0000"/>
      </w:tblPr>
      <w:tblGrid>
        <w:gridCol w:w="5069"/>
        <w:gridCol w:w="5068"/>
      </w:tblGrid>
      <w:tr w:rsidR="000E259C">
        <w:tc>
          <w:tcPr>
            <w:tcW w:w="5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r>
              <w:t>УТВЕРЖДАЮ</w:t>
            </w:r>
          </w:p>
          <w:p w:rsidR="000E259C" w:rsidRDefault="00D30C57">
            <w:r>
              <w:t xml:space="preserve">Президент </w:t>
            </w:r>
            <w:proofErr w:type="gramStart"/>
            <w:r>
              <w:t>Кемеровской</w:t>
            </w:r>
            <w:proofErr w:type="gramEnd"/>
            <w:r>
              <w:t xml:space="preserve"> областной</w:t>
            </w:r>
          </w:p>
          <w:p w:rsidR="000E259C" w:rsidRDefault="00D30C57">
            <w:r>
              <w:t>общественной организации</w:t>
            </w:r>
          </w:p>
          <w:p w:rsidR="000E259C" w:rsidRDefault="00D30C57" w:rsidP="00C960DE">
            <w:pPr>
              <w:jc w:val="left"/>
            </w:pPr>
            <w:r>
              <w:t>«Федерация спортивного ориентирования»</w:t>
            </w:r>
          </w:p>
          <w:p w:rsidR="000E259C" w:rsidRDefault="000E259C"/>
          <w:p w:rsidR="000E259C" w:rsidRDefault="00C960DE">
            <w:r>
              <w:t>_____________/ Р.А. Рыболов /</w:t>
            </w:r>
          </w:p>
          <w:p w:rsidR="000E259C" w:rsidRDefault="00D30C57">
            <w:r>
              <w:t>«____»______________2024 г</w:t>
            </w:r>
          </w:p>
          <w:p w:rsidR="000E259C" w:rsidRDefault="000E259C">
            <w:pPr>
              <w:rPr>
                <w:b/>
                <w:sz w:val="32"/>
              </w:rPr>
            </w:pPr>
          </w:p>
        </w:tc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pPr>
              <w:spacing w:line="216" w:lineRule="auto"/>
            </w:pPr>
            <w:r>
              <w:t>УТВЕРЖДАЮ</w:t>
            </w:r>
          </w:p>
          <w:p w:rsidR="000E259C" w:rsidRDefault="00D30C57">
            <w:r>
              <w:t>Министр физической культуры и спорта Кузбасса</w:t>
            </w:r>
          </w:p>
          <w:p w:rsidR="000E259C" w:rsidRDefault="000E259C">
            <w:pPr>
              <w:spacing w:line="216" w:lineRule="auto"/>
              <w:rPr>
                <w:b/>
              </w:rPr>
            </w:pPr>
          </w:p>
          <w:p w:rsidR="000E259C" w:rsidRDefault="000E259C">
            <w:pPr>
              <w:spacing w:line="216" w:lineRule="auto"/>
              <w:rPr>
                <w:b/>
              </w:rPr>
            </w:pPr>
          </w:p>
          <w:p w:rsidR="000E259C" w:rsidRDefault="000E259C">
            <w:pPr>
              <w:spacing w:line="216" w:lineRule="auto"/>
              <w:rPr>
                <w:b/>
              </w:rPr>
            </w:pPr>
          </w:p>
          <w:p w:rsidR="000E259C" w:rsidRDefault="00D30C57">
            <w:pPr>
              <w:spacing w:line="216" w:lineRule="auto"/>
            </w:pPr>
            <w:r>
              <w:t>_____________ /</w:t>
            </w:r>
            <w:r w:rsidR="00C960DE">
              <w:t xml:space="preserve"> </w:t>
            </w:r>
            <w:r>
              <w:t xml:space="preserve">С.А. </w:t>
            </w:r>
            <w:proofErr w:type="spellStart"/>
            <w:r>
              <w:t>Мяус</w:t>
            </w:r>
            <w:proofErr w:type="spellEnd"/>
            <w:r w:rsidR="00C960DE">
              <w:t xml:space="preserve"> </w:t>
            </w:r>
            <w:r>
              <w:t>/</w:t>
            </w:r>
          </w:p>
          <w:p w:rsidR="000E259C" w:rsidRDefault="00D30C57">
            <w:r>
              <w:t xml:space="preserve">«____»______________ 2024 г. </w:t>
            </w:r>
          </w:p>
          <w:p w:rsidR="000E259C" w:rsidRDefault="000E259C">
            <w:pPr>
              <w:spacing w:line="216" w:lineRule="auto"/>
              <w:rPr>
                <w:b/>
              </w:rPr>
            </w:pPr>
          </w:p>
        </w:tc>
      </w:tr>
      <w:tr w:rsidR="000E259C">
        <w:trPr>
          <w:trHeight w:val="2728"/>
        </w:trPr>
        <w:tc>
          <w:tcPr>
            <w:tcW w:w="5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r>
              <w:t>УТВЕРЖДАЮ</w:t>
            </w:r>
          </w:p>
          <w:p w:rsidR="000E259C" w:rsidRDefault="00D30C57">
            <w:r>
              <w:t>Директор МБУДО «Комплексная спортивная школа»</w:t>
            </w:r>
          </w:p>
          <w:p w:rsidR="000E259C" w:rsidRDefault="000E259C"/>
          <w:p w:rsidR="000E259C" w:rsidRDefault="000E259C"/>
          <w:p w:rsidR="000E259C" w:rsidRDefault="00D30C57">
            <w:r>
              <w:t xml:space="preserve">_____________/ В.Н. </w:t>
            </w:r>
            <w:proofErr w:type="spellStart"/>
            <w:r>
              <w:t>Крендясев</w:t>
            </w:r>
            <w:proofErr w:type="spellEnd"/>
            <w:r w:rsidR="00C960DE">
              <w:t xml:space="preserve"> </w:t>
            </w:r>
            <w:r>
              <w:t>/</w:t>
            </w:r>
          </w:p>
          <w:p w:rsidR="000E259C" w:rsidRDefault="00D30C57">
            <w:pPr>
              <w:rPr>
                <w:b/>
                <w:sz w:val="32"/>
              </w:rPr>
            </w:pPr>
            <w:r>
              <w:t>«____»______________2024 г.</w:t>
            </w:r>
          </w:p>
        </w:tc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r>
              <w:t>УТВЕРЖДАЮ</w:t>
            </w:r>
          </w:p>
          <w:p w:rsidR="000E259C" w:rsidRDefault="00D30C57">
            <w:r>
              <w:t xml:space="preserve">Начальник МКУ Управление физической культуры и спорта </w:t>
            </w:r>
          </w:p>
          <w:p w:rsidR="000E259C" w:rsidRDefault="00D30C57">
            <w:r>
              <w:t>Междуреченского городского округа</w:t>
            </w:r>
          </w:p>
          <w:p w:rsidR="000E259C" w:rsidRDefault="000E259C"/>
          <w:p w:rsidR="000E259C" w:rsidRDefault="00D30C57">
            <w:r>
              <w:t>_____________/ И.В. Пономарев /</w:t>
            </w:r>
          </w:p>
          <w:p w:rsidR="000E259C" w:rsidRDefault="00D30C57">
            <w:r>
              <w:t>«____»______________2024 г.</w:t>
            </w:r>
          </w:p>
        </w:tc>
      </w:tr>
    </w:tbl>
    <w:p w:rsidR="000E259C" w:rsidRDefault="000E259C">
      <w:pPr>
        <w:jc w:val="center"/>
        <w:rPr>
          <w:b/>
        </w:rPr>
      </w:pPr>
    </w:p>
    <w:p w:rsidR="000E259C" w:rsidRDefault="000E259C">
      <w:pPr>
        <w:ind w:left="232"/>
      </w:pPr>
    </w:p>
    <w:p w:rsidR="000E259C" w:rsidRDefault="000E259C">
      <w:pPr>
        <w:ind w:left="232"/>
      </w:pPr>
    </w:p>
    <w:p w:rsidR="000E259C" w:rsidRDefault="000E259C">
      <w:pPr>
        <w:ind w:left="232"/>
      </w:pPr>
    </w:p>
    <w:p w:rsidR="000E259C" w:rsidRDefault="000E259C">
      <w:pPr>
        <w:ind w:left="232"/>
      </w:pPr>
    </w:p>
    <w:p w:rsidR="000E259C" w:rsidRDefault="00D30C57">
      <w:pPr>
        <w:jc w:val="center"/>
        <w:rPr>
          <w:b/>
        </w:rPr>
      </w:pPr>
      <w:r>
        <w:rPr>
          <w:b/>
        </w:rPr>
        <w:t>ПОЛОЖЕНИЕ</w:t>
      </w:r>
      <w:r>
        <w:rPr>
          <w:b/>
        </w:rPr>
        <w:br/>
        <w:t>о Кубке Кузбасса</w:t>
      </w:r>
    </w:p>
    <w:p w:rsidR="000E259C" w:rsidRDefault="00D30C57">
      <w:pPr>
        <w:jc w:val="center"/>
      </w:pPr>
      <w:r>
        <w:t>по спортивному ориентированию</w:t>
      </w:r>
    </w:p>
    <w:p w:rsidR="000E259C" w:rsidRDefault="00D30C57">
      <w:pPr>
        <w:jc w:val="center"/>
      </w:pPr>
      <w:r>
        <w:t>(кроссовые дисциплины)</w:t>
      </w:r>
    </w:p>
    <w:p w:rsidR="000E259C" w:rsidRDefault="00C960DE">
      <w:pPr>
        <w:jc w:val="center"/>
      </w:pPr>
      <w:r>
        <w:t>(</w:t>
      </w:r>
      <w:proofErr w:type="gramStart"/>
      <w:r>
        <w:t>см</w:t>
      </w:r>
      <w:proofErr w:type="gramEnd"/>
      <w:r>
        <w:t>. в РКП № 518</w:t>
      </w:r>
      <w:r w:rsidR="00D30C57">
        <w:t>-1)</w:t>
      </w:r>
    </w:p>
    <w:p w:rsidR="000E259C" w:rsidRDefault="000E259C"/>
    <w:p w:rsidR="000E259C" w:rsidRDefault="00D30C57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Номер-код вида спорта 0830005511Я</w:t>
      </w:r>
    </w:p>
    <w:p w:rsidR="000E259C" w:rsidRDefault="000E259C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</w:p>
    <w:p w:rsidR="000E259C" w:rsidRDefault="000E259C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</w:p>
    <w:p w:rsidR="000E259C" w:rsidRDefault="000E259C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</w:p>
    <w:p w:rsidR="000E259C" w:rsidRDefault="000E259C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</w:p>
    <w:p w:rsidR="000E259C" w:rsidRDefault="000E259C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</w:p>
    <w:p w:rsidR="000E259C" w:rsidRDefault="000E259C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</w:p>
    <w:p w:rsidR="000E259C" w:rsidRDefault="000E259C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</w:p>
    <w:p w:rsidR="000E259C" w:rsidRDefault="000E259C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</w:p>
    <w:p w:rsidR="000E259C" w:rsidRDefault="000E259C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</w:p>
    <w:p w:rsidR="000E259C" w:rsidRDefault="00D30C57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Междуреченск</w:t>
      </w:r>
    </w:p>
    <w:p w:rsidR="000E259C" w:rsidRDefault="000E259C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</w:p>
    <w:p w:rsidR="000E259C" w:rsidRDefault="00D30C57">
      <w:pPr>
        <w:tabs>
          <w:tab w:val="left" w:pos="4065"/>
          <w:tab w:val="center" w:pos="4677"/>
        </w:tabs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2024 г.</w:t>
      </w:r>
      <w:r>
        <w:rPr>
          <w:b/>
        </w:rPr>
        <w:br w:type="page"/>
      </w:r>
    </w:p>
    <w:p w:rsidR="000E259C" w:rsidRDefault="00D30C57">
      <w:pPr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Общие положения</w:t>
      </w:r>
    </w:p>
    <w:p w:rsidR="000E259C" w:rsidRDefault="00D30C57">
      <w:r>
        <w:t>Кубок Кузбасса по спортивному ориентированию (далее – Соревнования) проводится в соответствии с региональным календарным планом официальных спортивных мероприятий, проводимых на территори</w:t>
      </w:r>
      <w:r w:rsidR="00C960DE">
        <w:t>и Кузбасса в 2024 году (</w:t>
      </w:r>
      <w:proofErr w:type="gramStart"/>
      <w:r w:rsidR="00C960DE">
        <w:t>СМ</w:t>
      </w:r>
      <w:proofErr w:type="gramEnd"/>
      <w:r w:rsidR="00C960DE">
        <w:t xml:space="preserve"> № 518</w:t>
      </w:r>
      <w:r>
        <w:t>-1 в РКП).</w:t>
      </w:r>
    </w:p>
    <w:p w:rsidR="000E259C" w:rsidRDefault="00D30C57">
      <w:r>
        <w:t>Спортивные</w:t>
      </w:r>
      <w:r>
        <w:rPr>
          <w:spacing w:val="47"/>
        </w:rPr>
        <w:t xml:space="preserve"> </w:t>
      </w:r>
      <w:r>
        <w:t>соревнования</w:t>
      </w:r>
      <w:r>
        <w:rPr>
          <w:spacing w:val="116"/>
        </w:rPr>
        <w:t xml:space="preserve"> </w:t>
      </w:r>
      <w:r>
        <w:t>проводятся</w:t>
      </w:r>
      <w:r>
        <w:rPr>
          <w:spacing w:val="116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соответствии</w:t>
      </w:r>
      <w:r>
        <w:rPr>
          <w:spacing w:val="116"/>
        </w:rPr>
        <w:t xml:space="preserve"> </w:t>
      </w:r>
      <w:r>
        <w:t>с</w:t>
      </w:r>
      <w:r>
        <w:rPr>
          <w:spacing w:val="116"/>
        </w:rPr>
        <w:t xml:space="preserve"> </w:t>
      </w:r>
      <w:r>
        <w:t>правилами</w:t>
      </w:r>
      <w:r>
        <w:rPr>
          <w:spacing w:val="117"/>
        </w:rPr>
        <w:t xml:space="preserve"> </w:t>
      </w:r>
      <w:r>
        <w:t>вида</w:t>
      </w:r>
      <w:r>
        <w:rPr>
          <w:spacing w:val="114"/>
        </w:rPr>
        <w:t xml:space="preserve"> </w:t>
      </w:r>
      <w:r>
        <w:t>спорта «Спортивное</w:t>
      </w:r>
      <w:r>
        <w:rPr>
          <w:spacing w:val="60"/>
        </w:rPr>
        <w:t xml:space="preserve"> </w:t>
      </w:r>
      <w:r>
        <w:t>ориентирование»,</w:t>
      </w:r>
      <w:r>
        <w:rPr>
          <w:spacing w:val="61"/>
        </w:rPr>
        <w:t xml:space="preserve"> </w:t>
      </w:r>
      <w:r>
        <w:t>утвержденными</w:t>
      </w:r>
      <w:r>
        <w:rPr>
          <w:spacing w:val="59"/>
        </w:rPr>
        <w:t xml:space="preserve"> </w:t>
      </w:r>
      <w:r>
        <w:t>приказом</w:t>
      </w:r>
      <w:r>
        <w:rPr>
          <w:spacing w:val="58"/>
        </w:rPr>
        <w:t xml:space="preserve"> </w:t>
      </w:r>
      <w:proofErr w:type="spellStart"/>
      <w:r>
        <w:t>Минспорта</w:t>
      </w:r>
      <w:proofErr w:type="spellEnd"/>
      <w:r>
        <w:rPr>
          <w:spacing w:val="60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03</w:t>
      </w:r>
      <w:r w:rsidR="007805B0">
        <w:t xml:space="preserve"> </w:t>
      </w:r>
      <w:r>
        <w:rPr>
          <w:spacing w:val="-67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403.</w:t>
      </w:r>
    </w:p>
    <w:p w:rsidR="000E259C" w:rsidRDefault="00D30C57">
      <w: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</w:t>
      </w:r>
    </w:p>
    <w:p w:rsidR="000E259C" w:rsidRDefault="000E259C">
      <w:pPr>
        <w:ind w:firstLine="709"/>
        <w:rPr>
          <w:sz w:val="16"/>
        </w:rPr>
      </w:pPr>
    </w:p>
    <w:p w:rsidR="000E259C" w:rsidRDefault="00D30C57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Цели и задачи проведения соревнований</w:t>
      </w:r>
    </w:p>
    <w:p w:rsidR="000E259C" w:rsidRDefault="00D30C57">
      <w:r>
        <w:t>Соревнования являются личными.</w:t>
      </w:r>
    </w:p>
    <w:p w:rsidR="000E259C" w:rsidRDefault="00D30C57">
      <w:r>
        <w:t>Соревнования проводятся в целях развития спортивного ориентирования.</w:t>
      </w:r>
    </w:p>
    <w:p w:rsidR="000E259C" w:rsidRDefault="00D30C57">
      <w:r>
        <w:t>Задачи:</w:t>
      </w:r>
    </w:p>
    <w:p w:rsidR="000E259C" w:rsidRDefault="00D30C57">
      <w:r>
        <w:t>- выявление сильнейших спортсменов Кузбасса;</w:t>
      </w:r>
    </w:p>
    <w:p w:rsidR="000E259C" w:rsidRDefault="00D30C57">
      <w:r>
        <w:t>- выполнение норм и требований ЕВСК для присвоения спортивных разрядов;</w:t>
      </w:r>
    </w:p>
    <w:p w:rsidR="000E259C" w:rsidRDefault="00D30C57">
      <w:r>
        <w:t>- сохранение традиций спортивного ориентирования в Кузбассе.</w:t>
      </w:r>
    </w:p>
    <w:p w:rsidR="000E259C" w:rsidRDefault="000E259C">
      <w:pPr>
        <w:ind w:firstLine="709"/>
        <w:rPr>
          <w:sz w:val="16"/>
        </w:rPr>
      </w:pPr>
    </w:p>
    <w:p w:rsidR="000E259C" w:rsidRDefault="00D30C57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Сроки и места проведения соревнований</w:t>
      </w:r>
    </w:p>
    <w:p w:rsidR="000E259C" w:rsidRDefault="00D30C57">
      <w:r>
        <w:t xml:space="preserve">Соревнования проводятся 22 сентября 2024 года. Место проведения: </w:t>
      </w:r>
      <w:proofErr w:type="gramStart"/>
      <w:r>
        <w:t>г</w:t>
      </w:r>
      <w:proofErr w:type="gramEnd"/>
      <w:r>
        <w:t>. Междуреченск, шахта имени Ленина (ближайший адрес к месту старта г. Междуреченск, правый берег р. Уса, лыжная трасса МБУДО «КСШ»).</w:t>
      </w:r>
    </w:p>
    <w:p w:rsidR="000E259C" w:rsidRDefault="000E259C">
      <w:pPr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0"/>
        <w:gridCol w:w="8045"/>
      </w:tblGrid>
      <w:tr w:rsidR="000E259C">
        <w:trPr>
          <w:trHeight w:val="93"/>
        </w:trPr>
        <w:tc>
          <w:tcPr>
            <w:tcW w:w="10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r>
              <w:t>22 сентября</w:t>
            </w:r>
          </w:p>
        </w:tc>
      </w:tr>
      <w:tr w:rsidR="000E259C">
        <w:trPr>
          <w:trHeight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r>
              <w:t>10:30-11:30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r>
              <w:t>Работа комиссии по допуску участников на месте соревнований, выдача чипов электронной отметки</w:t>
            </w:r>
          </w:p>
        </w:tc>
      </w:tr>
      <w:tr w:rsidR="000E259C">
        <w:trPr>
          <w:trHeight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r>
              <w:t>11:30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r>
              <w:t>Совещание с представителями команд</w:t>
            </w:r>
          </w:p>
        </w:tc>
      </w:tr>
      <w:tr w:rsidR="000E259C">
        <w:trPr>
          <w:trHeight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r>
              <w:t>11:45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pPr>
              <w:tabs>
                <w:tab w:val="left" w:pos="993"/>
              </w:tabs>
            </w:pPr>
            <w:r>
              <w:t>Открытие соревнований</w:t>
            </w:r>
          </w:p>
        </w:tc>
      </w:tr>
      <w:tr w:rsidR="000E259C">
        <w:trPr>
          <w:trHeight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r>
              <w:t>12:00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 w:rsidP="00EE2F39">
            <w:r>
              <w:t>Начало старта н</w:t>
            </w:r>
            <w:r w:rsidR="00EE2F39">
              <w:t xml:space="preserve">а дисциплину «Кросс – выбор» (25-65 </w:t>
            </w:r>
            <w:r>
              <w:t xml:space="preserve">мин.) Код по ВРВС - </w:t>
            </w:r>
            <w:r w:rsidR="00C960DE">
              <w:rPr>
                <w:highlight w:val="white"/>
              </w:rPr>
              <w:t>083012</w:t>
            </w:r>
            <w:r>
              <w:rPr>
                <w:highlight w:val="white"/>
              </w:rPr>
              <w:t>1811Я</w:t>
            </w:r>
          </w:p>
        </w:tc>
      </w:tr>
      <w:tr w:rsidR="000E259C">
        <w:trPr>
          <w:trHeight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r>
              <w:t>15:00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r>
              <w:t>Церемония награждения</w:t>
            </w:r>
          </w:p>
        </w:tc>
      </w:tr>
      <w:tr w:rsidR="000E259C">
        <w:trPr>
          <w:trHeight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r>
              <w:t>15:30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r>
              <w:t>Отъезд участников</w:t>
            </w:r>
          </w:p>
        </w:tc>
      </w:tr>
    </w:tbl>
    <w:p w:rsidR="000E259C" w:rsidRDefault="000E259C">
      <w:pPr>
        <w:ind w:firstLine="709"/>
        <w:rPr>
          <w:sz w:val="16"/>
        </w:rPr>
      </w:pPr>
    </w:p>
    <w:p w:rsidR="000E259C" w:rsidRDefault="00D30C57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Руководство проведением соревнований</w:t>
      </w:r>
    </w:p>
    <w:p w:rsidR="000E259C" w:rsidRDefault="00D30C57">
      <w:r>
        <w:t>Общее руководство организацией и проведением соревнований осуществляется Министерством физической культуры и спорта Кузбасса.</w:t>
      </w:r>
    </w:p>
    <w:p w:rsidR="000E259C" w:rsidRDefault="00D30C57">
      <w:r>
        <w:t>Непосредственное проведение соревнований возлагается на МБУДО «Комплексная спортивная школа», КООО «Федерация спортивного ориентирования» и главную судейскую коллегию, утвержденную КООО «Федерация спортивного ориентирования».</w:t>
      </w:r>
    </w:p>
    <w:p w:rsidR="000E259C" w:rsidRDefault="00D30C57">
      <w:r>
        <w:t>Главный судья – Исайкин Александр Александрович, СС1К, г. Междуреченск.</w:t>
      </w:r>
    </w:p>
    <w:p w:rsidR="000E259C" w:rsidRDefault="00D30C57">
      <w:r>
        <w:t>Главный секретарь – Исайкина Алена Александровна, СС2К, г. Междуреченск.</w:t>
      </w:r>
    </w:p>
    <w:p w:rsidR="00F5597F" w:rsidRDefault="00D30C57">
      <w:r>
        <w:t>Медицинское обеспечение – Яцкова Лидия Николаевна, медицинская сестра МБУДО «КСШ».</w:t>
      </w:r>
    </w:p>
    <w:p w:rsidR="00F5597F" w:rsidRDefault="00F5597F">
      <w:pPr>
        <w:jc w:val="left"/>
      </w:pPr>
      <w:r>
        <w:br w:type="page"/>
      </w:r>
    </w:p>
    <w:p w:rsidR="000E259C" w:rsidRDefault="000E259C"/>
    <w:p w:rsidR="000E259C" w:rsidRDefault="00D30C57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Требования к участникам и условия их допуска</w:t>
      </w:r>
    </w:p>
    <w:p w:rsidR="000E259C" w:rsidRDefault="00D30C57">
      <w:r>
        <w:t>К соревнованиям допускаются команды городских округов и муниципальных округов Кемеровской области - Кузбасса, спортивных клубов и коллективов физической культуры, образовательных учреждений, сборные команды муниципальных образований Кузбасса.</w:t>
      </w:r>
    </w:p>
    <w:p w:rsidR="000E259C" w:rsidRDefault="00D30C57">
      <w:r>
        <w:t>Соревнования проводятся в следующих возрастных группах:</w:t>
      </w:r>
    </w:p>
    <w:p w:rsidR="000E259C" w:rsidRDefault="000E259C">
      <w:pPr>
        <w:rPr>
          <w:sz w:val="16"/>
        </w:rPr>
      </w:pPr>
    </w:p>
    <w:tbl>
      <w:tblPr>
        <w:tblW w:w="0" w:type="auto"/>
        <w:jc w:val="center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9"/>
        <w:gridCol w:w="3341"/>
        <w:gridCol w:w="2653"/>
        <w:gridCol w:w="2126"/>
      </w:tblGrid>
      <w:tr w:rsidR="000E259C" w:rsidTr="00F5597F">
        <w:trPr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pPr>
              <w:jc w:val="center"/>
            </w:pPr>
            <w:r>
              <w:t>№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pPr>
              <w:jc w:val="center"/>
            </w:pPr>
            <w:r>
              <w:t>Возрастные категории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pPr>
              <w:jc w:val="center"/>
            </w:pPr>
            <w:r>
              <w:t>Сокращенное наименование возрастной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pPr>
              <w:jc w:val="center"/>
            </w:pPr>
            <w:r>
              <w:t>Год</w:t>
            </w:r>
          </w:p>
          <w:p w:rsidR="000E259C" w:rsidRDefault="00D30C57">
            <w:pPr>
              <w:jc w:val="center"/>
            </w:pPr>
            <w:r>
              <w:t>рождения</w:t>
            </w:r>
          </w:p>
        </w:tc>
      </w:tr>
      <w:tr w:rsidR="000E259C" w:rsidTr="00F5597F">
        <w:trPr>
          <w:trHeight w:val="56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F5597F">
            <w:pPr>
              <w:jc w:val="center"/>
            </w:pPr>
            <w:r>
              <w:t>5.1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pPr>
              <w:jc w:val="center"/>
            </w:pPr>
            <w:r>
              <w:t>Мужчины / Женщины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pPr>
              <w:jc w:val="center"/>
            </w:pPr>
            <w:r>
              <w:t>МЖ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pPr>
              <w:jc w:val="center"/>
            </w:pPr>
            <w:r>
              <w:t>2005 и старше</w:t>
            </w:r>
          </w:p>
        </w:tc>
      </w:tr>
    </w:tbl>
    <w:p w:rsidR="000E259C" w:rsidRDefault="00D30C57">
      <w:r>
        <w:t>Принадлежность спортсмена к возрастной категории определяется календарным годом, до которого он достигает соответствующего возраста.</w:t>
      </w:r>
    </w:p>
    <w:p w:rsidR="000E259C" w:rsidRDefault="00D30C57">
      <w:pPr>
        <w:tabs>
          <w:tab w:val="left" w:pos="851"/>
        </w:tabs>
      </w:pPr>
      <w:r>
        <w:t>К участию в соревнованиях допускаются спортсмены, имеющие медицинское заключение по допуску участников к Соревнованиям.</w:t>
      </w:r>
    </w:p>
    <w:p w:rsidR="000E259C" w:rsidRDefault="000E259C">
      <w:pPr>
        <w:tabs>
          <w:tab w:val="left" w:pos="851"/>
        </w:tabs>
        <w:rPr>
          <w:sz w:val="16"/>
        </w:rPr>
      </w:pPr>
    </w:p>
    <w:p w:rsidR="000E259C" w:rsidRDefault="00D30C57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Обеспечение безопасности участников и зрителей</w:t>
      </w:r>
    </w:p>
    <w:p w:rsidR="000E259C" w:rsidRDefault="00D30C57">
      <w:r>
        <w:t>Соревнования проводятся на основании соответствующих нормативных правовых актов, направленных на обеспечение общественного порядка и безопасности участников и зрителей в соответствии с требованиями:</w:t>
      </w:r>
    </w:p>
    <w:p w:rsidR="000E259C" w:rsidRDefault="00D30C57">
      <w:r>
        <w:t>-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353;</w:t>
      </w:r>
    </w:p>
    <w:p w:rsidR="000E259C" w:rsidRDefault="00D30C57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приказа Министерства здравоохранения Российской Федерации от 23.10.2020 </w:t>
      </w:r>
      <w:r>
        <w:rPr>
          <w:rFonts w:ascii="Times New Roman" w:hAnsi="Times New Roman"/>
        </w:rPr>
        <w:br/>
        <w:t>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</w:t>
      </w:r>
      <w:proofErr w:type="gramEnd"/>
      <w:r>
        <w:rPr>
          <w:rFonts w:ascii="Times New Roman" w:hAnsi="Times New Roman"/>
        </w:rPr>
        <w:t xml:space="preserve"> труду и обороне (ГТО)» и форм медицинских заключений о допуске к участию в физкультурных и спортивных мероприятиях»;</w:t>
      </w:r>
    </w:p>
    <w:p w:rsidR="000E259C" w:rsidRDefault="00D30C57">
      <w:pPr>
        <w:rPr>
          <w:rFonts w:ascii="Times New Roman" w:hAnsi="Times New Roman"/>
        </w:rPr>
      </w:pPr>
      <w:r>
        <w:rPr>
          <w:rFonts w:ascii="Times New Roman" w:hAnsi="Times New Roman"/>
        </w:rPr>
        <w:t>- рекомендаций по обеспечению безопасности и профилактики травматизма при занятиях физической культурой и спортом от 01.04.1993 № 44;</w:t>
      </w:r>
    </w:p>
    <w:p w:rsidR="000E259C" w:rsidRDefault="00D30C57">
      <w:pPr>
        <w:rPr>
          <w:rFonts w:ascii="Times New Roman" w:hAnsi="Times New Roman"/>
        </w:rPr>
      </w:pPr>
      <w:r>
        <w:rPr>
          <w:rFonts w:ascii="Times New Roman" w:hAnsi="Times New Roman"/>
        </w:rPr>
        <w:t>- Постановления Правительства РФ от 16.12.2013 №1156 «Об утверждении правил поведения зрителей при проведении официальных спортивных соревнований»;</w:t>
      </w:r>
    </w:p>
    <w:p w:rsidR="000E259C" w:rsidRDefault="00D30C57">
      <w:pPr>
        <w:rPr>
          <w:rFonts w:ascii="Times New Roman" w:hAnsi="Times New Roman"/>
        </w:rPr>
      </w:pPr>
      <w:r>
        <w:rPr>
          <w:rFonts w:ascii="Times New Roman" w:hAnsi="Times New Roman"/>
        </w:rPr>
        <w:t>- Постановления Правительства Российской Федерации от 06.03.2015 №202 «Об утверждении требований к антитеррористической защищенности объекта спорта» и формы паспорта безопасности объекта спорта (требованиями);</w:t>
      </w:r>
    </w:p>
    <w:p w:rsidR="000E259C" w:rsidRDefault="00D30C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приказа </w:t>
      </w:r>
      <w:proofErr w:type="spellStart"/>
      <w:r>
        <w:rPr>
          <w:rFonts w:ascii="Times New Roman" w:hAnsi="Times New Roman"/>
        </w:rPr>
        <w:t>Минспорта</w:t>
      </w:r>
      <w:proofErr w:type="spellEnd"/>
      <w:r>
        <w:rPr>
          <w:rFonts w:ascii="Times New Roman" w:hAnsi="Times New Roman"/>
        </w:rPr>
        <w:t xml:space="preserve"> России от 26.11.2014 №948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соревнований»;</w:t>
      </w:r>
    </w:p>
    <w:p w:rsidR="000E259C" w:rsidRDefault="00D30C5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ст. 2 Порядка организации и проведения массовых мероприятий, в редакции Закона Кемеровской области – Кузбасса от 14.12.2020 № 151 – </w:t>
      </w:r>
      <w:proofErr w:type="gramStart"/>
      <w:r>
        <w:rPr>
          <w:rFonts w:ascii="Times New Roman" w:hAnsi="Times New Roman"/>
        </w:rPr>
        <w:t>ОЗ</w:t>
      </w:r>
      <w:proofErr w:type="gramEnd"/>
      <w:r>
        <w:rPr>
          <w:rFonts w:ascii="Times New Roman" w:hAnsi="Times New Roman"/>
        </w:rPr>
        <w:t xml:space="preserve"> «О внесении изменений в Закон Кемеровской области «Об обеспечении безопасности при проведении массовых мероприятий» и Закон Кемеровской области «Об административных правонарушениях в Кемеровской области» (принят постановлением Законодательного Собрания Кемеровской области – Кузбасса от 25.11.2020);</w:t>
      </w:r>
    </w:p>
    <w:p w:rsidR="000E259C" w:rsidRDefault="00D30C57">
      <w:pPr>
        <w:rPr>
          <w:highlight w:val="white"/>
        </w:rPr>
      </w:pPr>
      <w:proofErr w:type="gramStart"/>
      <w:r>
        <w:t xml:space="preserve">- </w:t>
      </w:r>
      <w:r>
        <w:rPr>
          <w:highlight w:val="white"/>
        </w:rPr>
        <w:t xml:space="preserve">Регламент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утвержденный </w:t>
      </w:r>
      <w:proofErr w:type="spellStart"/>
      <w:r>
        <w:rPr>
          <w:highlight w:val="white"/>
        </w:rPr>
        <w:t>Минспортом</w:t>
      </w:r>
      <w:proofErr w:type="spellEnd"/>
      <w:r>
        <w:rPr>
          <w:highlight w:val="white"/>
        </w:rPr>
        <w:t xml:space="preserve"> Российской Федерации </w:t>
      </w:r>
      <w:proofErr w:type="spellStart"/>
      <w:r>
        <w:rPr>
          <w:highlight w:val="white"/>
        </w:rPr>
        <w:t>Матыциным</w:t>
      </w:r>
      <w:proofErr w:type="spellEnd"/>
      <w:r>
        <w:rPr>
          <w:highlight w:val="white"/>
        </w:rPr>
        <w:t xml:space="preserve"> О.В. и Главным государственным санитарным врачом Российской Федерации Поповой Ю.А. 31.07.2020 г. (в ред. дополнений и изменений, утв. </w:t>
      </w:r>
      <w:proofErr w:type="spellStart"/>
      <w:r>
        <w:rPr>
          <w:highlight w:val="white"/>
        </w:rPr>
        <w:t>Минспортом</w:t>
      </w:r>
      <w:proofErr w:type="spellEnd"/>
      <w:r>
        <w:rPr>
          <w:highlight w:val="white"/>
        </w:rPr>
        <w:t xml:space="preserve"> России 06.08.2020, Главным государственным санитарным врачом РФ 19.08.2020, дополнений и изменений, утв. </w:t>
      </w:r>
      <w:proofErr w:type="spellStart"/>
      <w:r>
        <w:rPr>
          <w:highlight w:val="white"/>
        </w:rPr>
        <w:t>Минспортом</w:t>
      </w:r>
      <w:proofErr w:type="spellEnd"/>
      <w:r>
        <w:rPr>
          <w:highlight w:val="white"/>
        </w:rPr>
        <w:t xml:space="preserve"> России</w:t>
      </w:r>
      <w:proofErr w:type="gram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>05.11.2020, Главным государственным санитарным врачом РФ 13.11.2020);</w:t>
      </w:r>
      <w:proofErr w:type="gramEnd"/>
    </w:p>
    <w:p w:rsidR="000E259C" w:rsidRDefault="00D30C57">
      <w:pPr>
        <w:rPr>
          <w:highlight w:val="white"/>
        </w:rPr>
      </w:pPr>
      <w:r>
        <w:t xml:space="preserve">- Распоряжения Губернатора Кемеровской области – Кузбасса от 15.06.2021 № 85-рг «О дополнительных мерах по противодействию распространению новой </w:t>
      </w:r>
      <w:proofErr w:type="spellStart"/>
      <w:r>
        <w:t>короновирусной</w:t>
      </w:r>
      <w:proofErr w:type="spellEnd"/>
      <w:r>
        <w:t xml:space="preserve"> инфекции (</w:t>
      </w:r>
      <w:r>
        <w:rPr>
          <w:highlight w:val="white"/>
        </w:rPr>
        <w:t>COVID-19)»;</w:t>
      </w:r>
    </w:p>
    <w:p w:rsidR="000E259C" w:rsidRDefault="00D30C57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Распоряжения Губернатора Кемеровской области – Кузбасса от 10.11.2021 </w:t>
      </w:r>
      <w:r>
        <w:rPr>
          <w:rFonts w:ascii="Times New Roman" w:hAnsi="Times New Roman"/>
        </w:rPr>
        <w:br/>
        <w:t xml:space="preserve">№ 155-рг «О дополнительных мерах по противодействию распространению новой </w:t>
      </w:r>
      <w:proofErr w:type="spellStart"/>
      <w:r>
        <w:rPr>
          <w:rFonts w:ascii="Times New Roman" w:hAnsi="Times New Roman"/>
        </w:rPr>
        <w:t>коронавирусной</w:t>
      </w:r>
      <w:proofErr w:type="spellEnd"/>
      <w:r>
        <w:rPr>
          <w:rFonts w:ascii="Times New Roman" w:hAnsi="Times New Roman"/>
        </w:rPr>
        <w:t xml:space="preserve"> инфекции (COVID-19)» и внесении изменений в распоряжение Губернатора Кемеровской области – Кузбасса от 27.10.2021 № 150-рг «О дополнительных мерах по противодействию распространению новой </w:t>
      </w:r>
      <w:proofErr w:type="spellStart"/>
      <w:r>
        <w:rPr>
          <w:rFonts w:ascii="Times New Roman" w:hAnsi="Times New Roman"/>
        </w:rPr>
        <w:t>коронавирусной</w:t>
      </w:r>
      <w:proofErr w:type="spellEnd"/>
      <w:r>
        <w:rPr>
          <w:rFonts w:ascii="Times New Roman" w:hAnsi="Times New Roman"/>
        </w:rPr>
        <w:t xml:space="preserve"> инфекции (COVID-19)» и внесении изменений в распоряжение Губернатора Кемеровской области – Кузбасса от 15.06.2021 № 85-рг «О дополнительных мерах по противодействию распространению новой </w:t>
      </w:r>
      <w:proofErr w:type="spellStart"/>
      <w:r>
        <w:rPr>
          <w:rFonts w:ascii="Times New Roman" w:hAnsi="Times New Roman"/>
        </w:rPr>
        <w:t>коронавирусной</w:t>
      </w:r>
      <w:proofErr w:type="spellEnd"/>
      <w:proofErr w:type="gramEnd"/>
      <w:r>
        <w:rPr>
          <w:rFonts w:ascii="Times New Roman" w:hAnsi="Times New Roman"/>
        </w:rPr>
        <w:t xml:space="preserve"> инфекции (COVID-19)» с дополнениями;</w:t>
      </w:r>
    </w:p>
    <w:p w:rsidR="000E259C" w:rsidRDefault="00D30C57">
      <w:r>
        <w:t>Правилами вида спорта «Спортивное ориентирование», утвержденные приказом Министерства спорта Российской Федерации от 30 июня 2021 года № 500.</w:t>
      </w:r>
    </w:p>
    <w:p w:rsidR="000E259C" w:rsidRDefault="00D30C57">
      <w:r>
        <w:t>МБУДО «Комплексная спортивная школа» несет ответственность за обеспечение безопасности при организации работ по подготовке и проведению соревнования, в том числе:</w:t>
      </w:r>
    </w:p>
    <w:p w:rsidR="000E259C" w:rsidRDefault="00D30C57">
      <w:r>
        <w:t>- за обеспечение безопасности при проведении официальных спортивных соревнований в соответствии с Правилами, утвержденными Постановлением Правительства РФ от 18.04.2014 № 353</w:t>
      </w:r>
    </w:p>
    <w:p w:rsidR="000E259C" w:rsidRDefault="00D30C57">
      <w:r>
        <w:t>- за соответствие норм техники безопасности оборудования, инвентаря, мест проведения тренировок и соревнований;</w:t>
      </w:r>
    </w:p>
    <w:p w:rsidR="000E259C" w:rsidRDefault="00D30C57">
      <w:r>
        <w:t>- монтаж, использование и демонтаж специализированного оборудования, используемого при проведении тренировок и соревнований;</w:t>
      </w:r>
    </w:p>
    <w:p w:rsidR="000E259C" w:rsidRDefault="00D30C57">
      <w:r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0E259C" w:rsidRDefault="00D30C57">
      <w:r>
        <w:t>- обеспечение мер по профилактике спортивного травматизма и безопасности подготовки и проведения соревнования в целом;</w:t>
      </w:r>
    </w:p>
    <w:p w:rsidR="000E259C" w:rsidRDefault="00D30C57">
      <w:r>
        <w:t>- организацию безопасности в соответствии со ст.12 Федерального закона от 07.02.2011 № 3-ФЗ «О полиции» в месте проведения соревнований и прилегающей территории (контролер-распорядитель);</w:t>
      </w:r>
    </w:p>
    <w:p w:rsidR="000E259C" w:rsidRDefault="00D30C57">
      <w:r>
        <w:rPr>
          <w:b/>
        </w:rPr>
        <w:lastRenderedPageBreak/>
        <w:t xml:space="preserve">- </w:t>
      </w:r>
      <w:r>
        <w:t>организацию медицинского обслуживания в период соревнований (бригада скорой медицинской помощи ГБУЗ МГБ в резерве по заявке организаторов);</w:t>
      </w:r>
    </w:p>
    <w:p w:rsidR="000E259C" w:rsidRDefault="00D30C57">
      <w:r>
        <w:t>- за несчастные случаи во время проведения тренировок, при подготовке и проведении соревнований, их своевременное расследование в соответствии с нормами действующего законодательства Российской Федерации.</w:t>
      </w:r>
    </w:p>
    <w:p w:rsidR="000E259C" w:rsidRDefault="00D30C57">
      <w:r>
        <w:t>В целях предупреждения травм, заболеваний, несчастных случаев при проведении спортивных мероприятий «Федерация» руководствуется санитарными правилами содержания мест размещения и занятий физической культурой и спортом, утвержденными действующим законодательством Российской Федерации.</w:t>
      </w:r>
    </w:p>
    <w:p w:rsidR="000E259C" w:rsidRDefault="000E259C">
      <w:pPr>
        <w:rPr>
          <w:sz w:val="16"/>
        </w:rPr>
      </w:pPr>
    </w:p>
    <w:p w:rsidR="000E259C" w:rsidRDefault="00D30C57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Страхование участников</w:t>
      </w:r>
    </w:p>
    <w:p w:rsidR="000E259C" w:rsidRDefault="00D30C57">
      <w:r>
        <w:t>Все участники должны быть застрахованы от несчастных случаев и иметь при себе оригинал страхового полиса.</w:t>
      </w:r>
    </w:p>
    <w:p w:rsidR="000E259C" w:rsidRDefault="000E259C">
      <w:pPr>
        <w:rPr>
          <w:sz w:val="16"/>
        </w:rPr>
      </w:pPr>
    </w:p>
    <w:p w:rsidR="000E259C" w:rsidRDefault="00D30C57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Определение победителей</w:t>
      </w:r>
    </w:p>
    <w:p w:rsidR="000E259C" w:rsidRDefault="00D30C57">
      <w:r>
        <w:t>Определение результатов соревнований осуществляется в соответствии с утвержденными правилами соревнований по спортивному ориентированию.</w:t>
      </w:r>
    </w:p>
    <w:p w:rsidR="000E259C" w:rsidRDefault="00D30C57">
      <w:r>
        <w:t>Победители и призеры соревнований определяются раздельно среди женщин и мужчин в каждой возрастной категории по лучшему показанному результату.</w:t>
      </w:r>
    </w:p>
    <w:p w:rsidR="000E259C" w:rsidRDefault="000E259C">
      <w:pPr>
        <w:rPr>
          <w:b/>
          <w:sz w:val="16"/>
        </w:rPr>
      </w:pPr>
    </w:p>
    <w:p w:rsidR="000E259C" w:rsidRDefault="00D30C57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Награждение</w:t>
      </w:r>
    </w:p>
    <w:p w:rsidR="000E259C" w:rsidRDefault="00D30C57">
      <w:r>
        <w:t>Награждение победителей и призеров производится с учетом показанных результатов спортсменов.</w:t>
      </w:r>
    </w:p>
    <w:p w:rsidR="000E259C" w:rsidRDefault="00D30C57">
      <w:r>
        <w:t>Победители и призеры соревнований награждаются грамотами Министерства физической культуры и спорта Кузбасса и медалями.</w:t>
      </w:r>
    </w:p>
    <w:p w:rsidR="000E259C" w:rsidRDefault="00D30C57">
      <w:r>
        <w:t>Организаторы вправе не обеспечивать наградной атрибутикой спортсменов, не вышедших на награждение во время официальной церемонии.</w:t>
      </w:r>
    </w:p>
    <w:p w:rsidR="000E259C" w:rsidRDefault="000E259C">
      <w:pPr>
        <w:rPr>
          <w:b/>
          <w:sz w:val="16"/>
        </w:rPr>
      </w:pPr>
    </w:p>
    <w:p w:rsidR="000E259C" w:rsidRDefault="00D30C57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Финансовые условия</w:t>
      </w:r>
    </w:p>
    <w:p w:rsidR="000E259C" w:rsidRDefault="00D30C57">
      <w:r>
        <w:t>Расходы, связанные с проведением соревнований - за счет средств МБУДО «Комплексная спортивная школа» и КООО «Федерация спортивного ориентирования» и привлеченных средств.</w:t>
      </w:r>
    </w:p>
    <w:p w:rsidR="000E259C" w:rsidRDefault="00D30C57">
      <w:r>
        <w:t>Расходы, связанные с участием в соревнованиях (проезд, питание, командировочные расходы), несут командирующие организации.</w:t>
      </w:r>
    </w:p>
    <w:p w:rsidR="000E259C" w:rsidRDefault="000E259C">
      <w:pPr>
        <w:rPr>
          <w:sz w:val="16"/>
        </w:rPr>
      </w:pPr>
    </w:p>
    <w:p w:rsidR="000E259C" w:rsidRDefault="00D30C57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Заявки на участие</w:t>
      </w:r>
    </w:p>
    <w:p w:rsidR="000E259C" w:rsidRDefault="00D30C57">
      <w:r>
        <w:t>Официальные заявки на участие в спортивных соревнованиях, подписанные руководителем организации, медицинским работником и представителем команды (Приложение 1), предоставляются в мандатную комиссию в день официального приезда.</w:t>
      </w:r>
    </w:p>
    <w:p w:rsidR="000E259C" w:rsidRDefault="00D30C57">
      <w:pPr>
        <w:rPr>
          <w:b/>
        </w:rPr>
      </w:pPr>
      <w:r>
        <w:t xml:space="preserve">Предварительные заявки подаются через электронный сервис </w:t>
      </w:r>
      <w:r>
        <w:rPr>
          <w:b/>
        </w:rPr>
        <w:t>http://orgeo.ru/ до 20 сентября 2024 г.</w:t>
      </w:r>
    </w:p>
    <w:p w:rsidR="000E259C" w:rsidRDefault="00D30C57">
      <w:r>
        <w:t xml:space="preserve"> Организаторы вправе не обеспечивать участие в соревнованиях без предварительной регистрации.</w:t>
      </w:r>
    </w:p>
    <w:p w:rsidR="000E259C" w:rsidRDefault="00D30C57">
      <w:r>
        <w:t>К заявке прилагается следующие документы на каждого спортсмена:</w:t>
      </w:r>
    </w:p>
    <w:p w:rsidR="000E259C" w:rsidRDefault="00D30C57">
      <w:r>
        <w:t>- паспорт гражданина Российской Федерации (оригинал);</w:t>
      </w:r>
    </w:p>
    <w:p w:rsidR="000E259C" w:rsidRDefault="00D30C57">
      <w:r>
        <w:t>- страховой полис обязательного медицинского страхования (оригинал);</w:t>
      </w:r>
    </w:p>
    <w:p w:rsidR="000E259C" w:rsidRDefault="00D30C57">
      <w:r>
        <w:t>- полис страхования жизни и здоровья от несчастных случаев (оригинал),</w:t>
      </w:r>
    </w:p>
    <w:p w:rsidR="000E259C" w:rsidRDefault="00D30C57">
      <w:r>
        <w:t>- зачетная квалификационная книжка.</w:t>
      </w:r>
    </w:p>
    <w:p w:rsidR="000E259C" w:rsidRDefault="00D30C57" w:rsidP="00D30C57">
      <w:pPr>
        <w:contextualSpacing/>
        <w:jc w:val="right"/>
      </w:pPr>
      <w:r>
        <w:br w:type="page"/>
      </w:r>
    </w:p>
    <w:p w:rsidR="000E259C" w:rsidRDefault="00D30C57">
      <w:pPr>
        <w:contextualSpacing/>
        <w:jc w:val="right"/>
      </w:pPr>
      <w:r>
        <w:lastRenderedPageBreak/>
        <w:t xml:space="preserve">Приложение 1 </w:t>
      </w:r>
    </w:p>
    <w:p w:rsidR="000E259C" w:rsidRDefault="000E259C">
      <w:pPr>
        <w:ind w:firstLine="709"/>
        <w:contextualSpacing/>
        <w:jc w:val="right"/>
      </w:pPr>
    </w:p>
    <w:p w:rsidR="000E259C" w:rsidRDefault="00D30C57">
      <w:pPr>
        <w:tabs>
          <w:tab w:val="right" w:pos="10773"/>
        </w:tabs>
        <w:ind w:left="2835"/>
        <w:rPr>
          <w:u w:val="single"/>
        </w:rPr>
      </w:pPr>
      <w:r>
        <w:t>В Главную судейскую коллегию Кубка Кузбасса по спортивному ориентированию (кроссовые дисциплины)</w:t>
      </w:r>
      <w:r>
        <w:rPr>
          <w:i/>
        </w:rPr>
        <w:t xml:space="preserve"> </w:t>
      </w:r>
    </w:p>
    <w:p w:rsidR="000E259C" w:rsidRDefault="00D30C57">
      <w:pPr>
        <w:tabs>
          <w:tab w:val="right" w:pos="10773"/>
        </w:tabs>
        <w:ind w:left="2835"/>
        <w:rPr>
          <w:u w:val="single"/>
        </w:rPr>
      </w:pPr>
      <w:r>
        <w:t xml:space="preserve">от _____________________________________________ </w:t>
      </w:r>
    </w:p>
    <w:p w:rsidR="000E259C" w:rsidRDefault="00D30C57">
      <w:pPr>
        <w:tabs>
          <w:tab w:val="right" w:pos="10773"/>
        </w:tabs>
        <w:ind w:left="2835"/>
      </w:pPr>
      <w:r>
        <w:t xml:space="preserve">_______________________________________________ </w:t>
      </w:r>
    </w:p>
    <w:p w:rsidR="000E259C" w:rsidRDefault="00D30C57">
      <w:pPr>
        <w:tabs>
          <w:tab w:val="right" w:pos="10773"/>
        </w:tabs>
        <w:ind w:left="2835"/>
        <w:jc w:val="center"/>
        <w:rPr>
          <w:i/>
        </w:rPr>
      </w:pPr>
      <w:r>
        <w:rPr>
          <w:i/>
        </w:rPr>
        <w:t xml:space="preserve">(название командирующей организации, адрес, телефон, </w:t>
      </w:r>
      <w:proofErr w:type="spellStart"/>
      <w:r>
        <w:rPr>
          <w:i/>
        </w:rPr>
        <w:t>e-mail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http</w:t>
      </w:r>
      <w:proofErr w:type="spellEnd"/>
      <w:r>
        <w:rPr>
          <w:i/>
        </w:rPr>
        <w:t>)</w:t>
      </w:r>
    </w:p>
    <w:p w:rsidR="000E259C" w:rsidRDefault="000E259C">
      <w:pPr>
        <w:tabs>
          <w:tab w:val="right" w:pos="10773"/>
        </w:tabs>
        <w:ind w:left="5670"/>
      </w:pPr>
    </w:p>
    <w:p w:rsidR="000E259C" w:rsidRDefault="00D30C57">
      <w:pPr>
        <w:tabs>
          <w:tab w:val="right" w:pos="10773"/>
        </w:tabs>
        <w:ind w:firstLine="567"/>
        <w:jc w:val="center"/>
        <w:rPr>
          <w:b/>
        </w:rPr>
      </w:pPr>
      <w:r>
        <w:rPr>
          <w:b/>
        </w:rPr>
        <w:t>ЗАЯВКА</w:t>
      </w:r>
    </w:p>
    <w:p w:rsidR="000E259C" w:rsidRDefault="00D30C57">
      <w:pPr>
        <w:tabs>
          <w:tab w:val="right" w:pos="10773"/>
        </w:tabs>
        <w:ind w:firstLine="567"/>
      </w:pPr>
      <w:r>
        <w:t>Просим допустить к участию в соревнованиях команду ______________________________________________________________________</w:t>
      </w:r>
    </w:p>
    <w:p w:rsidR="000E259C" w:rsidRDefault="00D30C57">
      <w:pPr>
        <w:tabs>
          <w:tab w:val="right" w:pos="10773"/>
        </w:tabs>
        <w:jc w:val="center"/>
        <w:rPr>
          <w:i/>
        </w:rPr>
      </w:pPr>
      <w:r>
        <w:rPr>
          <w:i/>
        </w:rPr>
        <w:t>(название команды)</w:t>
      </w:r>
    </w:p>
    <w:p w:rsidR="000E259C" w:rsidRDefault="00D30C57">
      <w:pPr>
        <w:tabs>
          <w:tab w:val="right" w:pos="10773"/>
        </w:tabs>
      </w:pPr>
      <w:r>
        <w:t>в следующем составе: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3"/>
        <w:gridCol w:w="2895"/>
        <w:gridCol w:w="1323"/>
        <w:gridCol w:w="894"/>
        <w:gridCol w:w="3500"/>
        <w:gridCol w:w="876"/>
      </w:tblGrid>
      <w:tr w:rsidR="000E259C">
        <w:trPr>
          <w:trHeight w:val="12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  <w:vAlign w:val="center"/>
          </w:tcPr>
          <w:p w:rsidR="000E259C" w:rsidRDefault="00D30C57">
            <w:pPr>
              <w:ind w:left="113" w:right="113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№ п/п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59C" w:rsidRDefault="00D30C57">
            <w:pPr>
              <w:jc w:val="center"/>
              <w:rPr>
                <w:b/>
                <w:caps/>
                <w:spacing w:val="-4"/>
              </w:rPr>
            </w:pPr>
            <w:r>
              <w:rPr>
                <w:b/>
                <w:spacing w:val="-4"/>
              </w:rPr>
              <w:t>Фамилия, имя, отчество</w:t>
            </w:r>
            <w:r>
              <w:rPr>
                <w:b/>
                <w:spacing w:val="-4"/>
              </w:rPr>
              <w:br/>
              <w:t>участника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 w:rsidR="000E259C" w:rsidRDefault="00D30C57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Год</w:t>
            </w:r>
            <w:r>
              <w:rPr>
                <w:b/>
                <w:spacing w:val="-4"/>
              </w:rPr>
              <w:br/>
              <w:t>рождения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  <w:vAlign w:val="center"/>
          </w:tcPr>
          <w:p w:rsidR="000E259C" w:rsidRDefault="00D30C57">
            <w:pPr>
              <w:ind w:left="113" w:right="113"/>
              <w:jc w:val="center"/>
              <w:rPr>
                <w:b/>
                <w:caps/>
                <w:spacing w:val="-4"/>
              </w:rPr>
            </w:pPr>
            <w:proofErr w:type="spellStart"/>
            <w:proofErr w:type="gramStart"/>
            <w:r>
              <w:rPr>
                <w:b/>
                <w:spacing w:val="-4"/>
              </w:rPr>
              <w:t>Спортив-ный</w:t>
            </w:r>
            <w:proofErr w:type="spellEnd"/>
            <w:proofErr w:type="gramEnd"/>
            <w:r>
              <w:rPr>
                <w:b/>
                <w:spacing w:val="-4"/>
              </w:rPr>
              <w:br/>
              <w:t>разряд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59C" w:rsidRDefault="00D30C57">
            <w:pPr>
              <w:jc w:val="center"/>
              <w:rPr>
                <w:b/>
                <w:caps/>
                <w:spacing w:val="-4"/>
              </w:rPr>
            </w:pPr>
            <w:r>
              <w:rPr>
                <w:b/>
                <w:spacing w:val="-4"/>
              </w:rPr>
              <w:t>Медицинский</w:t>
            </w:r>
            <w:r>
              <w:rPr>
                <w:b/>
                <w:spacing w:val="-4"/>
              </w:rPr>
              <w:br/>
              <w:t>допуск</w:t>
            </w:r>
          </w:p>
          <w:p w:rsidR="000E259C" w:rsidRDefault="00D30C57">
            <w:pPr>
              <w:jc w:val="center"/>
              <w:rPr>
                <w:b/>
                <w:spacing w:val="-4"/>
              </w:rPr>
            </w:pPr>
            <w:r>
              <w:t>Слово «Допущен»,</w:t>
            </w:r>
            <w:r>
              <w:br/>
              <w:t>подпись и печать врача напротив каждого участника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  <w:vAlign w:val="center"/>
          </w:tcPr>
          <w:p w:rsidR="000E259C" w:rsidRDefault="00D30C57">
            <w:pPr>
              <w:ind w:left="113" w:right="113"/>
              <w:jc w:val="center"/>
              <w:rPr>
                <w:b/>
                <w:caps/>
                <w:spacing w:val="-4"/>
              </w:rPr>
            </w:pPr>
            <w:r>
              <w:rPr>
                <w:b/>
                <w:spacing w:val="-4"/>
              </w:rPr>
              <w:t>Примечания</w:t>
            </w:r>
          </w:p>
        </w:tc>
      </w:tr>
      <w:tr w:rsidR="000E259C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0E259C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0E259C">
            <w:pPr>
              <w:jc w:val="center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0E259C">
            <w:pPr>
              <w:jc w:val="center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59C" w:rsidRDefault="000E259C">
            <w:pPr>
              <w:spacing w:line="360" w:lineRule="auto"/>
              <w:jc w:val="center"/>
              <w:rPr>
                <w:i/>
                <w:caps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59C" w:rsidRDefault="000E259C">
            <w:pPr>
              <w:spacing w:line="360" w:lineRule="auto"/>
              <w:jc w:val="center"/>
            </w:pPr>
          </w:p>
        </w:tc>
      </w:tr>
      <w:tr w:rsidR="000E259C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0E259C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0E259C">
            <w:pPr>
              <w:jc w:val="center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0E259C">
            <w:pPr>
              <w:jc w:val="center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59C" w:rsidRDefault="000E259C">
            <w:pPr>
              <w:spacing w:line="360" w:lineRule="auto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59C" w:rsidRDefault="000E259C">
            <w:pPr>
              <w:spacing w:line="360" w:lineRule="auto"/>
              <w:jc w:val="center"/>
            </w:pPr>
          </w:p>
        </w:tc>
      </w:tr>
      <w:tr w:rsidR="000E259C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0E259C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0E259C">
            <w:pPr>
              <w:jc w:val="center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0E259C">
            <w:pPr>
              <w:jc w:val="center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59C" w:rsidRDefault="000E259C">
            <w:pPr>
              <w:spacing w:line="360" w:lineRule="auto"/>
              <w:jc w:val="center"/>
              <w:rPr>
                <w:i/>
                <w:caps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59C" w:rsidRDefault="000E259C">
            <w:pPr>
              <w:spacing w:line="360" w:lineRule="auto"/>
              <w:jc w:val="center"/>
            </w:pPr>
          </w:p>
        </w:tc>
      </w:tr>
      <w:tr w:rsidR="000E259C">
        <w:trPr>
          <w:trHeight w:val="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0E259C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0E259C">
            <w:pPr>
              <w:jc w:val="center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0E259C">
            <w:pPr>
              <w:jc w:val="center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59C" w:rsidRDefault="000E259C">
            <w:pPr>
              <w:spacing w:line="360" w:lineRule="auto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59C" w:rsidRDefault="000E259C">
            <w:pPr>
              <w:spacing w:line="360" w:lineRule="auto"/>
              <w:jc w:val="center"/>
            </w:pPr>
          </w:p>
        </w:tc>
      </w:tr>
      <w:tr w:rsidR="000E259C">
        <w:trPr>
          <w:trHeight w:val="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0E259C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0E259C">
            <w:pPr>
              <w:jc w:val="center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0E259C">
            <w:pPr>
              <w:jc w:val="center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59C" w:rsidRDefault="000E259C">
            <w:pPr>
              <w:spacing w:line="360" w:lineRule="auto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59C" w:rsidRDefault="000E259C">
            <w:pPr>
              <w:spacing w:line="360" w:lineRule="auto"/>
              <w:jc w:val="center"/>
            </w:pPr>
          </w:p>
        </w:tc>
      </w:tr>
      <w:tr w:rsidR="000E259C">
        <w:trPr>
          <w:trHeight w:val="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D30C57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0E259C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0E259C">
            <w:pPr>
              <w:jc w:val="center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9C" w:rsidRDefault="000E259C">
            <w:pPr>
              <w:jc w:val="center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59C" w:rsidRDefault="000E259C">
            <w:pPr>
              <w:spacing w:line="360" w:lineRule="auto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59C" w:rsidRDefault="000E259C">
            <w:pPr>
              <w:spacing w:line="360" w:lineRule="auto"/>
              <w:jc w:val="center"/>
            </w:pPr>
          </w:p>
        </w:tc>
      </w:tr>
    </w:tbl>
    <w:p w:rsidR="000E259C" w:rsidRDefault="000E259C"/>
    <w:p w:rsidR="000E259C" w:rsidRDefault="00D30C57">
      <w:pPr>
        <w:tabs>
          <w:tab w:val="right" w:pos="10773"/>
        </w:tabs>
      </w:pPr>
      <w:r>
        <w:t xml:space="preserve">Всего допущено к соревнованиям ______________  человек. </w:t>
      </w:r>
    </w:p>
    <w:p w:rsidR="000E259C" w:rsidRDefault="00D30C57">
      <w:pPr>
        <w:tabs>
          <w:tab w:val="right" w:pos="10773"/>
        </w:tabs>
      </w:pPr>
      <w:r>
        <w:t>Не допущено ______________ человек, в том числе ______________________________________________________________________</w:t>
      </w:r>
    </w:p>
    <w:p w:rsidR="000E259C" w:rsidRDefault="00D30C57">
      <w:pPr>
        <w:jc w:val="center"/>
        <w:rPr>
          <w:i/>
        </w:rPr>
      </w:pPr>
      <w:r>
        <w:rPr>
          <w:i/>
        </w:rPr>
        <w:t>(Ф.И.О. не допущенных)</w:t>
      </w:r>
    </w:p>
    <w:p w:rsidR="000E259C" w:rsidRDefault="000E259C">
      <w:pPr>
        <w:ind w:firstLine="5103"/>
      </w:pPr>
    </w:p>
    <w:p w:rsidR="000E259C" w:rsidRDefault="00D30C57">
      <w:r>
        <w:t xml:space="preserve">М.П.    </w:t>
      </w:r>
      <w:r>
        <w:tab/>
      </w:r>
      <w:r>
        <w:tab/>
      </w:r>
      <w:r>
        <w:tab/>
        <w:t xml:space="preserve">    </w:t>
      </w:r>
      <w:r>
        <w:tab/>
        <w:t>Врач ________________ /____________________/</w:t>
      </w:r>
    </w:p>
    <w:p w:rsidR="000E259C" w:rsidRDefault="00D30C57">
      <w:pPr>
        <w:tabs>
          <w:tab w:val="right" w:pos="10490"/>
        </w:tabs>
        <w:spacing w:before="120"/>
        <w:rPr>
          <w:caps/>
        </w:rPr>
      </w:pPr>
      <w:r>
        <w:t xml:space="preserve">Печать медицинского учреждения               Подпись врача               Расшифровка подписи </w:t>
      </w:r>
    </w:p>
    <w:p w:rsidR="000E259C" w:rsidRDefault="000E259C">
      <w:pPr>
        <w:tabs>
          <w:tab w:val="right" w:pos="10773"/>
        </w:tabs>
      </w:pPr>
    </w:p>
    <w:p w:rsidR="000E259C" w:rsidRDefault="00D30C57">
      <w:pPr>
        <w:tabs>
          <w:tab w:val="right" w:pos="10773"/>
        </w:tabs>
      </w:pPr>
      <w:r>
        <w:t xml:space="preserve">Тренер - представитель команды _________________________________________ </w:t>
      </w:r>
    </w:p>
    <w:p w:rsidR="000E259C" w:rsidRDefault="00D30C57">
      <w:pPr>
        <w:jc w:val="center"/>
        <w:rPr>
          <w:i/>
        </w:rPr>
      </w:pPr>
      <w:r>
        <w:rPr>
          <w:i/>
        </w:rPr>
        <w:t>(Ф.И.О. полностью)</w:t>
      </w:r>
    </w:p>
    <w:p w:rsidR="000E259C" w:rsidRDefault="000E259C">
      <w:pPr>
        <w:tabs>
          <w:tab w:val="center" w:pos="6237"/>
          <w:tab w:val="right" w:pos="10206"/>
        </w:tabs>
        <w:rPr>
          <w:i/>
        </w:rPr>
      </w:pPr>
    </w:p>
    <w:p w:rsidR="000E259C" w:rsidRDefault="00D30C57">
      <w:pPr>
        <w:tabs>
          <w:tab w:val="right" w:pos="10773"/>
        </w:tabs>
        <w:rPr>
          <w:u w:val="single"/>
        </w:rPr>
      </w:pPr>
      <w:r>
        <w:t>Руководитель организации ______________________/_____________________ /</w:t>
      </w:r>
    </w:p>
    <w:p w:rsidR="000E259C" w:rsidRDefault="00D30C57">
      <w:pPr>
        <w:tabs>
          <w:tab w:val="right" w:pos="4395"/>
          <w:tab w:val="right" w:pos="8080"/>
          <w:tab w:val="right" w:pos="10773"/>
        </w:tabs>
      </w:pPr>
      <w:r>
        <w:t xml:space="preserve">                                                                  Подпись                      расшифровка подписи</w:t>
      </w:r>
    </w:p>
    <w:p w:rsidR="000E259C" w:rsidRDefault="000E259C">
      <w:pPr>
        <w:tabs>
          <w:tab w:val="center" w:pos="6237"/>
          <w:tab w:val="right" w:pos="10206"/>
        </w:tabs>
        <w:ind w:firstLine="284"/>
        <w:rPr>
          <w:b/>
        </w:rPr>
      </w:pPr>
    </w:p>
    <w:p w:rsidR="000E259C" w:rsidRDefault="00D30C57" w:rsidP="00D30C57">
      <w:pPr>
        <w:tabs>
          <w:tab w:val="center" w:pos="6237"/>
          <w:tab w:val="right" w:pos="10206"/>
        </w:tabs>
        <w:ind w:firstLine="284"/>
      </w:pPr>
      <w:r>
        <w:t>М.П.</w:t>
      </w:r>
    </w:p>
    <w:sectPr w:rsidR="000E259C" w:rsidSect="000E259C">
      <w:pgSz w:w="11906" w:h="16838"/>
      <w:pgMar w:top="567" w:right="737" w:bottom="539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85427"/>
    <w:multiLevelType w:val="multilevel"/>
    <w:tmpl w:val="C638C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0E259C"/>
    <w:rsid w:val="000D17D2"/>
    <w:rsid w:val="000E259C"/>
    <w:rsid w:val="007805B0"/>
    <w:rsid w:val="00C1593C"/>
    <w:rsid w:val="00C960DE"/>
    <w:rsid w:val="00D30C57"/>
    <w:rsid w:val="00EE2F39"/>
    <w:rsid w:val="00F5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E259C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0E259C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0E259C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0E259C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0E259C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0E259C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E259C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0E259C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0E259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E259C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0E259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E259C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0E259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E259C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0E259C"/>
    <w:rPr>
      <w:rFonts w:ascii="XO Thames" w:hAnsi="XO Thames"/>
      <w:sz w:val="28"/>
    </w:rPr>
  </w:style>
  <w:style w:type="paragraph" w:customStyle="1" w:styleId="Endnote">
    <w:name w:val="Endnote"/>
    <w:link w:val="Endnote0"/>
    <w:rsid w:val="000E259C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0E259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E259C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0E259C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0E259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E259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E259C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0E259C"/>
    <w:rPr>
      <w:color w:val="0000FF"/>
      <w:u w:val="single"/>
    </w:rPr>
  </w:style>
  <w:style w:type="character" w:styleId="a3">
    <w:name w:val="Hyperlink"/>
    <w:link w:val="12"/>
    <w:rsid w:val="000E259C"/>
    <w:rPr>
      <w:color w:val="0000FF"/>
      <w:u w:val="single"/>
    </w:rPr>
  </w:style>
  <w:style w:type="paragraph" w:customStyle="1" w:styleId="Footnote">
    <w:name w:val="Footnote"/>
    <w:link w:val="Footnote0"/>
    <w:rsid w:val="000E259C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0E259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E259C"/>
    <w:rPr>
      <w:b/>
      <w:sz w:val="28"/>
    </w:rPr>
  </w:style>
  <w:style w:type="character" w:customStyle="1" w:styleId="14">
    <w:name w:val="Оглавление 1 Знак"/>
    <w:link w:val="13"/>
    <w:rsid w:val="000E259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E259C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0E259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E259C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0E259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E259C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0E259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E259C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0E259C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0E259C"/>
    <w:pPr>
      <w:jc w:val="both"/>
    </w:pPr>
    <w:rPr>
      <w:i/>
    </w:rPr>
  </w:style>
  <w:style w:type="character" w:customStyle="1" w:styleId="a5">
    <w:name w:val="Подзаголовок Знак"/>
    <w:link w:val="a4"/>
    <w:rsid w:val="000E259C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0E259C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0E259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E259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E259C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 Рыболов</cp:lastModifiedBy>
  <cp:revision>8</cp:revision>
  <dcterms:created xsi:type="dcterms:W3CDTF">2024-09-05T03:30:00Z</dcterms:created>
  <dcterms:modified xsi:type="dcterms:W3CDTF">2024-09-05T07:41:00Z</dcterms:modified>
</cp:coreProperties>
</file>